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996355" w14:textId="53D50EC0" w:rsidR="00E024DF" w:rsidRDefault="00E024DF" w:rsidP="00E024DF">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Pr>
          <w:rFonts w:ascii="Arial" w:hAnsi="Arial" w:cs="Arial"/>
          <w:b/>
          <w:bCs/>
          <w:lang w:eastAsia="sl-SI"/>
          <w14:ligatures w14:val="none"/>
        </w:rPr>
        <w:t>GA OBRAČUNA OMREŽNINE  DNE 25.04</w:t>
      </w:r>
      <w:r w:rsidRPr="008E1423">
        <w:rPr>
          <w:rFonts w:ascii="Arial" w:hAnsi="Arial" w:cs="Arial"/>
          <w:b/>
          <w:bCs/>
          <w:lang w:eastAsia="sl-SI"/>
          <w14:ligatures w14:val="none"/>
        </w:rPr>
        <w:t>.202</w:t>
      </w:r>
      <w:r w:rsidR="0071036E">
        <w:rPr>
          <w:rFonts w:ascii="Arial" w:hAnsi="Arial" w:cs="Arial"/>
          <w:b/>
          <w:bCs/>
          <w:lang w:eastAsia="sl-SI"/>
          <w14:ligatures w14:val="none"/>
        </w:rPr>
        <w:t>4</w:t>
      </w:r>
    </w:p>
    <w:p w14:paraId="2C84864D" w14:textId="77777777" w:rsidR="00E024DF" w:rsidRDefault="00E024DF" w:rsidP="00E024DF">
      <w:pPr>
        <w:rPr>
          <w:rFonts w:ascii="Arial" w:hAnsi="Arial" w:cs="Arial"/>
          <w:b/>
          <w:bCs/>
          <w:lang w:eastAsia="sl-SI"/>
          <w14:ligatures w14:val="none"/>
        </w:rPr>
      </w:pPr>
    </w:p>
    <w:p w14:paraId="732115D1" w14:textId="77777777" w:rsidR="00E024DF" w:rsidRDefault="00E024DF" w:rsidP="00E024DF">
      <w:pPr>
        <w:rPr>
          <w:rFonts w:ascii="Arial" w:hAnsi="Arial" w:cs="Arial"/>
          <w:b/>
          <w:bCs/>
          <w:lang w:eastAsia="sl-SI"/>
          <w14:ligatures w14:val="none"/>
        </w:rPr>
      </w:pPr>
    </w:p>
    <w:p w14:paraId="574EF350" w14:textId="77777777" w:rsidR="00B80C15" w:rsidRPr="009D5F78" w:rsidRDefault="00B80C15" w:rsidP="00B80C15">
      <w:pPr>
        <w:rPr>
          <w:rFonts w:cstheme="minorHAnsi"/>
          <w:b/>
          <w:bCs/>
          <w:lang w:eastAsia="sl-SI"/>
        </w:rPr>
      </w:pPr>
      <w:r>
        <w:rPr>
          <w:rFonts w:cstheme="minorHAnsi"/>
          <w:b/>
          <w:bCs/>
          <w:lang w:eastAsia="sl-SI"/>
        </w:rPr>
        <w:t>Dobavitelj: HEP</w:t>
      </w:r>
    </w:p>
    <w:p w14:paraId="0AD93A61" w14:textId="77777777" w:rsidR="00B80C15" w:rsidRDefault="00B80C15" w:rsidP="00B80C15">
      <w:pPr>
        <w:rPr>
          <w:rFonts w:cstheme="minorHAnsi"/>
          <w:b/>
          <w:bCs/>
          <w:lang w:eastAsia="sl-SI"/>
        </w:rPr>
      </w:pPr>
      <w:r w:rsidRPr="009D5F78">
        <w:rPr>
          <w:rFonts w:cstheme="minorHAnsi"/>
          <w:b/>
          <w:bCs/>
          <w:lang w:eastAsia="sl-SI"/>
        </w:rPr>
        <w:t>Po</w:t>
      </w:r>
      <w:r w:rsidR="009D2873">
        <w:rPr>
          <w:rFonts w:cstheme="minorHAnsi"/>
          <w:b/>
          <w:bCs/>
          <w:lang w:eastAsia="sl-SI"/>
        </w:rPr>
        <w:t>šiljatelj: Lea Gabrovšek</w:t>
      </w:r>
    </w:p>
    <w:p w14:paraId="4AA14772" w14:textId="77777777" w:rsidR="00B80C15" w:rsidRDefault="00B80C15" w:rsidP="00E024DF">
      <w:pPr>
        <w:rPr>
          <w:rFonts w:ascii="Arial" w:hAnsi="Arial" w:cs="Arial"/>
          <w:b/>
          <w:bCs/>
          <w:lang w:eastAsia="sl-SI"/>
          <w14:ligatures w14:val="none"/>
        </w:rPr>
      </w:pPr>
    </w:p>
    <w:p w14:paraId="283EC0B3" w14:textId="77777777" w:rsidR="00B80C15" w:rsidRDefault="00B80C15" w:rsidP="00B80C15">
      <w:pPr>
        <w:rPr>
          <w14:ligatures w14:val="none"/>
        </w:rPr>
      </w:pPr>
      <w:r>
        <w:t>kot dobavitelji na trgu električne energije, nam precej težav povzroča nova Uredba o samooskrbi z električno energijo iz obnovljivih virov (Uradni list RS, 4322)- do sedaj nismo imeli opravka s samooskrbami.</w:t>
      </w:r>
    </w:p>
    <w:p w14:paraId="0A73562B" w14:textId="77777777" w:rsidR="00B80C15" w:rsidRDefault="00B80C15" w:rsidP="00B80C15"/>
    <w:p w14:paraId="05BD5983" w14:textId="77777777" w:rsidR="00B80C15" w:rsidRDefault="00B80C15" w:rsidP="00B80C15">
      <w:r>
        <w:t>V ta namen, bi vas prosili, za vašo strokovno mnenje, ki nam bo v pomoč pri  implementaciji ponudb/IT rešitev o (individualni/skupnostni) samooskrbi, skladno z novo Uredbo.</w:t>
      </w:r>
    </w:p>
    <w:p w14:paraId="4C1F984F" w14:textId="77777777" w:rsidR="00B80C15" w:rsidRDefault="00B80C15" w:rsidP="00B80C15"/>
    <w:p w14:paraId="7322DE7F" w14:textId="77777777" w:rsidR="00B80C15" w:rsidRDefault="00B80C15" w:rsidP="00B80C15">
      <w:pPr>
        <w:pStyle w:val="Odstavekseznama"/>
        <w:numPr>
          <w:ilvl w:val="0"/>
          <w:numId w:val="36"/>
        </w:numPr>
      </w:pPr>
      <w:r>
        <w:t xml:space="preserve">V katerem časovnem obdobju se izvede obračun za člane skupnostne samooskrbe po ZSROVE? </w:t>
      </w:r>
    </w:p>
    <w:p w14:paraId="1BBE9923" w14:textId="3891FA51" w:rsidR="00B80C15" w:rsidRDefault="00B80C15" w:rsidP="00B80C15">
      <w:r w:rsidRPr="00E024DF">
        <w:rPr>
          <w:color w:val="0070C0"/>
        </w:rPr>
        <w:t>ODGOVOR</w:t>
      </w:r>
      <w:r w:rsidR="008239D7">
        <w:rPr>
          <w:color w:val="0070C0"/>
        </w:rPr>
        <w:t>A</w:t>
      </w:r>
      <w:r w:rsidRPr="00E024DF">
        <w:rPr>
          <w:color w:val="0070C0"/>
        </w:rPr>
        <w:t xml:space="preserve">: </w:t>
      </w:r>
      <w:r w:rsidRPr="00E024DF">
        <w:rPr>
          <w:bCs/>
          <w:color w:val="0070C0"/>
        </w:rPr>
        <w:t xml:space="preserve"> </w:t>
      </w:r>
      <w:r>
        <w:rPr>
          <w:bCs/>
          <w:color w:val="0070C0"/>
        </w:rPr>
        <w:t xml:space="preserve">Obračun omrežnine in prispevkov </w:t>
      </w:r>
      <w:r w:rsidR="00444B89">
        <w:rPr>
          <w:bCs/>
          <w:color w:val="0070C0"/>
        </w:rPr>
        <w:t>za skupnostne samooskrbe po ZSR</w:t>
      </w:r>
      <w:r w:rsidR="009D2873">
        <w:rPr>
          <w:bCs/>
          <w:color w:val="0070C0"/>
        </w:rPr>
        <w:t xml:space="preserve">OVE </w:t>
      </w:r>
      <w:r>
        <w:rPr>
          <w:bCs/>
          <w:color w:val="0070C0"/>
        </w:rPr>
        <w:t>je praviloma mesečen. V uredb</w:t>
      </w:r>
      <w:r w:rsidR="009D2873">
        <w:rPr>
          <w:bCs/>
          <w:color w:val="0070C0"/>
        </w:rPr>
        <w:t>i o samooskrbi po ZSROVE letni obračun</w:t>
      </w:r>
      <w:r>
        <w:rPr>
          <w:bCs/>
          <w:color w:val="0070C0"/>
        </w:rPr>
        <w:t xml:space="preserve"> omrežnine in prispevkov</w:t>
      </w:r>
      <w:r w:rsidR="009D2873">
        <w:rPr>
          <w:bCs/>
          <w:color w:val="0070C0"/>
        </w:rPr>
        <w:t xml:space="preserve"> ni predpisan</w:t>
      </w:r>
      <w:r>
        <w:rPr>
          <w:bCs/>
          <w:color w:val="0070C0"/>
        </w:rPr>
        <w:t xml:space="preserve">. </w:t>
      </w:r>
    </w:p>
    <w:p w14:paraId="7A0595E0" w14:textId="77777777" w:rsidR="00375FA5" w:rsidRDefault="00375FA5" w:rsidP="00B80C15">
      <w:pPr>
        <w:pStyle w:val="Odstavekseznama"/>
      </w:pPr>
    </w:p>
    <w:p w14:paraId="43539B20" w14:textId="77777777" w:rsidR="00B80C15" w:rsidRDefault="00B80C15" w:rsidP="00B80C15">
      <w:pPr>
        <w:pStyle w:val="Odstavekseznama"/>
      </w:pPr>
      <w:r>
        <w:t>Predpostavljamo, da govorimo o prekrivanju krivulj, oziroma o 15-min časovni resoluciji?</w:t>
      </w:r>
    </w:p>
    <w:p w14:paraId="5E2A7DE9" w14:textId="6CE43C7B" w:rsidR="00E43C4C" w:rsidRDefault="008239D7" w:rsidP="00B80C15">
      <w:pPr>
        <w:rPr>
          <w:color w:val="0070C0"/>
        </w:rPr>
      </w:pPr>
      <w:r w:rsidRPr="00E024DF">
        <w:rPr>
          <w:color w:val="0070C0"/>
        </w:rPr>
        <w:t>ODGOVOR</w:t>
      </w:r>
      <w:r w:rsidR="00B80C15" w:rsidRPr="00B80C15">
        <w:rPr>
          <w:color w:val="0070C0"/>
        </w:rPr>
        <w:t>:</w:t>
      </w:r>
      <w:r w:rsidR="00B80C15">
        <w:rPr>
          <w:color w:val="0070C0"/>
        </w:rPr>
        <w:t xml:space="preserve"> Omrežnina in prispevki se ob</w:t>
      </w:r>
      <w:r w:rsidR="00444B89">
        <w:rPr>
          <w:color w:val="0070C0"/>
        </w:rPr>
        <w:t xml:space="preserve">računavajo za </w:t>
      </w:r>
      <w:r w:rsidR="00E43C4C">
        <w:rPr>
          <w:color w:val="0070C0"/>
        </w:rPr>
        <w:t>celotno prevzeto energijo iz omrežja bodisi po redni ali pa po prilagojeni tarifni postavki glede na značilen primer priključitve.</w:t>
      </w:r>
    </w:p>
    <w:p w14:paraId="23A9BA8C" w14:textId="77777777" w:rsidR="00E43C4C" w:rsidRDefault="00E43C4C" w:rsidP="00B80C15">
      <w:pPr>
        <w:rPr>
          <w:color w:val="0070C0"/>
        </w:rPr>
      </w:pPr>
    </w:p>
    <w:p w14:paraId="7972F210" w14:textId="1F2D307C" w:rsidR="00B80C15" w:rsidRDefault="00B80C15" w:rsidP="00B80C15">
      <w:pPr>
        <w:rPr>
          <w:color w:val="0070C0"/>
        </w:rPr>
      </w:pPr>
      <w:r>
        <w:rPr>
          <w:color w:val="0070C0"/>
        </w:rPr>
        <w:t>Bilančni obračun se izvede na osnovi odjema in oddaje v mesecu</w:t>
      </w:r>
      <w:r w:rsidR="009D2873">
        <w:rPr>
          <w:color w:val="0070C0"/>
        </w:rPr>
        <w:t xml:space="preserve"> po 15. minutnih podatkih s števca</w:t>
      </w:r>
      <w:r>
        <w:rPr>
          <w:color w:val="0070C0"/>
        </w:rPr>
        <w:t xml:space="preserve">. </w:t>
      </w:r>
    </w:p>
    <w:p w14:paraId="49BD4F0A" w14:textId="77777777" w:rsidR="00375FA5" w:rsidRPr="00B80C15" w:rsidRDefault="00375FA5" w:rsidP="00B80C15">
      <w:pPr>
        <w:rPr>
          <w:color w:val="0070C0"/>
        </w:rPr>
      </w:pPr>
    </w:p>
    <w:p w14:paraId="7E8E1CF4" w14:textId="77777777" w:rsidR="00B80C15" w:rsidRDefault="00B80C15" w:rsidP="00B80C15">
      <w:pPr>
        <w:pStyle w:val="Odstavekseznama"/>
        <w:numPr>
          <w:ilvl w:val="0"/>
          <w:numId w:val="36"/>
        </w:numPr>
      </w:pPr>
      <w:r>
        <w:t>Na kakšen način pridobimo merjene in obračunske podatke za člane skupnostne samooskrbe, ne glede na to ali govorimo o samooskrbi po EZ-1 ali ZSROVE? Predpostavljamo, da se bodo podatki izmenjevali u sklopu Priloge A, vendar ne vemo v kateri obliki?</w:t>
      </w:r>
    </w:p>
    <w:p w14:paraId="2CF9B32E" w14:textId="71BC0040" w:rsidR="004069B7" w:rsidRDefault="008239D7" w:rsidP="00B80C15">
      <w:pPr>
        <w:rPr>
          <w:color w:val="0070C0"/>
        </w:rPr>
      </w:pPr>
      <w:r w:rsidRPr="00E024DF">
        <w:rPr>
          <w:color w:val="0070C0"/>
        </w:rPr>
        <w:t>ODGOVOR</w:t>
      </w:r>
      <w:r w:rsidR="00B80C15" w:rsidRPr="00B80C15">
        <w:rPr>
          <w:color w:val="0070C0"/>
        </w:rPr>
        <w:t>:</w:t>
      </w:r>
      <w:r w:rsidR="00B80C15">
        <w:rPr>
          <w:color w:val="0070C0"/>
        </w:rPr>
        <w:t xml:space="preserve"> Če merilno mesto zagotavlja </w:t>
      </w:r>
      <w:r w:rsidR="004069B7">
        <w:rPr>
          <w:color w:val="0070C0"/>
        </w:rPr>
        <w:t>15. minutne podatke</w:t>
      </w:r>
      <w:r w:rsidR="009D2873">
        <w:rPr>
          <w:color w:val="0070C0"/>
        </w:rPr>
        <w:t>,</w:t>
      </w:r>
      <w:r w:rsidR="004069B7">
        <w:rPr>
          <w:color w:val="0070C0"/>
        </w:rPr>
        <w:t xml:space="preserve"> se dobavitelji lahko naročite na D-1 </w:t>
      </w:r>
      <w:r w:rsidR="009D2873">
        <w:rPr>
          <w:color w:val="0070C0"/>
        </w:rPr>
        <w:t xml:space="preserve">do D-3 dnevne </w:t>
      </w:r>
      <w:r w:rsidR="004069B7">
        <w:rPr>
          <w:color w:val="0070C0"/>
        </w:rPr>
        <w:t xml:space="preserve">podatke s števcev o oddaji in odjemu po merilnih točkah. </w:t>
      </w:r>
    </w:p>
    <w:p w14:paraId="23393DB6" w14:textId="77777777" w:rsidR="003C44FC" w:rsidRDefault="003C44FC" w:rsidP="00B80C15">
      <w:pPr>
        <w:rPr>
          <w:color w:val="0070C0"/>
        </w:rPr>
      </w:pPr>
    </w:p>
    <w:p w14:paraId="025BACFA" w14:textId="1415CBD4" w:rsidR="004069B7" w:rsidRDefault="0071036E" w:rsidP="00B80C15">
      <w:pPr>
        <w:rPr>
          <w:color w:val="0070C0"/>
        </w:rPr>
      </w:pPr>
      <w:r>
        <w:rPr>
          <w:color w:val="0070C0"/>
        </w:rPr>
        <w:t>Do uvedbe nove metodologije za obračun omrežnine velja verzija priloge A 2.6, po uvedbi pa verzija 2.7.</w:t>
      </w:r>
    </w:p>
    <w:p w14:paraId="01F5DFFF" w14:textId="0657FA22" w:rsidR="00E43C4C" w:rsidRDefault="00E43C4C" w:rsidP="00B80C15">
      <w:pPr>
        <w:rPr>
          <w:color w:val="0070C0"/>
        </w:rPr>
      </w:pPr>
      <w:r>
        <w:rPr>
          <w:color w:val="0070C0"/>
        </w:rPr>
        <w:t>Samooskrbe po EZ-1 imajo med obračunskim obdobjem, ki je praviloma koledarsko leto, izstavljene obroke za obračunsko moč in prispevke ter prevzeto energijo, če je PDP&gt;0, če nimajo 15 min meritev oz. obroke za dogovorjeno in presežno moč (obračunano ali informativno), prispevke ter prevzeto energijo, če je PDP&gt;0. Poračun je praviloma za koledarsko leto, kjer se ugotovi saldo med prevzeto energijo iz omrežja in oddano energijo v omrežje ter obračuna za celotno obračunsko obdobje obračunsko moč, prispevke in prevzeto energijo (če je prevzeta energija iz omrežja &gt;od oddane energije v omrežje) ter odšteje že zaračunano znotraj obračunskega obdobja. Če ima merilno mesto 15 min meritve, je razlika samo v tem, da imamo dogovorjeno in presežno moč namesto obračunske moči.</w:t>
      </w:r>
    </w:p>
    <w:p w14:paraId="070C1AFB" w14:textId="046AE34C" w:rsidR="00E43C4C" w:rsidRDefault="00C001A3" w:rsidP="00B80C15">
      <w:pPr>
        <w:rPr>
          <w:color w:val="0070C0"/>
        </w:rPr>
      </w:pPr>
      <w:r>
        <w:rPr>
          <w:color w:val="0070C0"/>
        </w:rPr>
        <w:t>Samooskrbe po ZSROVE imajo praviloma mesečni obračun po 15 min meritvah. Omrežnina se za samooskrbne skupnosti po ZSROVE obračuna v skladu z 20. členom Akta kot dogovorjena in presežna moč, pri prevzeti energiji pa se za vsak 15 min interval pogleda prevzeto energijo in pa pripadajočo količino oddane energije iz proizvodnih naprav skupnosti. 15 min energijo iz proizvodnih naprav se obračuna po prilagojeni postavki glede na značilen primer priključitve (določa relacijo merilnega mesta do njemu najbližje proizvodne naprave, ki je članica skupnosti), v kolikor je prevzeta energija v istem intervalu &gt; od pripadajoče energije iz proizvodnih naprav, se razlika obračuna po redni postavki za to uporabniško skupino.</w:t>
      </w:r>
    </w:p>
    <w:p w14:paraId="1207AE51" w14:textId="77777777" w:rsidR="00B80C15" w:rsidRDefault="004069B7" w:rsidP="00B80C15">
      <w:pPr>
        <w:rPr>
          <w:color w:val="0070C0"/>
        </w:rPr>
      </w:pPr>
      <w:r>
        <w:rPr>
          <w:color w:val="0070C0"/>
        </w:rPr>
        <w:lastRenderedPageBreak/>
        <w:t xml:space="preserve">V </w:t>
      </w:r>
      <w:r w:rsidR="009D2873">
        <w:rPr>
          <w:color w:val="0070C0"/>
        </w:rPr>
        <w:t xml:space="preserve">bilančnem obračunu in </w:t>
      </w:r>
      <w:r>
        <w:rPr>
          <w:color w:val="0070C0"/>
        </w:rPr>
        <w:t xml:space="preserve">podatkih o količnikih za bilančni obračun na CEEPS za odjem in oddajo (priloga B) pa bodo </w:t>
      </w:r>
      <w:r w:rsidR="009D2873">
        <w:rPr>
          <w:color w:val="0070C0"/>
        </w:rPr>
        <w:t>tam kjer so na voljo, uporabljeni  podatki o količinah pridobljeni</w:t>
      </w:r>
      <w:r>
        <w:rPr>
          <w:color w:val="0070C0"/>
        </w:rPr>
        <w:t xml:space="preserve"> s števcev</w:t>
      </w:r>
      <w:r w:rsidR="009D2873">
        <w:rPr>
          <w:color w:val="0070C0"/>
        </w:rPr>
        <w:t xml:space="preserve"> (sprememba pravil za delovanje trga)</w:t>
      </w:r>
      <w:r>
        <w:rPr>
          <w:color w:val="0070C0"/>
        </w:rPr>
        <w:t>.</w:t>
      </w:r>
    </w:p>
    <w:p w14:paraId="4BB71572" w14:textId="77777777" w:rsidR="00375FA5" w:rsidRDefault="00375FA5" w:rsidP="00B80C15"/>
    <w:p w14:paraId="49BE93D9" w14:textId="77777777" w:rsidR="00B80C15" w:rsidRDefault="00B80C15" w:rsidP="00B80C15">
      <w:pPr>
        <w:pStyle w:val="Odstavekseznama"/>
        <w:numPr>
          <w:ilvl w:val="0"/>
          <w:numId w:val="36"/>
        </w:numPr>
      </w:pPr>
      <w:r>
        <w:t xml:space="preserve">Na kateri del se pri skupnostni samooskrbi obračunava omrežnina? </w:t>
      </w:r>
    </w:p>
    <w:p w14:paraId="2F3AD914" w14:textId="51DF6292" w:rsidR="004069B7" w:rsidRDefault="008239D7" w:rsidP="004069B7">
      <w:pPr>
        <w:rPr>
          <w:bCs/>
          <w:color w:val="0070C0"/>
        </w:rPr>
      </w:pPr>
      <w:r w:rsidRPr="00E024DF">
        <w:rPr>
          <w:color w:val="0070C0"/>
        </w:rPr>
        <w:t>ODGOVOR</w:t>
      </w:r>
      <w:r w:rsidR="004069B7" w:rsidRPr="00E024DF">
        <w:rPr>
          <w:color w:val="0070C0"/>
        </w:rPr>
        <w:t xml:space="preserve">: </w:t>
      </w:r>
      <w:r w:rsidR="004069B7" w:rsidRPr="00E024DF">
        <w:rPr>
          <w:bCs/>
          <w:color w:val="0070C0"/>
        </w:rPr>
        <w:t xml:space="preserve"> </w:t>
      </w:r>
      <w:r w:rsidR="004069B7">
        <w:rPr>
          <w:bCs/>
          <w:color w:val="0070C0"/>
        </w:rPr>
        <w:t xml:space="preserve">Za odgovor, ki je kompleksen morate preučiti </w:t>
      </w:r>
      <w:r w:rsidR="00441FCB">
        <w:rPr>
          <w:bCs/>
          <w:color w:val="0070C0"/>
        </w:rPr>
        <w:t xml:space="preserve">oba zakona, </w:t>
      </w:r>
      <w:r w:rsidR="004069B7">
        <w:rPr>
          <w:bCs/>
          <w:color w:val="0070C0"/>
        </w:rPr>
        <w:t>obe ure</w:t>
      </w:r>
      <w:r w:rsidR="009D2873">
        <w:rPr>
          <w:bCs/>
          <w:color w:val="0070C0"/>
        </w:rPr>
        <w:t>dbi i</w:t>
      </w:r>
      <w:r w:rsidR="004069B7">
        <w:rPr>
          <w:bCs/>
          <w:color w:val="0070C0"/>
        </w:rPr>
        <w:t xml:space="preserve">n akt. </w:t>
      </w:r>
    </w:p>
    <w:p w14:paraId="377ADE9A" w14:textId="13980C57" w:rsidR="004069B7" w:rsidRDefault="00C001A3" w:rsidP="00C001A3">
      <w:r>
        <w:rPr>
          <w:bCs/>
          <w:color w:val="0070C0"/>
        </w:rPr>
        <w:t xml:space="preserve">Omrežnina se obračunava od prevzete energije iz omrežja ter od </w:t>
      </w:r>
      <w:r w:rsidR="00C43C3C">
        <w:rPr>
          <w:bCs/>
          <w:color w:val="0070C0"/>
        </w:rPr>
        <w:t>dogovorjene in presežne moči. Na kratko, pri ugotavljanju presežne moči se na 15 min intervalu dejansko dosežena moč zmanjša za pripadajočo moč v istem intervalu na proizvodnih napravah, in če je tako ugotovljena dosežena moč še vedno večja od dogovorjene, se obračuna presežna moč. Pri novih uporabnikih je dogovorjena moč dejansko dosežena moč ob upoštevanju pogoja dogovorjena moč bloka b+1&gt; dogovorjene moč i bloka b. Pri prevzeti energiji se prevzeta energija obračuna po prilagojeni postavki glede na značilen primer priključitve in po redni postavki za razliko, če je preveta energija iz omrežja v 15 min intervalu večja od pripadajoče količine iz proizvodnih naprav v istem intervalu (npr. v 15 min intervalu je prevzel iz omrežja 10 kWh, v istem intervalu mu iz proizvodnih naprav pripada 8 kWh, 8 kWh bo obračunano po prilagojeni postavki, 2 kW po redni postavki).</w:t>
      </w:r>
    </w:p>
    <w:p w14:paraId="7FBA9C79" w14:textId="77777777" w:rsidR="00B80C15" w:rsidRDefault="00B80C15" w:rsidP="00B80C15"/>
    <w:p w14:paraId="3511C8B1" w14:textId="77777777" w:rsidR="00B80C15" w:rsidRDefault="00B80C15" w:rsidP="00B80C15">
      <w:r>
        <w:t>Torej predvsem nas muči vprašanje ali pri skupnostni in individualni samooskrbi že distribucija sama z-</w:t>
      </w:r>
      <w:proofErr w:type="spellStart"/>
      <w:r>
        <w:t>netira</w:t>
      </w:r>
      <w:proofErr w:type="spellEnd"/>
      <w:r>
        <w:t xml:space="preserve"> 15 min krivulje porabe in proizvodnje, ter nam potem v sumarne količine odloži celotne količine proizvodnje VT,MT, ET ali temu ni tako?</w:t>
      </w:r>
    </w:p>
    <w:p w14:paraId="064CF629" w14:textId="064E605B" w:rsidR="009D2873" w:rsidRPr="00E846EA" w:rsidRDefault="008239D7" w:rsidP="00E024DF">
      <w:pPr>
        <w:rPr>
          <w:bCs/>
          <w:color w:val="0070C0"/>
        </w:rPr>
      </w:pPr>
      <w:r w:rsidRPr="00E024DF">
        <w:rPr>
          <w:color w:val="0070C0"/>
        </w:rPr>
        <w:t>ODGOVOR</w:t>
      </w:r>
      <w:r w:rsidR="00375FA5" w:rsidRPr="00E024DF">
        <w:rPr>
          <w:color w:val="0070C0"/>
        </w:rPr>
        <w:t xml:space="preserve">: </w:t>
      </w:r>
      <w:r w:rsidR="00375FA5" w:rsidRPr="00E024DF">
        <w:rPr>
          <w:bCs/>
          <w:color w:val="0070C0"/>
        </w:rPr>
        <w:t xml:space="preserve"> </w:t>
      </w:r>
      <w:r w:rsidR="00C43C3C">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518C3DCA" w14:textId="77777777" w:rsidR="00B80C15" w:rsidRDefault="00B80C15" w:rsidP="00E024DF">
      <w:pPr>
        <w:rPr>
          <w:rFonts w:ascii="Arial" w:hAnsi="Arial" w:cs="Arial"/>
          <w:b/>
          <w:bCs/>
          <w:lang w:eastAsia="sl-SI"/>
          <w14:ligatures w14:val="none"/>
        </w:rPr>
      </w:pPr>
    </w:p>
    <w:p w14:paraId="0C2B3F62" w14:textId="77777777" w:rsidR="00B80C15" w:rsidRPr="009D5F78" w:rsidRDefault="00B80C15" w:rsidP="00B80C15">
      <w:pPr>
        <w:rPr>
          <w:rFonts w:cstheme="minorHAnsi"/>
          <w:b/>
          <w:bCs/>
          <w:lang w:eastAsia="sl-SI"/>
        </w:rPr>
      </w:pPr>
      <w:r>
        <w:rPr>
          <w:rFonts w:cstheme="minorHAnsi"/>
          <w:b/>
          <w:bCs/>
          <w:lang w:eastAsia="sl-SI"/>
        </w:rPr>
        <w:t>Dobavitelj: HEP</w:t>
      </w:r>
    </w:p>
    <w:p w14:paraId="722B53A3" w14:textId="77777777" w:rsidR="00B80C15" w:rsidRDefault="00B80C15" w:rsidP="00B80C15">
      <w:pPr>
        <w:rPr>
          <w:rFonts w:cstheme="minorHAnsi"/>
          <w:b/>
          <w:bCs/>
          <w:lang w:eastAsia="sl-SI"/>
        </w:rPr>
      </w:pPr>
      <w:r w:rsidRPr="009D5F78">
        <w:rPr>
          <w:rFonts w:cstheme="minorHAnsi"/>
          <w:b/>
          <w:bCs/>
          <w:lang w:eastAsia="sl-SI"/>
        </w:rPr>
        <w:t>Po</w:t>
      </w:r>
      <w:r>
        <w:rPr>
          <w:rFonts w:cstheme="minorHAnsi"/>
          <w:b/>
          <w:bCs/>
          <w:lang w:eastAsia="sl-SI"/>
        </w:rPr>
        <w:t>šiljatelj: Mateja Božič</w:t>
      </w:r>
    </w:p>
    <w:p w14:paraId="03348789" w14:textId="77777777" w:rsidR="00B80C15" w:rsidRDefault="00B80C15" w:rsidP="00E024DF">
      <w:pPr>
        <w:rPr>
          <w:rFonts w:cstheme="minorHAnsi"/>
          <w:b/>
          <w:bCs/>
          <w:lang w:eastAsia="sl-SI"/>
        </w:rPr>
      </w:pPr>
    </w:p>
    <w:p w14:paraId="114034DD" w14:textId="77777777" w:rsidR="00B80C15" w:rsidRDefault="00B80C15" w:rsidP="00B80C15">
      <w:pPr>
        <w:rPr>
          <w:lang w:val="hr-HR"/>
          <w14:ligatures w14:val="none"/>
        </w:rPr>
      </w:pPr>
      <w:r>
        <w:rPr>
          <w:lang w:val="hr-HR"/>
        </w:rPr>
        <w:t xml:space="preserve">ta </w:t>
      </w:r>
      <w:proofErr w:type="spellStart"/>
      <w:r>
        <w:rPr>
          <w:lang w:val="hr-HR"/>
        </w:rPr>
        <w:t>mesec</w:t>
      </w:r>
      <w:proofErr w:type="spellEnd"/>
      <w:r>
        <w:rPr>
          <w:lang w:val="hr-HR"/>
        </w:rPr>
        <w:t xml:space="preserve"> imamo </w:t>
      </w:r>
      <w:proofErr w:type="spellStart"/>
      <w:r>
        <w:rPr>
          <w:lang w:val="hr-HR"/>
        </w:rPr>
        <w:t>težave</w:t>
      </w:r>
      <w:proofErr w:type="spellEnd"/>
      <w:r>
        <w:rPr>
          <w:lang w:val="hr-HR"/>
        </w:rPr>
        <w:t xml:space="preserve"> z </w:t>
      </w:r>
      <w:proofErr w:type="spellStart"/>
      <w:r>
        <w:rPr>
          <w:lang w:val="hr-HR"/>
        </w:rPr>
        <w:t>nalaganjem</w:t>
      </w:r>
      <w:proofErr w:type="spellEnd"/>
      <w:r>
        <w:rPr>
          <w:lang w:val="hr-HR"/>
        </w:rPr>
        <w:t xml:space="preserve"> </w:t>
      </w:r>
      <w:proofErr w:type="spellStart"/>
      <w:r>
        <w:rPr>
          <w:lang w:val="hr-HR"/>
        </w:rPr>
        <w:t>obremenitvene</w:t>
      </w:r>
      <w:proofErr w:type="spellEnd"/>
      <w:r>
        <w:rPr>
          <w:lang w:val="hr-HR"/>
        </w:rPr>
        <w:t xml:space="preserve"> krivulje.</w:t>
      </w:r>
    </w:p>
    <w:p w14:paraId="6738CE90" w14:textId="77777777" w:rsidR="00B80C15" w:rsidRDefault="00B80C15" w:rsidP="00B80C15">
      <w:pPr>
        <w:rPr>
          <w:lang w:val="hr-HR"/>
        </w:rPr>
      </w:pPr>
      <w:proofErr w:type="spellStart"/>
      <w:r>
        <w:rPr>
          <w:lang w:val="hr-HR"/>
        </w:rPr>
        <w:t>Prenos</w:t>
      </w:r>
      <w:proofErr w:type="spellEnd"/>
      <w:r>
        <w:rPr>
          <w:lang w:val="hr-HR"/>
        </w:rPr>
        <w:t xml:space="preserve"> 15 min. </w:t>
      </w:r>
      <w:proofErr w:type="spellStart"/>
      <w:r>
        <w:rPr>
          <w:lang w:val="hr-HR"/>
        </w:rPr>
        <w:t>podatkov</w:t>
      </w:r>
      <w:proofErr w:type="spellEnd"/>
      <w:r>
        <w:rPr>
          <w:lang w:val="hr-HR"/>
        </w:rPr>
        <w:t xml:space="preserve"> preko </w:t>
      </w:r>
      <w:proofErr w:type="spellStart"/>
      <w:r>
        <w:rPr>
          <w:lang w:val="hr-HR"/>
        </w:rPr>
        <w:t>spletne</w:t>
      </w:r>
      <w:proofErr w:type="spellEnd"/>
      <w:r>
        <w:rPr>
          <w:lang w:val="hr-HR"/>
        </w:rPr>
        <w:t xml:space="preserve"> </w:t>
      </w:r>
      <w:proofErr w:type="spellStart"/>
      <w:r>
        <w:rPr>
          <w:lang w:val="hr-HR"/>
        </w:rPr>
        <w:t>storitve</w:t>
      </w:r>
      <w:proofErr w:type="spellEnd"/>
      <w:r>
        <w:rPr>
          <w:lang w:val="hr-HR"/>
        </w:rPr>
        <w:t xml:space="preserve"> "</w:t>
      </w:r>
      <w:proofErr w:type="spellStart"/>
      <w:r>
        <w:rPr>
          <w:lang w:val="hr-HR"/>
        </w:rPr>
        <w:t>Storitev</w:t>
      </w:r>
      <w:proofErr w:type="spellEnd"/>
      <w:r>
        <w:rPr>
          <w:lang w:val="hr-HR"/>
        </w:rPr>
        <w:t xml:space="preserve"> za pridobivanje </w:t>
      </w:r>
      <w:proofErr w:type="spellStart"/>
      <w:r>
        <w:rPr>
          <w:lang w:val="hr-HR"/>
        </w:rPr>
        <w:t>odčitkov</w:t>
      </w:r>
      <w:proofErr w:type="spellEnd"/>
      <w:r>
        <w:rPr>
          <w:lang w:val="hr-HR"/>
        </w:rPr>
        <w:t xml:space="preserve"> na MT" (/</w:t>
      </w:r>
      <w:proofErr w:type="spellStart"/>
      <w:r>
        <w:rPr>
          <w:lang w:val="hr-HR"/>
        </w:rPr>
        <w:t>merilni-podatki</w:t>
      </w:r>
      <w:proofErr w:type="spellEnd"/>
      <w:r>
        <w:rPr>
          <w:lang w:val="hr-HR"/>
        </w:rPr>
        <w:t>/</w:t>
      </w:r>
      <w:proofErr w:type="spellStart"/>
      <w:r>
        <w:rPr>
          <w:lang w:val="hr-HR"/>
        </w:rPr>
        <w:t>meter-readings</w:t>
      </w:r>
      <w:proofErr w:type="spellEnd"/>
      <w:r>
        <w:rPr>
          <w:lang w:val="hr-HR"/>
        </w:rPr>
        <w:t xml:space="preserve">) </w:t>
      </w:r>
      <w:proofErr w:type="spellStart"/>
      <w:r>
        <w:rPr>
          <w:lang w:val="hr-HR"/>
        </w:rPr>
        <w:t>vrne</w:t>
      </w:r>
      <w:proofErr w:type="spellEnd"/>
      <w:r>
        <w:rPr>
          <w:lang w:val="hr-HR"/>
        </w:rPr>
        <w:t xml:space="preserve"> datoteko JSON, </w:t>
      </w:r>
      <w:proofErr w:type="spellStart"/>
      <w:r>
        <w:rPr>
          <w:lang w:val="hr-HR"/>
        </w:rPr>
        <w:t>katera</w:t>
      </w:r>
      <w:proofErr w:type="spellEnd"/>
      <w:r>
        <w:rPr>
          <w:lang w:val="hr-HR"/>
        </w:rPr>
        <w:t xml:space="preserve"> ima </w:t>
      </w:r>
      <w:proofErr w:type="spellStart"/>
      <w:r>
        <w:rPr>
          <w:lang w:val="hr-HR"/>
        </w:rPr>
        <w:t>težavo</w:t>
      </w:r>
      <w:proofErr w:type="spellEnd"/>
      <w:r>
        <w:rPr>
          <w:lang w:val="hr-HR"/>
        </w:rPr>
        <w:t xml:space="preserve"> v </w:t>
      </w:r>
      <w:proofErr w:type="spellStart"/>
      <w:r>
        <w:rPr>
          <w:lang w:val="hr-HR"/>
        </w:rPr>
        <w:t>časovnih</w:t>
      </w:r>
      <w:proofErr w:type="spellEnd"/>
      <w:r>
        <w:rPr>
          <w:lang w:val="hr-HR"/>
        </w:rPr>
        <w:t xml:space="preserve"> </w:t>
      </w:r>
      <w:proofErr w:type="spellStart"/>
      <w:r>
        <w:rPr>
          <w:lang w:val="hr-HR"/>
        </w:rPr>
        <w:t>žigih</w:t>
      </w:r>
      <w:proofErr w:type="spellEnd"/>
      <w:r>
        <w:rPr>
          <w:lang w:val="hr-HR"/>
        </w:rPr>
        <w:t xml:space="preserve"> z </w:t>
      </w:r>
      <w:proofErr w:type="spellStart"/>
      <w:r>
        <w:rPr>
          <w:lang w:val="hr-HR"/>
        </w:rPr>
        <w:t>odčitki</w:t>
      </w:r>
      <w:proofErr w:type="spellEnd"/>
      <w:r>
        <w:rPr>
          <w:lang w:val="hr-HR"/>
        </w:rPr>
        <w:t>:</w:t>
      </w:r>
    </w:p>
    <w:p w14:paraId="095957B6" w14:textId="77777777" w:rsidR="00B80C15" w:rsidRDefault="00B80C15" w:rsidP="00B80C15">
      <w:pPr>
        <w:rPr>
          <w:lang w:val="hr-HR"/>
        </w:rPr>
      </w:pPr>
      <w:r>
        <w:rPr>
          <w:lang w:val="hr-HR"/>
        </w:rPr>
        <w:t> </w:t>
      </w:r>
    </w:p>
    <w:p w14:paraId="43869C16" w14:textId="77777777" w:rsidR="00B80C15" w:rsidRDefault="00B80C15" w:rsidP="00B80C15">
      <w:pPr>
        <w:rPr>
          <w:lang w:val="hr-HR"/>
        </w:rPr>
      </w:pPr>
      <w:r>
        <w:rPr>
          <w:lang w:val="hr-HR"/>
        </w:rPr>
        <w:t>• z obzirom da je "</w:t>
      </w:r>
      <w:proofErr w:type="spellStart"/>
      <w:r>
        <w:rPr>
          <w:lang w:val="hr-HR"/>
        </w:rPr>
        <w:t>časovni</w:t>
      </w:r>
      <w:proofErr w:type="spellEnd"/>
      <w:r>
        <w:rPr>
          <w:lang w:val="hr-HR"/>
        </w:rPr>
        <w:t xml:space="preserve"> žig" oznaka konca 15 min. </w:t>
      </w:r>
      <w:proofErr w:type="spellStart"/>
      <w:r>
        <w:rPr>
          <w:lang w:val="hr-HR"/>
        </w:rPr>
        <w:t>obdobja</w:t>
      </w:r>
      <w:proofErr w:type="spellEnd"/>
      <w:r>
        <w:rPr>
          <w:lang w:val="hr-HR"/>
        </w:rPr>
        <w:t xml:space="preserve">, </w:t>
      </w:r>
      <w:proofErr w:type="spellStart"/>
      <w:r>
        <w:rPr>
          <w:lang w:val="hr-HR"/>
        </w:rPr>
        <w:t>če</w:t>
      </w:r>
      <w:proofErr w:type="spellEnd"/>
      <w:r>
        <w:rPr>
          <w:lang w:val="hr-HR"/>
        </w:rPr>
        <w:t xml:space="preserve"> želite čas </w:t>
      </w:r>
      <w:proofErr w:type="spellStart"/>
      <w:r>
        <w:rPr>
          <w:lang w:val="hr-HR"/>
        </w:rPr>
        <w:t>premakniti</w:t>
      </w:r>
      <w:proofErr w:type="spellEnd"/>
      <w:r>
        <w:rPr>
          <w:lang w:val="hr-HR"/>
        </w:rPr>
        <w:t xml:space="preserve"> za 1 uro </w:t>
      </w:r>
      <w:proofErr w:type="spellStart"/>
      <w:r>
        <w:rPr>
          <w:lang w:val="hr-HR"/>
        </w:rPr>
        <w:t>naprej</w:t>
      </w:r>
      <w:proofErr w:type="spellEnd"/>
      <w:r>
        <w:rPr>
          <w:lang w:val="hr-HR"/>
        </w:rPr>
        <w:t xml:space="preserve">, </w:t>
      </w:r>
      <w:proofErr w:type="spellStart"/>
      <w:r>
        <w:rPr>
          <w:lang w:val="hr-HR"/>
        </w:rPr>
        <w:t>potem</w:t>
      </w:r>
      <w:proofErr w:type="spellEnd"/>
      <w:r>
        <w:rPr>
          <w:lang w:val="hr-HR"/>
        </w:rPr>
        <w:t xml:space="preserve"> ne smete </w:t>
      </w:r>
      <w:proofErr w:type="spellStart"/>
      <w:r>
        <w:rPr>
          <w:lang w:val="hr-HR"/>
        </w:rPr>
        <w:t>premakniti</w:t>
      </w:r>
      <w:proofErr w:type="spellEnd"/>
      <w:r>
        <w:rPr>
          <w:lang w:val="hr-HR"/>
        </w:rPr>
        <w:t xml:space="preserve"> "</w:t>
      </w:r>
      <w:proofErr w:type="spellStart"/>
      <w:r>
        <w:rPr>
          <w:lang w:val="hr-HR"/>
        </w:rPr>
        <w:t>časovnega</w:t>
      </w:r>
      <w:proofErr w:type="spellEnd"/>
      <w:r>
        <w:rPr>
          <w:lang w:val="hr-HR"/>
        </w:rPr>
        <w:t xml:space="preserve"> žiga" 02:00,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01:45 do 02:00, </w:t>
      </w:r>
      <w:proofErr w:type="spellStart"/>
      <w:r>
        <w:rPr>
          <w:lang w:val="hr-HR"/>
        </w:rPr>
        <w:t>in</w:t>
      </w:r>
      <w:proofErr w:type="spellEnd"/>
      <w:r>
        <w:rPr>
          <w:lang w:val="hr-HR"/>
        </w:rPr>
        <w:t xml:space="preserve"> ga morate </w:t>
      </w:r>
      <w:proofErr w:type="spellStart"/>
      <w:r>
        <w:rPr>
          <w:lang w:val="hr-HR"/>
        </w:rPr>
        <w:t>premakniti</w:t>
      </w:r>
      <w:proofErr w:type="spellEnd"/>
      <w:r>
        <w:rPr>
          <w:lang w:val="hr-HR"/>
        </w:rPr>
        <w:t xml:space="preserve"> na 03:00,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02:45 do 03:00:00</w:t>
      </w:r>
    </w:p>
    <w:p w14:paraId="1E1ECFF6" w14:textId="77777777" w:rsidR="00B80C15" w:rsidRDefault="00B80C15" w:rsidP="00B80C15">
      <w:pPr>
        <w:rPr>
          <w:lang w:val="hr-HR"/>
        </w:rPr>
      </w:pPr>
      <w:r>
        <w:rPr>
          <w:lang w:val="hr-HR"/>
        </w:rPr>
        <w:t xml:space="preserve">• V </w:t>
      </w:r>
      <w:proofErr w:type="spellStart"/>
      <w:r>
        <w:rPr>
          <w:lang w:val="hr-HR"/>
        </w:rPr>
        <w:t>datotekah</w:t>
      </w:r>
      <w:proofErr w:type="spellEnd"/>
      <w:r>
        <w:rPr>
          <w:lang w:val="hr-HR"/>
        </w:rPr>
        <w:t xml:space="preserve">, </w:t>
      </w:r>
      <w:proofErr w:type="spellStart"/>
      <w:r>
        <w:rPr>
          <w:lang w:val="hr-HR"/>
        </w:rPr>
        <w:t>ki</w:t>
      </w:r>
      <w:proofErr w:type="spellEnd"/>
      <w:r>
        <w:rPr>
          <w:lang w:val="hr-HR"/>
        </w:rPr>
        <w:t xml:space="preserve"> smo </w:t>
      </w:r>
      <w:proofErr w:type="spellStart"/>
      <w:r>
        <w:rPr>
          <w:lang w:val="hr-HR"/>
        </w:rPr>
        <w:t>jih</w:t>
      </w:r>
      <w:proofErr w:type="spellEnd"/>
      <w:r>
        <w:rPr>
          <w:lang w:val="hr-HR"/>
        </w:rPr>
        <w:t xml:space="preserve"> prejeli, je ura stalna v </w:t>
      </w:r>
      <w:proofErr w:type="spellStart"/>
      <w:r>
        <w:rPr>
          <w:lang w:val="hr-HR"/>
        </w:rPr>
        <w:t>zimskem</w:t>
      </w:r>
      <w:proofErr w:type="spellEnd"/>
      <w:r>
        <w:rPr>
          <w:lang w:val="hr-HR"/>
        </w:rPr>
        <w:t xml:space="preserve"> času, </w:t>
      </w:r>
      <w:proofErr w:type="spellStart"/>
      <w:r>
        <w:rPr>
          <w:lang w:val="hr-HR"/>
        </w:rPr>
        <w:t>le</w:t>
      </w:r>
      <w:proofErr w:type="spellEnd"/>
      <w:r>
        <w:rPr>
          <w:lang w:val="hr-HR"/>
        </w:rPr>
        <w:t xml:space="preserve"> da je bila </w:t>
      </w:r>
      <w:proofErr w:type="spellStart"/>
      <w:r>
        <w:rPr>
          <w:lang w:val="hr-HR"/>
        </w:rPr>
        <w:t>premaknjena</w:t>
      </w:r>
      <w:proofErr w:type="spellEnd"/>
      <w:r>
        <w:rPr>
          <w:lang w:val="hr-HR"/>
        </w:rPr>
        <w:t xml:space="preserve"> za 1 uro na 31.03.2024 </w:t>
      </w:r>
      <w:proofErr w:type="spellStart"/>
      <w:r>
        <w:rPr>
          <w:lang w:val="hr-HR"/>
        </w:rPr>
        <w:t>in</w:t>
      </w:r>
      <w:proofErr w:type="spellEnd"/>
      <w:r>
        <w:rPr>
          <w:lang w:val="hr-HR"/>
        </w:rPr>
        <w:t xml:space="preserve"> se </w:t>
      </w:r>
      <w:proofErr w:type="spellStart"/>
      <w:r>
        <w:rPr>
          <w:lang w:val="hr-HR"/>
        </w:rPr>
        <w:t>zdaj</w:t>
      </w:r>
      <w:proofErr w:type="spellEnd"/>
      <w:r>
        <w:rPr>
          <w:lang w:val="hr-HR"/>
        </w:rPr>
        <w:t xml:space="preserve"> prekriva z </w:t>
      </w:r>
      <w:proofErr w:type="spellStart"/>
      <w:r>
        <w:rPr>
          <w:lang w:val="hr-HR"/>
        </w:rPr>
        <w:t>naslednjo</w:t>
      </w:r>
      <w:proofErr w:type="spellEnd"/>
      <w:r>
        <w:rPr>
          <w:lang w:val="hr-HR"/>
        </w:rPr>
        <w:t xml:space="preserve"> uro, </w:t>
      </w:r>
      <w:proofErr w:type="spellStart"/>
      <w:r>
        <w:rPr>
          <w:lang w:val="hr-HR"/>
        </w:rPr>
        <w:t>ki</w:t>
      </w:r>
      <w:proofErr w:type="spellEnd"/>
      <w:r>
        <w:rPr>
          <w:lang w:val="hr-HR"/>
        </w:rPr>
        <w:t xml:space="preserve"> je ostala v </w:t>
      </w:r>
      <w:proofErr w:type="spellStart"/>
      <w:r>
        <w:rPr>
          <w:lang w:val="hr-HR"/>
        </w:rPr>
        <w:t>zimskem</w:t>
      </w:r>
      <w:proofErr w:type="spellEnd"/>
      <w:r>
        <w:rPr>
          <w:lang w:val="hr-HR"/>
        </w:rPr>
        <w:t xml:space="preserve"> času.</w:t>
      </w:r>
    </w:p>
    <w:p w14:paraId="1F1CCD49" w14:textId="77777777" w:rsidR="00B80C15" w:rsidRDefault="00B80C15" w:rsidP="00B80C15">
      <w:pPr>
        <w:rPr>
          <w:lang w:val="hr-HR"/>
        </w:rPr>
      </w:pPr>
      <w:r>
        <w:rPr>
          <w:lang w:val="hr-HR"/>
        </w:rPr>
        <w:t xml:space="preserve">• </w:t>
      </w:r>
      <w:proofErr w:type="spellStart"/>
      <w:r>
        <w:rPr>
          <w:lang w:val="hr-HR"/>
        </w:rPr>
        <w:t>Poleg</w:t>
      </w:r>
      <w:proofErr w:type="spellEnd"/>
      <w:r>
        <w:rPr>
          <w:lang w:val="hr-HR"/>
        </w:rPr>
        <w:t xml:space="preserve"> tega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datumi v </w:t>
      </w:r>
      <w:proofErr w:type="spellStart"/>
      <w:r>
        <w:rPr>
          <w:lang w:val="hr-HR"/>
        </w:rPr>
        <w:t>obliki</w:t>
      </w:r>
      <w:proofErr w:type="spellEnd"/>
      <w:r>
        <w:rPr>
          <w:lang w:val="hr-HR"/>
        </w:rPr>
        <w:t xml:space="preserve"> </w:t>
      </w:r>
      <w:proofErr w:type="spellStart"/>
      <w:r>
        <w:rPr>
          <w:lang w:val="hr-HR"/>
        </w:rPr>
        <w:t>časovnega</w:t>
      </w:r>
      <w:proofErr w:type="spellEnd"/>
      <w:r>
        <w:rPr>
          <w:lang w:val="hr-HR"/>
        </w:rPr>
        <w:t xml:space="preserve"> pasu UTC, </w:t>
      </w:r>
      <w:proofErr w:type="spellStart"/>
      <w:r>
        <w:rPr>
          <w:lang w:val="hr-HR"/>
        </w:rPr>
        <w:t>ki</w:t>
      </w:r>
      <w:proofErr w:type="spellEnd"/>
      <w:r>
        <w:rPr>
          <w:lang w:val="hr-HR"/>
        </w:rPr>
        <w:t xml:space="preserve"> </w:t>
      </w:r>
      <w:proofErr w:type="spellStart"/>
      <w:r>
        <w:rPr>
          <w:lang w:val="hr-HR"/>
        </w:rPr>
        <w:t>nima</w:t>
      </w:r>
      <w:proofErr w:type="spellEnd"/>
      <w:r>
        <w:rPr>
          <w:lang w:val="hr-HR"/>
        </w:rPr>
        <w:t xml:space="preserve"> korekcije </w:t>
      </w:r>
      <w:proofErr w:type="spellStart"/>
      <w:r>
        <w:rPr>
          <w:lang w:val="hr-HR"/>
        </w:rPr>
        <w:t>poletnega</w:t>
      </w:r>
      <w:proofErr w:type="spellEnd"/>
      <w:r>
        <w:rPr>
          <w:lang w:val="hr-HR"/>
        </w:rPr>
        <w:t>/</w:t>
      </w:r>
      <w:proofErr w:type="spellStart"/>
      <w:r>
        <w:rPr>
          <w:lang w:val="hr-HR"/>
        </w:rPr>
        <w:t>zimskega</w:t>
      </w:r>
      <w:proofErr w:type="spellEnd"/>
      <w:r>
        <w:rPr>
          <w:lang w:val="hr-HR"/>
        </w:rPr>
        <w:t xml:space="preserve"> časa, zato se postavlja </w:t>
      </w:r>
      <w:proofErr w:type="spellStart"/>
      <w:r>
        <w:rPr>
          <w:lang w:val="hr-HR"/>
        </w:rPr>
        <w:t>vprašanje</w:t>
      </w:r>
      <w:proofErr w:type="spellEnd"/>
      <w:r>
        <w:rPr>
          <w:lang w:val="hr-HR"/>
        </w:rPr>
        <w:t xml:space="preserve"> ali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ostali datumi </w:t>
      </w:r>
      <w:proofErr w:type="spellStart"/>
      <w:r>
        <w:rPr>
          <w:lang w:val="hr-HR"/>
        </w:rPr>
        <w:t>res</w:t>
      </w:r>
      <w:proofErr w:type="spellEnd"/>
      <w:r>
        <w:rPr>
          <w:lang w:val="hr-HR"/>
        </w:rPr>
        <w:t xml:space="preserve"> </w:t>
      </w:r>
      <w:proofErr w:type="spellStart"/>
      <w:r>
        <w:rPr>
          <w:lang w:val="hr-HR"/>
        </w:rPr>
        <w:t>pretvorjeni</w:t>
      </w:r>
      <w:proofErr w:type="spellEnd"/>
      <w:r>
        <w:rPr>
          <w:lang w:val="hr-HR"/>
        </w:rPr>
        <w:t xml:space="preserve"> v </w:t>
      </w:r>
      <w:proofErr w:type="spellStart"/>
      <w:r>
        <w:rPr>
          <w:lang w:val="hr-HR"/>
        </w:rPr>
        <w:t>časovni</w:t>
      </w:r>
      <w:proofErr w:type="spellEnd"/>
      <w:r>
        <w:rPr>
          <w:lang w:val="hr-HR"/>
        </w:rPr>
        <w:t xml:space="preserve"> pas UTC ali </w:t>
      </w:r>
      <w:proofErr w:type="spellStart"/>
      <w:r>
        <w:rPr>
          <w:lang w:val="hr-HR"/>
        </w:rPr>
        <w:t>gre</w:t>
      </w:r>
      <w:proofErr w:type="spellEnd"/>
      <w:r>
        <w:rPr>
          <w:lang w:val="hr-HR"/>
        </w:rPr>
        <w:t xml:space="preserve"> za datume iz </w:t>
      </w:r>
      <w:proofErr w:type="spellStart"/>
      <w:r>
        <w:rPr>
          <w:lang w:val="hr-HR"/>
        </w:rPr>
        <w:t>srednjeevropskega</w:t>
      </w:r>
      <w:proofErr w:type="spellEnd"/>
      <w:r>
        <w:rPr>
          <w:lang w:val="hr-HR"/>
        </w:rPr>
        <w:t xml:space="preserve"> časa. /CEST </w:t>
      </w:r>
      <w:proofErr w:type="spellStart"/>
      <w:r>
        <w:rPr>
          <w:lang w:val="hr-HR"/>
        </w:rPr>
        <w:t>časovni</w:t>
      </w:r>
      <w:proofErr w:type="spellEnd"/>
      <w:r>
        <w:rPr>
          <w:lang w:val="hr-HR"/>
        </w:rPr>
        <w:t xml:space="preserve"> pas v formatu UTC</w:t>
      </w:r>
    </w:p>
    <w:p w14:paraId="2EFC36D9" w14:textId="77777777" w:rsidR="00B80C15" w:rsidRDefault="00B80C15" w:rsidP="00B80C15">
      <w:pPr>
        <w:rPr>
          <w:lang w:val="hr-HR"/>
        </w:rPr>
      </w:pPr>
      <w:r>
        <w:rPr>
          <w:lang w:val="hr-HR"/>
        </w:rPr>
        <w:t> </w:t>
      </w:r>
    </w:p>
    <w:p w14:paraId="1CD0E7B2" w14:textId="77777777" w:rsidR="00B80C15" w:rsidRDefault="00B80C15" w:rsidP="00B80C15">
      <w:pPr>
        <w:rPr>
          <w:lang w:val="hr-HR"/>
        </w:rPr>
      </w:pPr>
      <w:r>
        <w:rPr>
          <w:lang w:val="hr-HR"/>
        </w:rPr>
        <w:t> </w:t>
      </w:r>
    </w:p>
    <w:p w14:paraId="1555485F" w14:textId="77777777" w:rsidR="00B80C15" w:rsidRDefault="00B80C15" w:rsidP="00B80C15">
      <w:pPr>
        <w:pStyle w:val="Odstavekseznama"/>
        <w:rPr>
          <w:lang w:val="hr-HR"/>
        </w:rPr>
      </w:pPr>
      <w:r>
        <w:rPr>
          <w:lang w:val="hr-HR"/>
        </w:rPr>
        <w:t> </w:t>
      </w:r>
    </w:p>
    <w:p w14:paraId="03C61A8A" w14:textId="77777777" w:rsidR="00B80C15" w:rsidRDefault="00B80C15" w:rsidP="00B80C15">
      <w:pPr>
        <w:rPr>
          <w:lang w:val="hr-HR"/>
        </w:rPr>
      </w:pPr>
      <w:r>
        <w:rPr>
          <w:noProof/>
          <w:lang w:eastAsia="sl-SI"/>
        </w:rPr>
        <w:lastRenderedPageBreak/>
        <w:drawing>
          <wp:inline distT="0" distB="0" distL="0" distR="0" wp14:anchorId="72B22CAD" wp14:editId="3868E109">
            <wp:extent cx="6228080" cy="9126220"/>
            <wp:effectExtent l="0" t="0" r="1270" b="0"/>
            <wp:docPr id="15" name="Slika 15" descr="cid:image001.png@01DA8FF2.0BA52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png@01DA8FF2.0BA521C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6228080" cy="9126220"/>
                    </a:xfrm>
                    <a:prstGeom prst="rect">
                      <a:avLst/>
                    </a:prstGeom>
                    <a:noFill/>
                    <a:ln>
                      <a:noFill/>
                    </a:ln>
                  </pic:spPr>
                </pic:pic>
              </a:graphicData>
            </a:graphic>
          </wp:inline>
        </w:drawing>
      </w:r>
    </w:p>
    <w:p w14:paraId="61F4D22F" w14:textId="77777777" w:rsidR="00B80C15" w:rsidRDefault="00B80C15" w:rsidP="00B80C15">
      <w:pPr>
        <w:rPr>
          <w14:ligatures w14:val="none"/>
        </w:rPr>
      </w:pPr>
      <w:r w:rsidRPr="00E024DF">
        <w:rPr>
          <w:color w:val="0070C0"/>
        </w:rPr>
        <w:lastRenderedPageBreak/>
        <w:t xml:space="preserve">ODGOVOR: </w:t>
      </w:r>
      <w:r w:rsidRPr="00E024DF">
        <w:rPr>
          <w:bCs/>
          <w:color w:val="0070C0"/>
        </w:rPr>
        <w:t xml:space="preserve"> </w:t>
      </w:r>
      <w:r>
        <w:rPr>
          <w:color w:val="0070C0"/>
        </w:rPr>
        <w:t xml:space="preserve">Vprašanje je Ivan Zadravec poslal GIZ podskupini za merjenje v preučitev in pripravo odgovora. Odgovorjeno bo po mailu in odgovor uvrščen v dokument naknadno. </w:t>
      </w:r>
    </w:p>
    <w:p w14:paraId="08303BCE" w14:textId="77777777" w:rsidR="00B80C15" w:rsidRDefault="00B80C15" w:rsidP="00B80C15">
      <w:pPr>
        <w:rPr>
          <w:lang w:val="hr-HR"/>
        </w:rPr>
      </w:pPr>
    </w:p>
    <w:p w14:paraId="3D730270" w14:textId="77777777" w:rsidR="00B80C15" w:rsidRDefault="00B80C15" w:rsidP="00B80C15">
      <w:pPr>
        <w:rPr>
          <w:lang w:val="hr-HR"/>
        </w:rPr>
      </w:pPr>
      <w:r>
        <w:rPr>
          <w:color w:val="1F497D"/>
          <w:lang w:val="hr-HR"/>
        </w:rPr>
        <w:t> </w:t>
      </w:r>
    </w:p>
    <w:p w14:paraId="003149CC" w14:textId="77777777" w:rsidR="00B80C15" w:rsidRDefault="00B80C15" w:rsidP="00E024DF">
      <w:pPr>
        <w:rPr>
          <w:rFonts w:cstheme="minorHAnsi"/>
          <w:b/>
          <w:bCs/>
          <w:lang w:eastAsia="sl-SI"/>
        </w:rPr>
      </w:pPr>
    </w:p>
    <w:p w14:paraId="7DE8D90B" w14:textId="77777777" w:rsidR="00B80C15" w:rsidRDefault="00B80C15" w:rsidP="00E024DF">
      <w:pPr>
        <w:rPr>
          <w:rFonts w:cstheme="minorHAnsi"/>
          <w:b/>
          <w:bCs/>
          <w:lang w:eastAsia="sl-SI"/>
        </w:rPr>
      </w:pPr>
    </w:p>
    <w:p w14:paraId="68DB7534" w14:textId="77777777" w:rsidR="00B80C15" w:rsidRDefault="00B80C15" w:rsidP="00E024DF">
      <w:pPr>
        <w:rPr>
          <w:rFonts w:cstheme="minorHAnsi"/>
          <w:b/>
          <w:bCs/>
          <w:lang w:eastAsia="sl-SI"/>
        </w:rPr>
      </w:pPr>
    </w:p>
    <w:p w14:paraId="462C3E02" w14:textId="77777777" w:rsidR="00E024DF" w:rsidRPr="009D5F78" w:rsidRDefault="00E024DF" w:rsidP="00E024DF">
      <w:pPr>
        <w:rPr>
          <w:rFonts w:cstheme="minorHAnsi"/>
          <w:b/>
          <w:bCs/>
          <w:lang w:eastAsia="sl-SI"/>
        </w:rPr>
      </w:pPr>
      <w:r>
        <w:rPr>
          <w:rFonts w:cstheme="minorHAnsi"/>
          <w:b/>
          <w:bCs/>
          <w:lang w:eastAsia="sl-SI"/>
        </w:rPr>
        <w:t>Dobavitelj: PETROL</w:t>
      </w:r>
    </w:p>
    <w:p w14:paraId="2A539EB5"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64FC4045" w14:textId="77777777" w:rsidR="00E024DF" w:rsidRDefault="00E024DF" w:rsidP="00E024DF">
      <w:pPr>
        <w:rPr>
          <w:rFonts w:ascii="Arial" w:hAnsi="Arial" w:cs="Arial"/>
          <w:b/>
          <w:bCs/>
          <w:lang w:eastAsia="sl-SI"/>
          <w14:ligatures w14:val="none"/>
        </w:rPr>
      </w:pPr>
    </w:p>
    <w:p w14:paraId="3C3A91F3" w14:textId="77777777" w:rsidR="00E024DF" w:rsidRDefault="00E024DF" w:rsidP="00E024DF">
      <w:r>
        <w:t>Na spodnja vprašanja nismo dobili odgovora na zadnjem sestanku koordinacije. Lahko prosim do naslednjega sestanka podate odgovora</w:t>
      </w:r>
    </w:p>
    <w:p w14:paraId="2DFDECEC" w14:textId="77777777" w:rsidR="00E024DF" w:rsidRDefault="00E024DF" w:rsidP="00E024DF"/>
    <w:p w14:paraId="0176E4D1" w14:textId="77777777" w:rsidR="00E024DF" w:rsidRDefault="00E024DF" w:rsidP="00E024DF">
      <w:pPr>
        <w:numPr>
          <w:ilvl w:val="1"/>
          <w:numId w:val="34"/>
        </w:numPr>
        <w:spacing w:after="160" w:line="252" w:lineRule="auto"/>
        <w:contextualSpacing/>
        <w:rPr>
          <w:rFonts w:eastAsia="Times New Roman"/>
        </w:rPr>
      </w:pPr>
      <w:r>
        <w:rPr>
          <w:rFonts w:eastAsia="Times New Roman"/>
        </w:rPr>
        <w:t xml:space="preserve">Zanima nas, če je možen prehod iz M1-* na M0-1 (primer iz M1-2 v M0-1)? </w:t>
      </w:r>
    </w:p>
    <w:p w14:paraId="5BE7F77D" w14:textId="469EFB9A"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Ja prehod je možen v izrednih primerih dolgotrajnega nedelovanja daljinske komunikacije in težav ne bo mogoče odpraviti.</w:t>
      </w:r>
    </w:p>
    <w:p w14:paraId="4934D98D" w14:textId="77777777" w:rsidR="00E024DF" w:rsidRDefault="00E024DF" w:rsidP="00E024DF">
      <w:pPr>
        <w:numPr>
          <w:ilvl w:val="1"/>
          <w:numId w:val="34"/>
        </w:numPr>
        <w:spacing w:after="160" w:line="252" w:lineRule="auto"/>
        <w:contextualSpacing/>
        <w:rPr>
          <w:rFonts w:eastAsia="Times New Roman"/>
        </w:rPr>
      </w:pPr>
      <w:r>
        <w:rPr>
          <w:rFonts w:eastAsia="Times New Roman"/>
        </w:rPr>
        <w:t>Ali boste dodali šifra uvrstitve obračuna na CEEPS portal? Mi verjetno pred 01.07.2024 ne moremo dobiti šifre uvrstitve obračuna za naša merilna mesta? Kakšne spremembe so planirane na portalu?</w:t>
      </w:r>
    </w:p>
    <w:p w14:paraId="7E208E26" w14:textId="431707D4"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Šifra uvrstitve obračuna je dinamičen podatek, ki se določa pri obračunu glede na kvaliteto 15 min podatkov.</w:t>
      </w:r>
    </w:p>
    <w:p w14:paraId="0B8AD5D6" w14:textId="77777777" w:rsidR="00E024DF" w:rsidRDefault="00E024DF" w:rsidP="00E024DF"/>
    <w:p w14:paraId="683A28FD" w14:textId="77777777" w:rsidR="00E024DF" w:rsidRDefault="00E024DF" w:rsidP="00E024DF">
      <w:r>
        <w:t>Še dodatna vprašanja</w:t>
      </w:r>
    </w:p>
    <w:p w14:paraId="1A435F3C"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Kdaj bo dobavitelj prvič vedel katero šifro uvrstitve ima merilno mesto? Bo ta podatek le v </w:t>
      </w:r>
      <w:proofErr w:type="spellStart"/>
      <w:r>
        <w:rPr>
          <w:rFonts w:eastAsia="Times New Roman"/>
        </w:rPr>
        <w:t>prilogiA</w:t>
      </w:r>
      <w:proofErr w:type="spellEnd"/>
      <w:r>
        <w:rPr>
          <w:rFonts w:eastAsia="Times New Roman"/>
        </w:rPr>
        <w:t>?</w:t>
      </w:r>
    </w:p>
    <w:p w14:paraId="5DDEDA79" w14:textId="7FFFA3A4" w:rsidR="00C607A0" w:rsidRDefault="00F60629"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Ta podatek bo samo v prilogi A, ker je dinamičen. Dobavitelj pa lahko pričakuje:</w:t>
      </w:r>
    </w:p>
    <w:p w14:paraId="582015BE" w14:textId="07FEDAC0"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Če je kombinacija daljinsko odčitavanje DA in 15 min odbirki DA (kljukica), potem je obračun po M1, razen v primeru, da je datum veljavnosti pogodbe o uporabi sistema (podatek je na MT) različen od 31.12.9999.</w:t>
      </w:r>
    </w:p>
    <w:p w14:paraId="37160B80" w14:textId="5C9C8C25"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V primeru, da je datum veljavnosti pogodbe o uporabi sistema različen od 31.12.9999 in večji od tekočega datuma, potem imamo pogodbo za določen čas in je obračun po M0-2</w:t>
      </w:r>
    </w:p>
    <w:p w14:paraId="6DBECE26" w14:textId="23C082DD"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V primeru, da </w:t>
      </w:r>
      <w:r w:rsidR="006E0F0D">
        <w:rPr>
          <w:rFonts w:eastAsia="Times New Roman"/>
          <w:color w:val="2E74B5" w:themeColor="accent1" w:themeShade="BF"/>
        </w:rPr>
        <w:t>je podatek 15 min odbirki NE in datum veljavnosti pogodbe o uporabi sistema 31.12.9999, potem imamo obračun po M0-1</w:t>
      </w:r>
    </w:p>
    <w:p w14:paraId="4AB25088" w14:textId="503FBA71" w:rsidR="00C43C3C" w:rsidRDefault="00C43C3C"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Ti podatki so dostopni na testnem CEEPS, na produkcijskem pa bodo praviloma 30.4.2024.</w:t>
      </w:r>
    </w:p>
    <w:p w14:paraId="7DBEC13E" w14:textId="0D965D14" w:rsidR="00C607A0" w:rsidRPr="00C607A0" w:rsidRDefault="00C607A0" w:rsidP="00C607A0">
      <w:pPr>
        <w:spacing w:after="160" w:line="252" w:lineRule="auto"/>
        <w:contextualSpacing/>
        <w:rPr>
          <w:rFonts w:eastAsia="Times New Roman"/>
          <w:color w:val="2E74B5" w:themeColor="accent1" w:themeShade="BF"/>
        </w:rPr>
      </w:pPr>
      <w:r>
        <w:rPr>
          <w:rFonts w:eastAsia="Times New Roman"/>
          <w:color w:val="2E74B5" w:themeColor="accent1" w:themeShade="BF"/>
        </w:rPr>
        <w:tab/>
      </w:r>
      <w:r>
        <w:rPr>
          <w:rFonts w:eastAsia="Times New Roman"/>
          <w:color w:val="2E74B5" w:themeColor="accent1" w:themeShade="BF"/>
        </w:rPr>
        <w:tab/>
      </w:r>
    </w:p>
    <w:p w14:paraId="25A934CD"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Prosim, če lahko dobimo </w:t>
      </w:r>
      <w:proofErr w:type="spellStart"/>
      <w:r>
        <w:rPr>
          <w:rFonts w:eastAsia="Times New Roman"/>
        </w:rPr>
        <w:t>prilogoA</w:t>
      </w:r>
      <w:proofErr w:type="spellEnd"/>
      <w:r>
        <w:rPr>
          <w:rFonts w:eastAsia="Times New Roman"/>
        </w:rPr>
        <w:t xml:space="preserve"> merilnega mesta samooskrbe po ZSROVE. Zanimajo nas predvsem sumarne meritve.</w:t>
      </w:r>
    </w:p>
    <w:p w14:paraId="5505B9E3" w14:textId="0B2F81C5" w:rsidR="00C43C3C" w:rsidRPr="00F60629" w:rsidRDefault="00F60629" w:rsidP="00F60629">
      <w:pPr>
        <w:ind w:left="1068"/>
        <w:rPr>
          <w:bCs/>
          <w:color w:val="0070C0"/>
        </w:rPr>
      </w:pPr>
      <w:r w:rsidRPr="00F60629">
        <w:rPr>
          <w:bCs/>
          <w:color w:val="0070C0"/>
        </w:rPr>
        <w:t xml:space="preserve">ODGOVOR: </w:t>
      </w:r>
      <w:r w:rsidR="00C43C3C" w:rsidRPr="00F60629">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675B5232" w14:textId="77777777" w:rsidR="00E024DF" w:rsidRDefault="00E024DF" w:rsidP="00E024DF">
      <w:pPr>
        <w:rPr>
          <w:rFonts w:ascii="Arial" w:hAnsi="Arial" w:cs="Arial"/>
          <w:b/>
          <w:bCs/>
          <w:lang w:eastAsia="sl-SI"/>
          <w14:ligatures w14:val="none"/>
        </w:rPr>
      </w:pPr>
    </w:p>
    <w:p w14:paraId="356D2B12" w14:textId="77777777" w:rsidR="00B80C15" w:rsidRDefault="00B80C15" w:rsidP="00B80C15">
      <w:r>
        <w:t>Za spodnji vprašanji tudi nismo še dobili odgovora (poslana 18.01.2024). Lahko prosim naredite primer za drugo vprašanje.</w:t>
      </w:r>
    </w:p>
    <w:p w14:paraId="381A2263" w14:textId="77777777" w:rsidR="00B80C15" w:rsidRDefault="00B80C15" w:rsidP="00B80C15"/>
    <w:p w14:paraId="5DA6096E" w14:textId="01DC4C05" w:rsidR="00B80C15" w:rsidRDefault="00B80C15" w:rsidP="00B80C15">
      <w:pPr>
        <w:numPr>
          <w:ilvl w:val="0"/>
          <w:numId w:val="35"/>
        </w:numPr>
        <w:rPr>
          <w:rFonts w:eastAsia="Times New Roman"/>
        </w:rPr>
      </w:pPr>
      <w:r>
        <w:rPr>
          <w:rFonts w:eastAsia="Times New Roman"/>
        </w:rPr>
        <w:t xml:space="preserve">M0-2 (obračun za začasno uporabo sistema). Pri tej šifri uvrstitve lahko imamo akontacijski način obračuna. Ali lahko obračun po M0-2 z datumom OD pred 01.07.2024. To pomeni v praksi, da bi dobili </w:t>
      </w:r>
      <w:proofErr w:type="spellStart"/>
      <w:r>
        <w:rPr>
          <w:rFonts w:eastAsia="Times New Roman"/>
        </w:rPr>
        <w:t>prilogoA</w:t>
      </w:r>
      <w:proofErr w:type="spellEnd"/>
      <w:r>
        <w:rPr>
          <w:rFonts w:eastAsia="Times New Roman"/>
        </w:rPr>
        <w:t xml:space="preserve"> po šifri uvrstitve obračuna M0-2, ki bo za obdobje 01.05.2024 – 31.07.2024. Je to možno?</w:t>
      </w:r>
    </w:p>
    <w:p w14:paraId="3E25EAA4" w14:textId="1507BA26" w:rsidR="006E0F0D" w:rsidRDefault="00F60629" w:rsidP="006E0F0D">
      <w:pPr>
        <w:ind w:left="720"/>
        <w:rPr>
          <w:rFonts w:eastAsia="Times New Roman"/>
          <w:color w:val="2E74B5" w:themeColor="accent1" w:themeShade="BF"/>
        </w:rPr>
      </w:pPr>
      <w:r>
        <w:rPr>
          <w:rFonts w:eastAsia="Times New Roman"/>
          <w:color w:val="2E74B5" w:themeColor="accent1" w:themeShade="BF"/>
        </w:rPr>
        <w:lastRenderedPageBreak/>
        <w:t xml:space="preserve">ODGOVOR: </w:t>
      </w:r>
      <w:r w:rsidR="006E0F0D" w:rsidRPr="006E0F0D">
        <w:rPr>
          <w:rFonts w:eastAsia="Times New Roman"/>
          <w:color w:val="2E74B5" w:themeColor="accent1" w:themeShade="BF"/>
        </w:rPr>
        <w:t>DA</w:t>
      </w:r>
      <w:r w:rsidR="006C5FD6">
        <w:rPr>
          <w:rFonts w:eastAsia="Times New Roman"/>
          <w:color w:val="2E74B5" w:themeColor="accent1" w:themeShade="BF"/>
        </w:rPr>
        <w:t xml:space="preserve"> – bo potrebno še pregledati podatke in preigrati </w:t>
      </w:r>
      <w:r w:rsidR="003C44FC">
        <w:rPr>
          <w:rFonts w:eastAsia="Times New Roman"/>
          <w:color w:val="2E74B5" w:themeColor="accent1" w:themeShade="BF"/>
        </w:rPr>
        <w:t xml:space="preserve">sam prehod </w:t>
      </w:r>
      <w:r w:rsidR="006C5FD6">
        <w:rPr>
          <w:rFonts w:eastAsia="Times New Roman"/>
          <w:color w:val="2E74B5" w:themeColor="accent1" w:themeShade="BF"/>
        </w:rPr>
        <w:t>– za PS za obračun 9.5.2024.</w:t>
      </w:r>
    </w:p>
    <w:p w14:paraId="647D08A9" w14:textId="77777777" w:rsidR="004D2B5C" w:rsidRPr="006E0F0D" w:rsidRDefault="004D2B5C" w:rsidP="006E0F0D">
      <w:pPr>
        <w:ind w:left="720"/>
        <w:rPr>
          <w:rFonts w:eastAsia="Times New Roman"/>
          <w:color w:val="2E74B5" w:themeColor="accent1" w:themeShade="BF"/>
        </w:rPr>
      </w:pPr>
    </w:p>
    <w:p w14:paraId="45C49628" w14:textId="77777777" w:rsidR="00B80C15" w:rsidRDefault="00B80C15" w:rsidP="00B80C15">
      <w:pPr>
        <w:numPr>
          <w:ilvl w:val="0"/>
          <w:numId w:val="35"/>
        </w:numPr>
        <w:rPr>
          <w:rFonts w:eastAsia="Times New Roman"/>
        </w:rPr>
      </w:pPr>
      <w:r>
        <w:rPr>
          <w:rFonts w:eastAsia="Times New Roman"/>
        </w:rPr>
        <w:t xml:space="preserve">Nimamo nobenega primera </w:t>
      </w:r>
      <w:proofErr w:type="spellStart"/>
      <w:r>
        <w:rPr>
          <w:rFonts w:eastAsia="Times New Roman"/>
        </w:rPr>
        <w:t>prilogeA</w:t>
      </w:r>
      <w:proofErr w:type="spellEnd"/>
      <w:r>
        <w:rPr>
          <w:rFonts w:eastAsia="Times New Roman"/>
        </w:rPr>
        <w:t xml:space="preserve"> pred prehodom na obračun omrežnine po blokih. Glede, da je prehod 01.07.2024. Ali bi lahko dobili primer storna </w:t>
      </w:r>
      <w:proofErr w:type="spellStart"/>
      <w:r>
        <w:rPr>
          <w:rFonts w:eastAsia="Times New Roman"/>
        </w:rPr>
        <w:t>prilogeA</w:t>
      </w:r>
      <w:proofErr w:type="spellEnd"/>
      <w:r>
        <w:rPr>
          <w:rFonts w:eastAsia="Times New Roman"/>
        </w:rPr>
        <w:t xml:space="preserve"> verzija 2.7 za  06/2024 in potem ponovni obračun za 06 mesec? To potrebujemo, da vidimo katere vse podatke dobimo v </w:t>
      </w:r>
      <w:proofErr w:type="spellStart"/>
      <w:r>
        <w:rPr>
          <w:rFonts w:eastAsia="Times New Roman"/>
        </w:rPr>
        <w:t>prilogiA</w:t>
      </w:r>
      <w:proofErr w:type="spellEnd"/>
      <w:r>
        <w:rPr>
          <w:rFonts w:eastAsia="Times New Roman"/>
        </w:rPr>
        <w:t xml:space="preserve">, ki bo za obdobje pred uvedbo obračuna po blokih. Te dve </w:t>
      </w:r>
      <w:proofErr w:type="spellStart"/>
      <w:r>
        <w:rPr>
          <w:rFonts w:eastAsia="Times New Roman"/>
        </w:rPr>
        <w:t>prilogiA</w:t>
      </w:r>
      <w:proofErr w:type="spellEnd"/>
      <w:r>
        <w:rPr>
          <w:rFonts w:eastAsia="Times New Roman"/>
        </w:rPr>
        <w:t xml:space="preserve"> sta lahko »ročno« narejeni (izmišljeni podatki). Predvsem nas zanima katera polja bomo dobili v prilogi 2.7, ki bo za obdobje 2.6.</w:t>
      </w:r>
    </w:p>
    <w:p w14:paraId="15903D7E" w14:textId="23C3380E" w:rsidR="006C5FD6" w:rsidRPr="006C5FD6" w:rsidRDefault="00F60629" w:rsidP="006C5FD6">
      <w:pPr>
        <w:ind w:left="720"/>
        <w:rPr>
          <w:rFonts w:eastAsia="Times New Roman"/>
          <w:color w:val="2E74B5" w:themeColor="accent1" w:themeShade="BF"/>
        </w:rPr>
      </w:pPr>
      <w:r>
        <w:rPr>
          <w:rFonts w:eastAsia="Times New Roman"/>
          <w:color w:val="2E74B5" w:themeColor="accent1" w:themeShade="BF"/>
        </w:rPr>
        <w:t xml:space="preserve">ODGOVOR: </w:t>
      </w:r>
      <w:r w:rsidR="006C5FD6" w:rsidRPr="006C5FD6">
        <w:rPr>
          <w:rFonts w:eastAsia="Times New Roman"/>
          <w:color w:val="2E74B5" w:themeColor="accent1" w:themeShade="BF"/>
        </w:rPr>
        <w:t>V delu</w:t>
      </w:r>
    </w:p>
    <w:p w14:paraId="21C1442A" w14:textId="77777777" w:rsidR="00B80C15" w:rsidRDefault="00B80C15" w:rsidP="00E024DF">
      <w:pPr>
        <w:rPr>
          <w:rFonts w:ascii="Arial" w:hAnsi="Arial" w:cs="Arial"/>
          <w:b/>
          <w:bCs/>
          <w:lang w:eastAsia="sl-SI"/>
          <w14:ligatures w14:val="none"/>
        </w:rPr>
      </w:pPr>
    </w:p>
    <w:p w14:paraId="0E60CB9D" w14:textId="77777777" w:rsidR="00E024DF" w:rsidRDefault="00E024DF" w:rsidP="00E024DF">
      <w:pPr>
        <w:rPr>
          <w:rFonts w:ascii="Arial" w:hAnsi="Arial" w:cs="Arial"/>
          <w:b/>
          <w:bCs/>
          <w:lang w:eastAsia="sl-SI"/>
          <w14:ligatures w14:val="none"/>
        </w:rPr>
      </w:pPr>
    </w:p>
    <w:p w14:paraId="326FFD09" w14:textId="77777777" w:rsidR="00E024DF" w:rsidRDefault="00E024DF" w:rsidP="00E024DF">
      <w:pPr>
        <w:rPr>
          <w:rFonts w:ascii="Arial" w:hAnsi="Arial" w:cs="Arial"/>
          <w:b/>
          <w:bCs/>
          <w:lang w:eastAsia="sl-SI"/>
          <w14:ligatures w14:val="none"/>
        </w:rPr>
      </w:pPr>
    </w:p>
    <w:p w14:paraId="0D4B0230" w14:textId="77777777" w:rsidR="00E024DF" w:rsidRDefault="00E024DF" w:rsidP="00E024DF">
      <w:pPr>
        <w:rPr>
          <w:rFonts w:ascii="Arial" w:hAnsi="Arial" w:cs="Arial"/>
          <w:b/>
          <w:bCs/>
          <w:lang w:eastAsia="sl-SI"/>
          <w14:ligatures w14:val="none"/>
        </w:rPr>
      </w:pPr>
    </w:p>
    <w:p w14:paraId="119F9C98" w14:textId="77777777" w:rsidR="00E024DF" w:rsidRPr="009D5F78" w:rsidRDefault="00E024DF" w:rsidP="00E024DF">
      <w:pPr>
        <w:rPr>
          <w:rFonts w:cstheme="minorHAnsi"/>
          <w:b/>
          <w:bCs/>
          <w:lang w:eastAsia="sl-SI"/>
        </w:rPr>
      </w:pPr>
      <w:r w:rsidRPr="009D5F78">
        <w:rPr>
          <w:rFonts w:cstheme="minorHAnsi"/>
          <w:b/>
          <w:bCs/>
          <w:lang w:eastAsia="sl-SI"/>
        </w:rPr>
        <w:t>Dobavitelj: GEN-I</w:t>
      </w:r>
    </w:p>
    <w:p w14:paraId="33472CB1"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C8A41FD" w14:textId="77777777" w:rsidR="00E024DF" w:rsidRPr="00E024DF" w:rsidRDefault="00E024DF" w:rsidP="00E024DF">
      <w:pPr>
        <w:rPr>
          <w:rFonts w:cstheme="minorHAnsi"/>
          <w:b/>
          <w:bCs/>
          <w:lang w:eastAsia="sl-SI"/>
        </w:rPr>
      </w:pPr>
    </w:p>
    <w:p w14:paraId="6F126FE2" w14:textId="77777777" w:rsidR="00E024DF" w:rsidRDefault="00E024DF" w:rsidP="00E024DF">
      <w:pPr>
        <w:rPr>
          <w14:ligatures w14:val="none"/>
        </w:rPr>
      </w:pPr>
      <w:r>
        <w:t xml:space="preserve">na zadnjih sestankih je bilo povedano, da se bo masovni obračun za navadni odjem (M1-1 in M1-4) izvedel za obračun dobave MAREC (se pravi od 1.3.2024-31.3.2024). </w:t>
      </w:r>
    </w:p>
    <w:p w14:paraId="315B1D4D" w14:textId="77777777" w:rsidR="00E024DF" w:rsidRDefault="00E024DF" w:rsidP="00E024DF"/>
    <w:p w14:paraId="0F7FD18B" w14:textId="77777777" w:rsidR="00E024DF" w:rsidRDefault="00E024DF" w:rsidP="00E024DF">
      <w:r>
        <w:t xml:space="preserve">Prosimo </w:t>
      </w:r>
      <w:r>
        <w:rPr>
          <w:b/>
          <w:bCs/>
        </w:rPr>
        <w:t>vas za potrditev, da to še velja,</w:t>
      </w:r>
      <w:r>
        <w:t xml:space="preserve"> ker moramo ustrezno podatke v svojih testnih okoljih.</w:t>
      </w:r>
    </w:p>
    <w:p w14:paraId="3596684F" w14:textId="77777777" w:rsidR="00E024DF" w:rsidRDefault="00E024DF" w:rsidP="00E024DF">
      <w:pPr>
        <w:rPr>
          <w14:ligatures w14:val="none"/>
        </w:rPr>
      </w:pPr>
      <w:r w:rsidRPr="00E024DF">
        <w:rPr>
          <w:color w:val="0070C0"/>
        </w:rPr>
        <w:t xml:space="preserve">ODGOVOR: </w:t>
      </w:r>
      <w:r w:rsidRPr="00E024DF">
        <w:rPr>
          <w:bCs/>
          <w:color w:val="0070C0"/>
        </w:rPr>
        <w:t xml:space="preserve"> </w:t>
      </w:r>
      <w:r w:rsidRPr="00E024DF">
        <w:rPr>
          <w:color w:val="0070C0"/>
        </w:rPr>
        <w:t>Ja obdobje velja.</w:t>
      </w:r>
    </w:p>
    <w:p w14:paraId="662C7BFC" w14:textId="77777777" w:rsidR="00E024DF" w:rsidRPr="00E024DF" w:rsidRDefault="00E024DF" w:rsidP="00E024DF">
      <w:pPr>
        <w:rPr>
          <w14:ligatures w14:val="none"/>
        </w:rPr>
      </w:pPr>
    </w:p>
    <w:p w14:paraId="539D51DB" w14:textId="77777777" w:rsidR="00E024DF" w:rsidRDefault="00E024DF" w:rsidP="00E024DF">
      <w:pPr>
        <w:spacing w:before="100" w:beforeAutospacing="1" w:after="100" w:afterAutospacing="1"/>
        <w:rPr>
          <w14:ligatures w14:val="none"/>
        </w:rPr>
      </w:pPr>
      <w:r>
        <w:t xml:space="preserve">Pri nas za pregled vsebine prejetih Prilog A med drugim uporabljamo tudi možnosti izvoza podatkov v </w:t>
      </w:r>
      <w:proofErr w:type="spellStart"/>
      <w:r>
        <w:t>excel</w:t>
      </w:r>
      <w:proofErr w:type="spellEnd"/>
      <w:r>
        <w:t xml:space="preserve"> in vizualizacijo </w:t>
      </w:r>
      <w:proofErr w:type="spellStart"/>
      <w:r>
        <w:t>XMLja</w:t>
      </w:r>
      <w:proofErr w:type="spellEnd"/>
      <w:r>
        <w:t>:</w:t>
      </w:r>
    </w:p>
    <w:p w14:paraId="555A1A32"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Izvoz podatkov </w:t>
      </w:r>
      <w:proofErr w:type="spellStart"/>
      <w:r>
        <w:rPr>
          <w:rFonts w:eastAsia="Times New Roman"/>
        </w:rPr>
        <w:t>XMLja</w:t>
      </w:r>
      <w:proofErr w:type="spellEnd"/>
      <w:r>
        <w:rPr>
          <w:rFonts w:eastAsia="Times New Roman"/>
        </w:rPr>
        <w:t xml:space="preserve"> v </w:t>
      </w:r>
      <w:proofErr w:type="spellStart"/>
      <w:r>
        <w:rPr>
          <w:rFonts w:eastAsia="Times New Roman"/>
        </w:rPr>
        <w:t>excel</w:t>
      </w:r>
      <w:proofErr w:type="spellEnd"/>
      <w:r>
        <w:rPr>
          <w:rFonts w:eastAsia="Times New Roman"/>
        </w:rPr>
        <w:t xml:space="preserve"> :</w:t>
      </w:r>
      <w:r>
        <w:t xml:space="preserve">Excel sestavi obliko tako, da prebere shemo (XSD), ki jo pridobi iz naslova v glavi dokumenta. Težava pa je, ker se na podanem naslovu </w:t>
      </w:r>
      <w:hyperlink r:id="rId9" w:history="1">
        <w:r>
          <w:rPr>
            <w:rStyle w:val="Hiperpovezava"/>
          </w:rPr>
          <w:t>http://www.informatika.si/schema/prilogaA_v2.7.xsd</w:t>
        </w:r>
      </w:hyperlink>
      <w:r>
        <w:t xml:space="preserve"> nič ne nahaja, zato je izvoz nepravilen.</w:t>
      </w:r>
    </w:p>
    <w:p w14:paraId="7CABCF9F" w14:textId="77777777" w:rsidR="00E024DF" w:rsidRPr="00E024DF" w:rsidRDefault="00E024DF" w:rsidP="004D2B5C">
      <w:pPr>
        <w:spacing w:before="100" w:beforeAutospacing="1" w:after="100" w:afterAutospacing="1"/>
        <w:ind w:left="708"/>
        <w:rPr>
          <w:color w:val="0070C0"/>
        </w:rPr>
      </w:pPr>
      <w:r w:rsidRPr="00E024DF">
        <w:rPr>
          <w:color w:val="0070C0"/>
        </w:rPr>
        <w:t xml:space="preserve">ODGOVOR: </w:t>
      </w:r>
      <w:r w:rsidRPr="00E024DF">
        <w:rPr>
          <w:bCs/>
          <w:color w:val="0070C0"/>
        </w:rPr>
        <w:t xml:space="preserve"> Shemo ste dobili po mailu, nismo pa je še objavili, ravno zaradi tega, ker bodo še dopolnitve. </w:t>
      </w:r>
    </w:p>
    <w:p w14:paraId="6648F055"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Vizualizacija verzije 2.7: </w:t>
      </w:r>
      <w:r>
        <w:t>Trenutno so v vizualizacijo (</w:t>
      </w:r>
      <w:hyperlink r:id="rId10" w:history="1">
        <w:r>
          <w:rPr>
            <w:rStyle w:val="Hiperpovezava"/>
          </w:rPr>
          <w:t>http://www.informatika.si/schema/prilogaA_2.7.xslt</w:t>
        </w:r>
      </w:hyperlink>
      <w:r>
        <w:t>) dodani 3 novi elementi: Vrsta obračuna, Šifra uporabniške skupine in Obvestila za dogovorjeno moč. Glede na to, da je v novo shemo 2.7 dodanih še kar nekaj drugih podatkov nas zanima, ali nameravate vizualizacijo dopolniti.   </w:t>
      </w:r>
    </w:p>
    <w:p w14:paraId="1738EA89" w14:textId="77777777" w:rsidR="00E024DF" w:rsidRPr="00E024DF" w:rsidRDefault="00E024DF" w:rsidP="004D2B5C">
      <w:pPr>
        <w:spacing w:before="100" w:beforeAutospacing="1" w:after="100" w:afterAutospacing="1"/>
        <w:ind w:left="708"/>
        <w:rPr>
          <w:bCs/>
          <w:color w:val="0070C0"/>
        </w:rPr>
      </w:pPr>
      <w:r w:rsidRPr="00E024DF">
        <w:rPr>
          <w:color w:val="0070C0"/>
        </w:rPr>
        <w:t xml:space="preserve">ODGOVOR: </w:t>
      </w:r>
      <w:r w:rsidRPr="00E024DF">
        <w:rPr>
          <w:bCs/>
          <w:color w:val="0070C0"/>
        </w:rPr>
        <w:t xml:space="preserve">Drži,  vizualizacija  bo dopolnjena in objavljena z enako verzijo. Predvidevam, da </w:t>
      </w:r>
      <w:bookmarkStart w:id="0" w:name="_GoBack"/>
      <w:bookmarkEnd w:id="0"/>
      <w:r w:rsidRPr="00E024DF">
        <w:rPr>
          <w:bCs/>
          <w:color w:val="0070C0"/>
        </w:rPr>
        <w:t>konec drugega tedna ali do naslednje koordinacije.</w:t>
      </w:r>
    </w:p>
    <w:p w14:paraId="7D8A54B2" w14:textId="77777777" w:rsidR="00E024DF" w:rsidRDefault="00E024DF" w:rsidP="00E024DF">
      <w:pPr>
        <w:spacing w:before="100" w:beforeAutospacing="1" w:after="100" w:afterAutospacing="1"/>
      </w:pPr>
      <w:r>
        <w:t xml:space="preserve">Včeraj ste koordinacijskem sestanku najavili, da bo pripravljena dopolnitev XSD sheme verzija 2.7. </w:t>
      </w:r>
    </w:p>
    <w:p w14:paraId="1D80768A" w14:textId="77777777" w:rsidR="00F60629" w:rsidRDefault="00E024DF" w:rsidP="00E024DF">
      <w:pPr>
        <w:spacing w:before="100" w:beforeAutospacing="1" w:after="100" w:afterAutospacing="1"/>
      </w:pPr>
      <w:r>
        <w:t xml:space="preserve">Prosimo vas za informacijo </w:t>
      </w:r>
      <w:r>
        <w:rPr>
          <w:b/>
          <w:bCs/>
        </w:rPr>
        <w:t>kdaj boste poslali dopolnjeno XSD shemo 2.7</w:t>
      </w:r>
      <w:r>
        <w:t xml:space="preserve">, da na naši strani lahko čimprej pričnemo s prilagoditvami (okvirno ste povedali, da po prvem delnem masovnem testu, ki bo v prihodnjem tednu) ter ali </w:t>
      </w:r>
      <w:r>
        <w:rPr>
          <w:b/>
          <w:bCs/>
        </w:rPr>
        <w:t>po dopolnitvi sheme lahko pričakujemo tudi ureditev / dopolnitev zgoraj omenjenih zadev</w:t>
      </w:r>
      <w:r>
        <w:t>?  </w:t>
      </w:r>
    </w:p>
    <w:p w14:paraId="37AE9E31" w14:textId="48E1E7A5" w:rsidR="00E024DF" w:rsidRPr="00F60629" w:rsidRDefault="00E024DF" w:rsidP="00E024DF">
      <w:pPr>
        <w:spacing w:before="100" w:beforeAutospacing="1" w:after="100" w:afterAutospacing="1"/>
      </w:pPr>
      <w:r>
        <w:rPr>
          <w:bCs/>
          <w:color w:val="0070C0"/>
        </w:rPr>
        <w:t>ODGOVOR</w:t>
      </w:r>
      <w:r w:rsidRPr="00E024DF">
        <w:rPr>
          <w:bCs/>
          <w:color w:val="0070C0"/>
        </w:rPr>
        <w:t>: Dopolnjena verzija bo objavljena, vas bomo obvestili. Upam, da nam bo uspelo konec naslednjega tedna  ali vsaj do naslednje koordinacije. Vas obvestimo</w:t>
      </w:r>
      <w:r>
        <w:rPr>
          <w:bCs/>
          <w:color w:val="0070C0"/>
        </w:rPr>
        <w:t>.</w:t>
      </w:r>
    </w:p>
    <w:p w14:paraId="40F7952B" w14:textId="77777777" w:rsidR="00E024DF" w:rsidRPr="008E1423" w:rsidRDefault="00E024DF" w:rsidP="00E024DF">
      <w:pPr>
        <w:rPr>
          <w:rFonts w:ascii="Arial" w:hAnsi="Arial" w:cs="Arial"/>
          <w:b/>
          <w:bCs/>
          <w:lang w:eastAsia="sl-SI"/>
          <w14:ligatures w14:val="none"/>
        </w:rPr>
      </w:pPr>
    </w:p>
    <w:p w14:paraId="75226484" w14:textId="77777777" w:rsidR="00E024DF" w:rsidRDefault="00E024DF" w:rsidP="00B837D9">
      <w:pPr>
        <w:rPr>
          <w:rFonts w:ascii="Arial" w:hAnsi="Arial" w:cs="Arial"/>
          <w:b/>
          <w:bCs/>
          <w:lang w:eastAsia="sl-SI"/>
          <w14:ligatures w14:val="none"/>
        </w:rPr>
      </w:pPr>
    </w:p>
    <w:p w14:paraId="43770A3F" w14:textId="77777777" w:rsidR="00E024DF" w:rsidRDefault="00E024DF" w:rsidP="00B837D9">
      <w:pPr>
        <w:rPr>
          <w:rFonts w:ascii="Arial" w:hAnsi="Arial" w:cs="Arial"/>
          <w:b/>
          <w:bCs/>
          <w:lang w:eastAsia="sl-SI"/>
          <w14:ligatures w14:val="none"/>
        </w:rPr>
      </w:pPr>
    </w:p>
    <w:p w14:paraId="48D0FB1D" w14:textId="77777777" w:rsidR="00E024DF" w:rsidRDefault="00E024DF" w:rsidP="00B837D9">
      <w:pPr>
        <w:rPr>
          <w:rFonts w:ascii="Arial" w:hAnsi="Arial" w:cs="Arial"/>
          <w:b/>
          <w:bCs/>
          <w:lang w:eastAsia="sl-SI"/>
          <w14:ligatures w14:val="none"/>
        </w:rPr>
      </w:pPr>
    </w:p>
    <w:p w14:paraId="143E546A" w14:textId="77777777" w:rsidR="00E024DF" w:rsidRDefault="00E024DF" w:rsidP="00B837D9">
      <w:pPr>
        <w:rPr>
          <w:rFonts w:ascii="Arial" w:hAnsi="Arial" w:cs="Arial"/>
          <w:b/>
          <w:bCs/>
          <w:lang w:eastAsia="sl-SI"/>
          <w14:ligatures w14:val="none"/>
        </w:rPr>
      </w:pPr>
    </w:p>
    <w:p w14:paraId="363927EC" w14:textId="77777777" w:rsidR="00E024DF" w:rsidRDefault="00E024DF" w:rsidP="00B837D9">
      <w:pPr>
        <w:rPr>
          <w:rFonts w:ascii="Arial" w:hAnsi="Arial" w:cs="Arial"/>
          <w:b/>
          <w:bCs/>
          <w:lang w:eastAsia="sl-SI"/>
          <w14:ligatures w14:val="none"/>
        </w:rPr>
      </w:pPr>
    </w:p>
    <w:p w14:paraId="49BD522A" w14:textId="77777777" w:rsidR="00B837D9" w:rsidRPr="008E1423" w:rsidRDefault="00B837D9" w:rsidP="00B837D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BILI OBRAVNAVANI NA TEAMS SESTANKU Z DOBAVITELJI ZA UVEDBO NOVE</w:t>
      </w:r>
      <w:r w:rsidR="00CA47E5">
        <w:rPr>
          <w:rFonts w:ascii="Arial" w:hAnsi="Arial" w:cs="Arial"/>
          <w:b/>
          <w:bCs/>
          <w:lang w:eastAsia="sl-SI"/>
          <w14:ligatures w14:val="none"/>
        </w:rPr>
        <w:t>GA OBRAČUNA OMREŽNINE  DNE 11.04</w:t>
      </w:r>
      <w:r w:rsidRPr="008E1423">
        <w:rPr>
          <w:rFonts w:ascii="Arial" w:hAnsi="Arial" w:cs="Arial"/>
          <w:b/>
          <w:bCs/>
          <w:lang w:eastAsia="sl-SI"/>
          <w14:ligatures w14:val="none"/>
        </w:rPr>
        <w:t>.2023</w:t>
      </w:r>
    </w:p>
    <w:p w14:paraId="7F05EF65" w14:textId="77777777" w:rsidR="008932B6" w:rsidRDefault="008932B6" w:rsidP="001D71FE">
      <w:pPr>
        <w:rPr>
          <w:rFonts w:ascii="Arial" w:hAnsi="Arial" w:cs="Arial"/>
          <w:b/>
          <w:bCs/>
          <w:lang w:eastAsia="sl-SI"/>
          <w14:ligatures w14:val="none"/>
        </w:rPr>
      </w:pPr>
    </w:p>
    <w:p w14:paraId="21BDE33D" w14:textId="77777777" w:rsidR="006B03A3" w:rsidRPr="008E1423" w:rsidRDefault="006B03A3" w:rsidP="006B03A3">
      <w:pPr>
        <w:rPr>
          <w:rFonts w:ascii="Arial" w:hAnsi="Arial" w:cs="Arial"/>
          <w:b/>
          <w:bCs/>
          <w:lang w:eastAsia="sl-SI"/>
        </w:rPr>
      </w:pPr>
      <w:r>
        <w:rPr>
          <w:rFonts w:ascii="Arial" w:hAnsi="Arial" w:cs="Arial"/>
          <w:b/>
          <w:bCs/>
          <w:lang w:eastAsia="sl-SI"/>
        </w:rPr>
        <w:t>Dobavitelj: GEN-I</w:t>
      </w:r>
    </w:p>
    <w:p w14:paraId="0CC36438" w14:textId="77777777" w:rsidR="006B03A3" w:rsidRDefault="006B03A3" w:rsidP="006B03A3">
      <w:pPr>
        <w:rPr>
          <w:rFonts w:ascii="Arial" w:hAnsi="Arial" w:cs="Arial"/>
          <w:b/>
          <w:bCs/>
          <w:lang w:eastAsia="sl-SI"/>
        </w:rPr>
      </w:pPr>
      <w:r w:rsidRPr="008E1423">
        <w:rPr>
          <w:rFonts w:ascii="Arial" w:hAnsi="Arial" w:cs="Arial"/>
          <w:b/>
          <w:bCs/>
          <w:lang w:eastAsia="sl-SI"/>
        </w:rPr>
        <w:t>Po</w:t>
      </w:r>
      <w:r>
        <w:rPr>
          <w:rFonts w:ascii="Arial" w:hAnsi="Arial" w:cs="Arial"/>
          <w:b/>
          <w:bCs/>
          <w:lang w:eastAsia="sl-SI"/>
        </w:rPr>
        <w:t>šiljatelj: Nives Breščak</w:t>
      </w:r>
    </w:p>
    <w:p w14:paraId="3EE86FA4" w14:textId="77777777" w:rsidR="006B03A3" w:rsidRDefault="006B03A3" w:rsidP="006B03A3">
      <w:pPr>
        <w:rPr>
          <w14:ligatures w14:val="none"/>
        </w:rPr>
      </w:pPr>
      <w:r>
        <w:t>potrebujem tvojo pomoč, če mogoče lahko pri vas kje preverite, pogledate. Želeli bi preveriti koliko naših odjemalcev GEN-I in Elektro Energija si je do tega trenutka že spremenilo dogovorjeno obračunsko moč.</w:t>
      </w:r>
    </w:p>
    <w:p w14:paraId="760FC25D" w14:textId="77777777" w:rsidR="006B03A3" w:rsidRDefault="006B03A3" w:rsidP="006B03A3">
      <w:pPr>
        <w:rPr>
          <w:rFonts w:cstheme="minorHAnsi"/>
          <w:bCs/>
          <w:color w:val="5B9BD5" w:themeColor="accent1"/>
          <w:lang w:eastAsia="sl-SI"/>
        </w:rPr>
      </w:pPr>
    </w:p>
    <w:p w14:paraId="55A0572E" w14:textId="77777777" w:rsidR="006B03A3" w:rsidRPr="006B03A3" w:rsidRDefault="006B03A3" w:rsidP="006B03A3">
      <w:pPr>
        <w:rPr>
          <w:rFonts w:ascii="Arial" w:hAnsi="Arial" w:cs="Arial"/>
          <w:b/>
          <w:bCs/>
          <w:lang w:eastAsia="sl-SI"/>
        </w:rPr>
      </w:pPr>
      <w:r>
        <w:rPr>
          <w:rFonts w:cstheme="minorHAnsi"/>
          <w:bCs/>
          <w:color w:val="5B9BD5" w:themeColor="accent1"/>
          <w:lang w:eastAsia="sl-SI"/>
        </w:rPr>
        <w:t>ODGOVOR že poslan 28.3.2024:</w:t>
      </w:r>
      <w:r>
        <w:rPr>
          <w:rFonts w:ascii="Arial" w:hAnsi="Arial" w:cs="Arial"/>
          <w:b/>
          <w:bCs/>
          <w:lang w:eastAsia="sl-SI"/>
        </w:rPr>
        <w:t xml:space="preserve"> </w:t>
      </w:r>
      <w:r>
        <w:t>Dobavitelji imate v CEEPS funkcionalnost Dogovorjena moč, kje vidite dogovorjene moči po merilnem mestu.</w:t>
      </w:r>
    </w:p>
    <w:p w14:paraId="033D610C" w14:textId="77777777" w:rsidR="006B03A3" w:rsidRDefault="006B03A3" w:rsidP="006B03A3"/>
    <w:p w14:paraId="64C0BAF6" w14:textId="77777777" w:rsidR="006B03A3" w:rsidRDefault="006B03A3" w:rsidP="006B03A3"/>
    <w:p w14:paraId="50D152A6" w14:textId="77777777" w:rsidR="006B03A3" w:rsidRDefault="006B03A3" w:rsidP="006B03A3">
      <w:r>
        <w:rPr>
          <w:noProof/>
          <w:lang w:eastAsia="sl-SI"/>
        </w:rPr>
        <w:drawing>
          <wp:inline distT="0" distB="0" distL="0" distR="0" wp14:anchorId="2A8DD73C" wp14:editId="1E86DEC8">
            <wp:extent cx="15323820" cy="2052320"/>
            <wp:effectExtent l="0" t="0" r="0" b="5080"/>
            <wp:docPr id="14" name="Slika 14" descr="cid:image001.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1.jpg@01DA810A.4E4C72E0"/>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5323820" cy="2052320"/>
                    </a:xfrm>
                    <a:prstGeom prst="rect">
                      <a:avLst/>
                    </a:prstGeom>
                    <a:noFill/>
                    <a:ln>
                      <a:noFill/>
                    </a:ln>
                  </pic:spPr>
                </pic:pic>
              </a:graphicData>
            </a:graphic>
          </wp:inline>
        </w:drawing>
      </w:r>
    </w:p>
    <w:p w14:paraId="095C8EA3" w14:textId="77777777" w:rsidR="006B03A3" w:rsidRDefault="006B03A3" w:rsidP="006B03A3"/>
    <w:p w14:paraId="3ED8BF02" w14:textId="77777777" w:rsidR="006B03A3" w:rsidRDefault="006B03A3" w:rsidP="006B03A3">
      <w:r>
        <w:t>Prav tako lahko dobavitelji, če ste o spremembi dogovorjene moči dogovorjeni z odjemalcem le-to tudi spreminjate, kar je bila vaša zahteva.</w:t>
      </w:r>
    </w:p>
    <w:p w14:paraId="1C24879F" w14:textId="77777777" w:rsidR="006B03A3" w:rsidRDefault="006B03A3" w:rsidP="006B03A3"/>
    <w:p w14:paraId="407394B6" w14:textId="77777777" w:rsidR="006B03A3" w:rsidRDefault="006B03A3" w:rsidP="006B03A3"/>
    <w:p w14:paraId="2D1CDB91" w14:textId="77777777" w:rsidR="006B03A3" w:rsidRDefault="006B03A3" w:rsidP="006B03A3"/>
    <w:p w14:paraId="47200E29" w14:textId="77777777" w:rsidR="006B03A3" w:rsidRDefault="006B03A3" w:rsidP="006B03A3">
      <w:r>
        <w:rPr>
          <w:noProof/>
          <w:lang w:eastAsia="sl-SI"/>
        </w:rPr>
        <w:lastRenderedPageBreak/>
        <w:drawing>
          <wp:inline distT="0" distB="0" distL="0" distR="0" wp14:anchorId="371D6B29" wp14:editId="7EA4C8D3">
            <wp:extent cx="5544820" cy="5041900"/>
            <wp:effectExtent l="0" t="0" r="0" b="6350"/>
            <wp:docPr id="13" name="Slika 13" descr="cid:image002.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2.jpg@01DA810A.4E4C72E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5544820" cy="5041900"/>
                    </a:xfrm>
                    <a:prstGeom prst="rect">
                      <a:avLst/>
                    </a:prstGeom>
                    <a:noFill/>
                    <a:ln>
                      <a:noFill/>
                    </a:ln>
                  </pic:spPr>
                </pic:pic>
              </a:graphicData>
            </a:graphic>
          </wp:inline>
        </w:drawing>
      </w:r>
    </w:p>
    <w:p w14:paraId="33CC157C" w14:textId="77777777" w:rsidR="006B03A3" w:rsidRPr="006B03A3" w:rsidRDefault="006B03A3" w:rsidP="006B03A3">
      <w:r w:rsidRPr="006B03A3">
        <w:t>Ker boste ob morebitni spremembi dogovorjene moči zagotovo v kontaktu z odjemalcem, verjeno pa boste tudi podpisali kak medsebojni dokument je nujno , da z odjemalcem  preverite kaj je odjemalec že naredil.</w:t>
      </w:r>
    </w:p>
    <w:p w14:paraId="376100AD" w14:textId="77777777" w:rsidR="006B03A3" w:rsidRPr="006B03A3" w:rsidRDefault="006B03A3" w:rsidP="006B03A3">
      <w:r w:rsidRPr="006B03A3">
        <w:t>Za vse ostalo pa vam sporočamo, da trenutni obseg dela ne omogoča nobenih dodatnih nalog in podatkovnih storitev, saj je fokus v izvedbi novega obračuna omrežnine.</w:t>
      </w:r>
    </w:p>
    <w:p w14:paraId="1F63C364" w14:textId="77777777" w:rsidR="006B03A3" w:rsidRPr="008E1423" w:rsidRDefault="006B03A3" w:rsidP="006B03A3">
      <w:pPr>
        <w:rPr>
          <w:rFonts w:ascii="Arial" w:hAnsi="Arial" w:cs="Arial"/>
          <w:b/>
          <w:bCs/>
          <w:lang w:eastAsia="sl-SI"/>
        </w:rPr>
      </w:pPr>
      <w:r w:rsidRPr="008E1423">
        <w:rPr>
          <w:rFonts w:ascii="Arial" w:hAnsi="Arial" w:cs="Arial"/>
          <w:b/>
          <w:bCs/>
          <w:lang w:eastAsia="sl-SI"/>
        </w:rPr>
        <w:t xml:space="preserve"> </w:t>
      </w:r>
    </w:p>
    <w:p w14:paraId="514BA54D" w14:textId="77777777" w:rsidR="006B03A3" w:rsidRDefault="006B03A3" w:rsidP="001D71FE">
      <w:pPr>
        <w:rPr>
          <w:rFonts w:ascii="Arial" w:hAnsi="Arial" w:cs="Arial"/>
          <w:b/>
          <w:bCs/>
          <w:lang w:eastAsia="sl-SI"/>
          <w14:ligatures w14:val="none"/>
        </w:rPr>
      </w:pPr>
    </w:p>
    <w:p w14:paraId="5E1149DF" w14:textId="77777777" w:rsidR="006B03A3" w:rsidRDefault="006B03A3" w:rsidP="001D71FE">
      <w:pPr>
        <w:rPr>
          <w:rFonts w:ascii="Arial" w:hAnsi="Arial" w:cs="Arial"/>
          <w:b/>
          <w:bCs/>
          <w:lang w:eastAsia="sl-SI"/>
          <w14:ligatures w14:val="none"/>
        </w:rPr>
      </w:pPr>
    </w:p>
    <w:p w14:paraId="584BD41D" w14:textId="77777777" w:rsidR="006B03A3" w:rsidRPr="008E1423" w:rsidRDefault="006B03A3" w:rsidP="001D71FE">
      <w:pPr>
        <w:rPr>
          <w:rFonts w:ascii="Arial" w:hAnsi="Arial" w:cs="Arial"/>
          <w:b/>
          <w:bCs/>
          <w:lang w:eastAsia="sl-SI"/>
          <w14:ligatures w14:val="none"/>
        </w:rPr>
      </w:pPr>
    </w:p>
    <w:p w14:paraId="70155026" w14:textId="77777777" w:rsidR="00B837D9" w:rsidRPr="008E1423" w:rsidRDefault="00B837D9" w:rsidP="00B837D9">
      <w:pPr>
        <w:rPr>
          <w:rFonts w:ascii="Arial" w:hAnsi="Arial" w:cs="Arial"/>
          <w:b/>
          <w:bCs/>
          <w:lang w:eastAsia="sl-SI"/>
        </w:rPr>
      </w:pPr>
      <w:r w:rsidRPr="008E1423">
        <w:rPr>
          <w:rFonts w:ascii="Arial" w:hAnsi="Arial" w:cs="Arial"/>
          <w:b/>
          <w:bCs/>
          <w:lang w:eastAsia="sl-SI"/>
        </w:rPr>
        <w:t>Dobavitelj: ECE</w:t>
      </w:r>
    </w:p>
    <w:p w14:paraId="7CB0A60E" w14:textId="77777777" w:rsidR="00B837D9" w:rsidRPr="008E1423" w:rsidRDefault="00B837D9" w:rsidP="00B837D9">
      <w:pPr>
        <w:rPr>
          <w:rFonts w:ascii="Arial" w:hAnsi="Arial" w:cs="Arial"/>
          <w:b/>
          <w:bCs/>
          <w:lang w:eastAsia="sl-SI"/>
        </w:rPr>
      </w:pPr>
      <w:r w:rsidRPr="008E1423">
        <w:rPr>
          <w:rFonts w:ascii="Arial" w:hAnsi="Arial" w:cs="Arial"/>
          <w:b/>
          <w:bCs/>
          <w:lang w:eastAsia="sl-SI"/>
        </w:rPr>
        <w:t xml:space="preserve">Pošiljatelj: Andrej Bunšek </w:t>
      </w:r>
    </w:p>
    <w:p w14:paraId="1FDF68CA" w14:textId="77777777" w:rsidR="008E1423" w:rsidRPr="008E1423" w:rsidRDefault="008E1423" w:rsidP="008E1423">
      <w:pPr>
        <w:rPr>
          <w:rFonts w:ascii="Arial" w:hAnsi="Arial" w:cs="Arial"/>
        </w:rPr>
      </w:pPr>
      <w:r w:rsidRPr="008E1423">
        <w:rPr>
          <w:rFonts w:ascii="Arial" w:hAnsi="Arial" w:cs="Arial"/>
        </w:rPr>
        <w:t xml:space="preserve">Zanima me, kako ste zastavili pridobivanje podatkov o potencialnih merilnih mestih dobaviteljem preko CEEPS po 1.7.2024 – po uvedbi novega </w:t>
      </w:r>
      <w:proofErr w:type="spellStart"/>
      <w:r w:rsidRPr="008E1423">
        <w:rPr>
          <w:rFonts w:ascii="Arial" w:hAnsi="Arial" w:cs="Arial"/>
        </w:rPr>
        <w:t>omrežninskega</w:t>
      </w:r>
      <w:proofErr w:type="spellEnd"/>
      <w:r w:rsidRPr="008E1423">
        <w:rPr>
          <w:rFonts w:ascii="Arial" w:hAnsi="Arial" w:cs="Arial"/>
        </w:rPr>
        <w:t xml:space="preserve"> akta.</w:t>
      </w:r>
    </w:p>
    <w:p w14:paraId="58C3D10B" w14:textId="77777777" w:rsidR="008E1423" w:rsidRPr="008E1423" w:rsidRDefault="008E1423" w:rsidP="008E1423">
      <w:pPr>
        <w:rPr>
          <w:rFonts w:ascii="Arial" w:hAnsi="Arial" w:cs="Arial"/>
        </w:rPr>
      </w:pPr>
    </w:p>
    <w:p w14:paraId="6B376DA8" w14:textId="77777777" w:rsidR="008E1423" w:rsidRPr="008E1423" w:rsidRDefault="008E1423" w:rsidP="008E1423">
      <w:pPr>
        <w:rPr>
          <w:rFonts w:ascii="Arial" w:hAnsi="Arial" w:cs="Arial"/>
        </w:rPr>
      </w:pPr>
      <w:r w:rsidRPr="008E1423">
        <w:rPr>
          <w:rFonts w:ascii="Arial" w:hAnsi="Arial" w:cs="Arial"/>
        </w:rPr>
        <w:t>Trenutno prejemamo fakturirano realizacijo (VT/MT oz. ET) in v kolikor so na voljo tudi 15 min podatke. Kakšne podatke bomo prejeli po 1.7.2024 realizacijo po blokih ali po trenutnih tarifah?</w:t>
      </w:r>
    </w:p>
    <w:p w14:paraId="4876BDFE" w14:textId="77777777" w:rsidR="008E1423" w:rsidRDefault="008E1423" w:rsidP="00B837D9">
      <w:pPr>
        <w:rPr>
          <w:rFonts w:cstheme="minorHAnsi"/>
          <w:b/>
          <w:bCs/>
          <w:lang w:eastAsia="sl-SI"/>
        </w:rPr>
      </w:pPr>
    </w:p>
    <w:p w14:paraId="0E638BC6" w14:textId="44922081" w:rsidR="008E1423" w:rsidRDefault="00954511" w:rsidP="008E1423">
      <w:pPr>
        <w:jc w:val="both"/>
        <w:rPr>
          <w:rFonts w:cstheme="minorHAnsi"/>
          <w:bCs/>
          <w:color w:val="5B9BD5" w:themeColor="accent1"/>
          <w:lang w:eastAsia="sl-SI"/>
        </w:rPr>
      </w:pPr>
      <w:r>
        <w:rPr>
          <w:rFonts w:cstheme="minorHAnsi"/>
          <w:bCs/>
          <w:color w:val="5B9BD5" w:themeColor="accent1"/>
          <w:lang w:eastAsia="sl-SI"/>
        </w:rPr>
        <w:t xml:space="preserve">PREDLOG </w:t>
      </w:r>
      <w:r w:rsidR="008E1423">
        <w:rPr>
          <w:rFonts w:cstheme="minorHAnsi"/>
          <w:bCs/>
          <w:color w:val="5B9BD5" w:themeColor="accent1"/>
          <w:lang w:eastAsia="sl-SI"/>
        </w:rPr>
        <w:t xml:space="preserve">ODGOVOR: </w:t>
      </w:r>
      <w:r w:rsidR="003C44FC">
        <w:rPr>
          <w:rFonts w:cstheme="minorHAnsi"/>
          <w:bCs/>
          <w:color w:val="5B9BD5" w:themeColor="accent1"/>
          <w:lang w:eastAsia="sl-SI"/>
        </w:rPr>
        <w:t>T</w:t>
      </w:r>
      <w:r w:rsidR="006C5FD6">
        <w:rPr>
          <w:rFonts w:cstheme="minorHAnsi"/>
          <w:bCs/>
          <w:color w:val="5B9BD5" w:themeColor="accent1"/>
          <w:lang w:eastAsia="sl-SI"/>
        </w:rPr>
        <w:t>ako kot do sedaj torej VT/MT oz. ET</w:t>
      </w:r>
    </w:p>
    <w:p w14:paraId="1BF5DDE2" w14:textId="77777777" w:rsidR="008E1423" w:rsidRPr="009D5F78" w:rsidRDefault="008E1423" w:rsidP="00B837D9">
      <w:pPr>
        <w:rPr>
          <w:rFonts w:cstheme="minorHAnsi"/>
          <w:b/>
          <w:bCs/>
          <w:lang w:eastAsia="sl-SI"/>
        </w:rPr>
      </w:pPr>
    </w:p>
    <w:p w14:paraId="424DEE5C" w14:textId="77777777" w:rsidR="005F6FEB" w:rsidRPr="009D5F78" w:rsidRDefault="005F6FEB" w:rsidP="005F6FEB">
      <w:pPr>
        <w:rPr>
          <w:rFonts w:cstheme="minorHAnsi"/>
          <w:b/>
          <w:bCs/>
          <w:lang w:eastAsia="sl-SI"/>
        </w:rPr>
      </w:pPr>
      <w:r>
        <w:rPr>
          <w:rFonts w:cstheme="minorHAnsi"/>
          <w:b/>
          <w:bCs/>
          <w:lang w:eastAsia="sl-SI"/>
        </w:rPr>
        <w:t>Dobavitelj: PETROL</w:t>
      </w:r>
    </w:p>
    <w:p w14:paraId="42BE0F4C" w14:textId="77777777" w:rsidR="005F6FEB" w:rsidRDefault="005F6FEB" w:rsidP="005F6FEB">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105DA237" w14:textId="77777777" w:rsidR="00B837D9" w:rsidRDefault="00B837D9" w:rsidP="001D71FE">
      <w:pPr>
        <w:rPr>
          <w:rFonts w:asciiTheme="minorHAnsi" w:hAnsiTheme="minorHAnsi" w:cstheme="minorHAnsi"/>
          <w:b/>
          <w:bCs/>
          <w:lang w:eastAsia="sl-SI"/>
          <w14:ligatures w14:val="none"/>
        </w:rPr>
      </w:pPr>
    </w:p>
    <w:p w14:paraId="7324D605" w14:textId="77777777" w:rsidR="005F6FEB" w:rsidRDefault="005F6FEB" w:rsidP="005F6FEB">
      <w:r>
        <w:lastRenderedPageBreak/>
        <w:t xml:space="preserve">Včeraj na sestanku koordinacije ste rekli, da vam naj pošljemo primere scenarijev, ki jih želimo glede, da še vedno dobivamo samo M1-1, M1-4 in nekaj primerov M1-2. Kot predlog sem vzel scenarije, katere vam je že prej poslala kolegica iz </w:t>
      </w:r>
      <w:proofErr w:type="spellStart"/>
      <w:r>
        <w:t>GENija</w:t>
      </w:r>
      <w:proofErr w:type="spellEnd"/>
      <w:r>
        <w:t xml:space="preserve"> in jih malce dopolnil.</w:t>
      </w:r>
    </w:p>
    <w:p w14:paraId="673366F0" w14:textId="77777777" w:rsidR="005F6FEB" w:rsidRDefault="005F6FEB" w:rsidP="005F6FEB"/>
    <w:p w14:paraId="3A00FF65" w14:textId="77777777" w:rsidR="005F6FEB" w:rsidRDefault="005F6FEB" w:rsidP="005F6FEB">
      <w:pPr>
        <w:pStyle w:val="Odstavekseznama"/>
        <w:numPr>
          <w:ilvl w:val="0"/>
          <w:numId w:val="32"/>
        </w:numPr>
        <w:ind w:left="1416"/>
      </w:pPr>
      <w:r>
        <w:t xml:space="preserve">M0-1: obrok in poračun za isto MM (2 različna XML). Prosim, da bo vsaj en obrok obračunan po 2.6 </w:t>
      </w:r>
      <w:proofErr w:type="spellStart"/>
      <w:r>
        <w:t>prilogiA</w:t>
      </w:r>
      <w:proofErr w:type="spellEnd"/>
      <w:r>
        <w:t xml:space="preserve"> (prekrivanje obdobja med verzijami 2.6 in 2.7)</w:t>
      </w:r>
    </w:p>
    <w:p w14:paraId="5352A958" w14:textId="77777777" w:rsidR="005F6FEB" w:rsidRDefault="005F6FEB" w:rsidP="005F6FEB">
      <w:pPr>
        <w:pStyle w:val="Odstavekseznama"/>
        <w:numPr>
          <w:ilvl w:val="0"/>
          <w:numId w:val="32"/>
        </w:numPr>
        <w:ind w:left="1416"/>
      </w:pPr>
      <w:r>
        <w:t>M0-1: letni poračun, kjer se je v vmesnem obdobju spremenila cena npr. omrežnine</w:t>
      </w:r>
    </w:p>
    <w:p w14:paraId="25378523" w14:textId="77777777" w:rsidR="005F6FEB" w:rsidRDefault="005F6FEB" w:rsidP="005F6FEB">
      <w:pPr>
        <w:pStyle w:val="Odstavekseznama"/>
        <w:numPr>
          <w:ilvl w:val="0"/>
          <w:numId w:val="32"/>
        </w:numPr>
        <w:ind w:left="1416"/>
      </w:pPr>
      <w:r>
        <w:t>M0-1: sprememba vrste tarife sredi meseca (iz VT/MT na ET ali obratno), v istem XML so šifre zaračunljivega elementa tako v sumarnih količinah kot tudi v obračunskem delu enake  4, 5 in 6</w:t>
      </w:r>
    </w:p>
    <w:p w14:paraId="5DFB6655" w14:textId="77777777" w:rsidR="005F6FEB" w:rsidRDefault="005F6FEB" w:rsidP="005F6FEB">
      <w:pPr>
        <w:pStyle w:val="Odstavekseznama"/>
        <w:numPr>
          <w:ilvl w:val="0"/>
          <w:numId w:val="32"/>
        </w:numPr>
        <w:ind w:left="1416"/>
      </w:pPr>
      <w:r>
        <w:t>M0-1: Menjava števca sredi meseca</w:t>
      </w:r>
    </w:p>
    <w:p w14:paraId="1091A3D2" w14:textId="77777777" w:rsidR="005F6FEB" w:rsidRDefault="005F6FEB" w:rsidP="005F6FEB">
      <w:pPr>
        <w:pStyle w:val="Odstavekseznama"/>
        <w:numPr>
          <w:ilvl w:val="0"/>
          <w:numId w:val="32"/>
        </w:numPr>
        <w:ind w:left="1416"/>
      </w:pPr>
      <w:r>
        <w:t>M1-1: Menjava števca sredi meseca</w:t>
      </w:r>
    </w:p>
    <w:p w14:paraId="3E467A11" w14:textId="77777777" w:rsidR="005F6FEB" w:rsidRDefault="005F6FEB" w:rsidP="005F6FEB">
      <w:pPr>
        <w:pStyle w:val="Odstavekseznama"/>
        <w:numPr>
          <w:ilvl w:val="0"/>
          <w:numId w:val="32"/>
        </w:numPr>
        <w:ind w:left="1416"/>
      </w:pPr>
      <w:r>
        <w:t>M1-1: Vsebuje prilagojeno postavko EE za značilen primer</w:t>
      </w:r>
    </w:p>
    <w:p w14:paraId="30C5C2A8" w14:textId="77777777" w:rsidR="005F6FEB" w:rsidRDefault="005F6FEB" w:rsidP="005F6FEB">
      <w:pPr>
        <w:pStyle w:val="Odstavekseznama"/>
        <w:numPr>
          <w:ilvl w:val="0"/>
          <w:numId w:val="32"/>
        </w:numPr>
        <w:ind w:left="1416"/>
      </w:pPr>
      <w:r>
        <w:t>M1-1: sprememba vrste tarife sredi meseca (iz VT/MT na ET ali obratno), v istem XML so šifre zaračunljivega elementa v sumarnih količinah enake  4, 5 in 6</w:t>
      </w:r>
    </w:p>
    <w:p w14:paraId="2DC970C3" w14:textId="77777777" w:rsidR="005F6FEB" w:rsidRDefault="005F6FEB" w:rsidP="005F6FEB">
      <w:pPr>
        <w:pStyle w:val="Odstavekseznama"/>
        <w:numPr>
          <w:ilvl w:val="0"/>
          <w:numId w:val="32"/>
        </w:numPr>
        <w:ind w:left="1416"/>
      </w:pPr>
      <w:r>
        <w:t>M1-3: obrok po verziji 2.7. in poračun čez obdobje pred 1.7.2024 (ko je še verzija 2.6. aktualna)</w:t>
      </w:r>
    </w:p>
    <w:p w14:paraId="23F7B87E" w14:textId="77777777" w:rsidR="005F6FEB" w:rsidRDefault="005F6FEB" w:rsidP="005F6FEB">
      <w:pPr>
        <w:pStyle w:val="Odstavekseznama"/>
        <w:numPr>
          <w:ilvl w:val="0"/>
          <w:numId w:val="32"/>
        </w:numPr>
        <w:ind w:left="1416"/>
      </w:pPr>
      <w:r>
        <w:t>Prehodi M1-1 –&gt; M1-2 ali obratno</w:t>
      </w:r>
    </w:p>
    <w:p w14:paraId="716D7078" w14:textId="77777777" w:rsidR="005F6FEB" w:rsidRDefault="005F6FEB" w:rsidP="005F6FEB">
      <w:pPr>
        <w:pStyle w:val="Odstavekseznama"/>
        <w:numPr>
          <w:ilvl w:val="0"/>
          <w:numId w:val="32"/>
        </w:numPr>
        <w:ind w:left="1416"/>
      </w:pPr>
      <w:r>
        <w:t>Prehod M1-1 -&gt; M1-4 ali obratno</w:t>
      </w:r>
    </w:p>
    <w:p w14:paraId="0E809C5D" w14:textId="77777777" w:rsidR="005F6FEB" w:rsidRDefault="005F6FEB" w:rsidP="005F6FEB"/>
    <w:p w14:paraId="76FB5D7F" w14:textId="77777777" w:rsidR="005F6FEB" w:rsidRDefault="005F6FEB" w:rsidP="005F6FEB">
      <w:pPr>
        <w:rPr>
          <w:sz w:val="20"/>
          <w:szCs w:val="20"/>
          <w:lang w:eastAsia="sl-SI"/>
          <w14:ligatures w14:val="none"/>
        </w:rPr>
      </w:pPr>
      <w:r>
        <w:t xml:space="preserve">Glede M0-2 imam vprašanje in bi tudi potrebovali primer. Je lahko kakšno merilno mesto že na M0-2 in smo zanj že dobivali akontacije pred 01.07? Primer, da dobimo za 07 in 08 mesec akontacije po M0-2 in nato poračun za obdobje od 01.04.2024 do 31.08.2024? To sprašujem predvsem zaradi postavke </w:t>
      </w:r>
      <w:r>
        <w:rPr>
          <w:sz w:val="20"/>
          <w:szCs w:val="20"/>
          <w:lang w:eastAsia="sl-SI"/>
          <w14:ligatures w14:val="none"/>
        </w:rPr>
        <w:t>Faktor doplačila za ZUS.</w:t>
      </w:r>
    </w:p>
    <w:p w14:paraId="243EB671" w14:textId="77777777" w:rsidR="005F6FEB" w:rsidRDefault="005F6FEB" w:rsidP="001D71FE">
      <w:pPr>
        <w:rPr>
          <w:rFonts w:asciiTheme="minorHAnsi" w:hAnsiTheme="minorHAnsi" w:cstheme="minorHAnsi"/>
          <w:b/>
          <w:bCs/>
          <w:lang w:eastAsia="sl-SI"/>
          <w14:ligatures w14:val="none"/>
        </w:rPr>
      </w:pPr>
    </w:p>
    <w:p w14:paraId="14E9D6B5" w14:textId="36DA0E4D" w:rsidR="005F6FEB" w:rsidRDefault="005F6FEB" w:rsidP="001D71FE">
      <w:pPr>
        <w:rPr>
          <w:rFonts w:cstheme="minorHAnsi"/>
          <w:bCs/>
          <w:color w:val="5B9BD5" w:themeColor="accent1"/>
          <w:lang w:eastAsia="sl-SI"/>
        </w:rPr>
      </w:pPr>
      <w:r>
        <w:rPr>
          <w:rFonts w:cstheme="minorHAnsi"/>
          <w:bCs/>
          <w:color w:val="5B9BD5" w:themeColor="accent1"/>
          <w:lang w:eastAsia="sl-SI"/>
        </w:rPr>
        <w:t>ODGOVOR:</w:t>
      </w:r>
      <w:r w:rsidR="006E0F0D">
        <w:rPr>
          <w:rFonts w:cstheme="minorHAnsi"/>
          <w:bCs/>
          <w:color w:val="5B9BD5" w:themeColor="accent1"/>
          <w:lang w:eastAsia="sl-SI"/>
        </w:rPr>
        <w:t xml:space="preserve"> </w:t>
      </w:r>
    </w:p>
    <w:p w14:paraId="23B152B7" w14:textId="77777777" w:rsidR="003C44FC" w:rsidRPr="006E0F0D" w:rsidRDefault="003C44FC" w:rsidP="003C44FC">
      <w:pPr>
        <w:rPr>
          <w:rFonts w:eastAsia="Times New Roman"/>
          <w:color w:val="2E74B5" w:themeColor="accent1" w:themeShade="BF"/>
        </w:rPr>
      </w:pPr>
      <w:r w:rsidRPr="006E0F0D">
        <w:rPr>
          <w:rFonts w:eastAsia="Times New Roman"/>
          <w:color w:val="2E74B5" w:themeColor="accent1" w:themeShade="BF"/>
        </w:rPr>
        <w:t>DA</w:t>
      </w:r>
      <w:r>
        <w:rPr>
          <w:rFonts w:eastAsia="Times New Roman"/>
          <w:color w:val="2E74B5" w:themeColor="accent1" w:themeShade="BF"/>
        </w:rPr>
        <w:t xml:space="preserve"> – bo potrebno še pregledati podatke in preigrati sam prehod – za PS za obračun 9.5.2024.</w:t>
      </w:r>
    </w:p>
    <w:p w14:paraId="75DC68E7" w14:textId="77777777" w:rsidR="003C44FC" w:rsidRDefault="003C44FC" w:rsidP="001D71FE">
      <w:pPr>
        <w:rPr>
          <w:rFonts w:asciiTheme="minorHAnsi" w:hAnsiTheme="minorHAnsi" w:cstheme="minorHAnsi"/>
          <w:b/>
          <w:bCs/>
          <w:lang w:eastAsia="sl-SI"/>
          <w14:ligatures w14:val="none"/>
        </w:rPr>
      </w:pPr>
    </w:p>
    <w:p w14:paraId="69DEA66F" w14:textId="77777777" w:rsidR="00B837D9" w:rsidRDefault="00B837D9" w:rsidP="001D71FE">
      <w:pPr>
        <w:rPr>
          <w:rFonts w:asciiTheme="minorHAnsi" w:hAnsiTheme="minorHAnsi" w:cstheme="minorHAnsi"/>
          <w:b/>
          <w:bCs/>
          <w:lang w:eastAsia="sl-SI"/>
          <w14:ligatures w14:val="none"/>
        </w:rPr>
      </w:pPr>
    </w:p>
    <w:p w14:paraId="1DA3D182" w14:textId="77777777" w:rsidR="00B837D9" w:rsidRDefault="00B837D9" w:rsidP="001D71FE">
      <w:pPr>
        <w:rPr>
          <w:rFonts w:asciiTheme="minorHAnsi" w:hAnsiTheme="minorHAnsi" w:cstheme="minorHAnsi"/>
          <w:b/>
          <w:bCs/>
          <w:lang w:eastAsia="sl-SI"/>
          <w14:ligatures w14:val="none"/>
        </w:rPr>
      </w:pPr>
    </w:p>
    <w:p w14:paraId="30A93242" w14:textId="77777777" w:rsidR="00B837D9" w:rsidRDefault="00B837D9" w:rsidP="001D71FE">
      <w:pPr>
        <w:rPr>
          <w:rFonts w:asciiTheme="minorHAnsi" w:hAnsiTheme="minorHAnsi" w:cstheme="minorHAnsi"/>
          <w:b/>
          <w:bCs/>
          <w:lang w:eastAsia="sl-SI"/>
          <w14:ligatures w14:val="none"/>
        </w:rPr>
      </w:pPr>
    </w:p>
    <w:p w14:paraId="65F9D322" w14:textId="77777777" w:rsidR="008932B6" w:rsidRDefault="008932B6" w:rsidP="008932B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NOVEGA OBRAČUNA OMREŽNINE  DNE 26.03.2023</w:t>
      </w:r>
    </w:p>
    <w:p w14:paraId="3C25B24B" w14:textId="77777777" w:rsidR="008932B6" w:rsidRDefault="008932B6" w:rsidP="001D71FE">
      <w:pPr>
        <w:rPr>
          <w:rFonts w:asciiTheme="minorHAnsi" w:hAnsiTheme="minorHAnsi" w:cstheme="minorHAnsi"/>
          <w:b/>
          <w:bCs/>
          <w:lang w:eastAsia="sl-SI"/>
          <w14:ligatures w14:val="none"/>
        </w:rPr>
      </w:pPr>
    </w:p>
    <w:p w14:paraId="0D35B327" w14:textId="77777777" w:rsidR="00E068EE" w:rsidRPr="009D5F78" w:rsidRDefault="00E068EE" w:rsidP="00E068EE">
      <w:pPr>
        <w:rPr>
          <w:rFonts w:cstheme="minorHAnsi"/>
          <w:b/>
          <w:bCs/>
          <w:lang w:eastAsia="sl-SI"/>
        </w:rPr>
      </w:pPr>
      <w:r w:rsidRPr="009D5F78">
        <w:rPr>
          <w:rFonts w:cstheme="minorHAnsi"/>
          <w:b/>
          <w:bCs/>
          <w:lang w:eastAsia="sl-SI"/>
        </w:rPr>
        <w:t>Dobavitelj: GEN-I</w:t>
      </w:r>
    </w:p>
    <w:p w14:paraId="602692B8" w14:textId="77777777" w:rsidR="00E068EE" w:rsidRPr="009D5F78" w:rsidRDefault="00E068EE" w:rsidP="00E068EE">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2D7757C" w14:textId="77777777" w:rsidR="00E068EE" w:rsidRDefault="00E068EE" w:rsidP="00E068EE">
      <w:pPr>
        <w:rPr>
          <w:rFonts w:cstheme="minorHAnsi"/>
          <w:b/>
          <w:bCs/>
          <w:lang w:eastAsia="sl-SI"/>
        </w:rPr>
      </w:pPr>
      <w:r>
        <w:rPr>
          <w:rFonts w:cstheme="minorHAnsi"/>
          <w:b/>
          <w:bCs/>
          <w:lang w:eastAsia="sl-SI"/>
        </w:rPr>
        <w:t>Prvo sporočilo</w:t>
      </w:r>
    </w:p>
    <w:p w14:paraId="5EC2EB50" w14:textId="77777777" w:rsidR="00E068EE" w:rsidRDefault="00E068EE" w:rsidP="00E068EE">
      <w:pPr>
        <w:rPr>
          <w14:ligatures w14:val="none"/>
        </w:rPr>
      </w:pPr>
      <w:r>
        <w:t xml:space="preserve">v zvezi s testnimi prilogami A, ki smo jih prejeli v sklopu prvega testiranja, je bilo dodatno ugotovljeno sledeče: </w:t>
      </w:r>
    </w:p>
    <w:p w14:paraId="76CA5106" w14:textId="77777777" w:rsidR="00E068EE" w:rsidRDefault="00E068EE" w:rsidP="00E068EE"/>
    <w:p w14:paraId="4A9341C6" w14:textId="77777777" w:rsidR="00E068EE" w:rsidRDefault="00E068EE" w:rsidP="00E068EE">
      <w:r>
        <w:t xml:space="preserve">3-8024039                                           napačna sum količina med merilnim delom in sum količin            </w:t>
      </w:r>
    </w:p>
    <w:p w14:paraId="0E4F26AB" w14:textId="77777777" w:rsidR="00E068EE" w:rsidRDefault="00E068EE" w:rsidP="00E068EE">
      <w:r>
        <w:t xml:space="preserve">3-10399                                                napačna cena za jalovo </w:t>
      </w:r>
    </w:p>
    <w:p w14:paraId="0D8B2A84" w14:textId="77777777" w:rsidR="00E068EE" w:rsidRDefault="00E068EE" w:rsidP="00E068EE"/>
    <w:p w14:paraId="2EEACCDE" w14:textId="77777777" w:rsidR="00E068EE" w:rsidRDefault="00E068EE" w:rsidP="00E068EE">
      <w:r>
        <w:t xml:space="preserve">Prosim za pregled in povratno informacijo. </w:t>
      </w:r>
    </w:p>
    <w:p w14:paraId="00C21BFF" w14:textId="77777777" w:rsidR="00E068EE" w:rsidRDefault="00E068EE" w:rsidP="008932B6">
      <w:pPr>
        <w:rPr>
          <w:rFonts w:cstheme="minorHAnsi"/>
          <w:bCs/>
          <w:color w:val="5B9BD5" w:themeColor="accent1"/>
          <w:lang w:eastAsia="sl-SI"/>
        </w:rPr>
      </w:pPr>
      <w:r>
        <w:rPr>
          <w:rFonts w:cstheme="minorHAnsi"/>
          <w:bCs/>
          <w:color w:val="5B9BD5" w:themeColor="accent1"/>
          <w:lang w:eastAsia="sl-SI"/>
        </w:rPr>
        <w:t>ODGOVOR:</w:t>
      </w:r>
      <w:r w:rsidR="00174D2D" w:rsidRPr="00174D2D">
        <w:rPr>
          <w:rFonts w:cstheme="minorHAnsi"/>
          <w:bCs/>
          <w:color w:val="5B9BD5" w:themeColor="accent1"/>
          <w:lang w:eastAsia="sl-SI"/>
        </w:rPr>
        <w:t xml:space="preserve"> </w:t>
      </w:r>
      <w:r w:rsidR="00174D2D">
        <w:rPr>
          <w:rFonts w:cstheme="minorHAnsi"/>
          <w:bCs/>
          <w:color w:val="5B9BD5" w:themeColor="accent1"/>
          <w:lang w:eastAsia="sl-SI"/>
        </w:rPr>
        <w:t xml:space="preserve">Cena za jalovo en. je bila popravljena. </w:t>
      </w:r>
      <w:r w:rsidR="00174D2D" w:rsidRPr="00A76BE9">
        <w:rPr>
          <w:rFonts w:cstheme="minorHAnsi"/>
          <w:bCs/>
          <w:color w:val="5B9BD5" w:themeColor="accent1"/>
          <w:lang w:eastAsia="sl-SI"/>
        </w:rPr>
        <w:t>3-8024039 – posredujte nam prosim ustrezno prilogo A.</w:t>
      </w:r>
    </w:p>
    <w:p w14:paraId="31B8B3B8" w14:textId="77777777" w:rsidR="00E068EE" w:rsidRDefault="00E068EE" w:rsidP="008932B6">
      <w:pPr>
        <w:rPr>
          <w:rFonts w:cstheme="minorHAnsi"/>
          <w:bCs/>
          <w:color w:val="5B9BD5" w:themeColor="accent1"/>
          <w:lang w:eastAsia="sl-SI"/>
        </w:rPr>
      </w:pPr>
    </w:p>
    <w:p w14:paraId="15D36886" w14:textId="77777777" w:rsidR="00E068EE" w:rsidRPr="00E068EE" w:rsidRDefault="00E068EE" w:rsidP="008932B6">
      <w:pPr>
        <w:rPr>
          <w:rFonts w:cstheme="minorHAnsi"/>
          <w:bCs/>
          <w:color w:val="5B9BD5" w:themeColor="accent1"/>
          <w:lang w:eastAsia="sl-SI"/>
        </w:rPr>
      </w:pPr>
    </w:p>
    <w:p w14:paraId="6A5D9104" w14:textId="77777777" w:rsidR="00E068EE" w:rsidRDefault="00E068EE" w:rsidP="008932B6">
      <w:pPr>
        <w:rPr>
          <w:rFonts w:cstheme="minorHAnsi"/>
          <w:b/>
          <w:bCs/>
          <w:lang w:eastAsia="sl-SI"/>
        </w:rPr>
      </w:pPr>
      <w:r>
        <w:rPr>
          <w:rFonts w:cstheme="minorHAnsi"/>
          <w:b/>
          <w:bCs/>
          <w:lang w:eastAsia="sl-SI"/>
        </w:rPr>
        <w:t>Drugo sporočilo</w:t>
      </w:r>
    </w:p>
    <w:p w14:paraId="22912EB8" w14:textId="77777777" w:rsidR="00E068EE" w:rsidRDefault="00E068EE" w:rsidP="00E068EE">
      <w:pPr>
        <w:rPr>
          <w14:ligatures w14:val="none"/>
        </w:rPr>
      </w:pPr>
      <w:r>
        <w:t xml:space="preserve">pošiljamo poziv za čimprejšnjo posredovanje testnih prilog A po planu ter naše stališče glede priprave obračunskih postavk v primeru poračuna omrežnine za vrsto obračuna M1-3, kar je bila tema prejšnjega koordinacijskega sestanka. </w:t>
      </w:r>
    </w:p>
    <w:p w14:paraId="36BA05FC" w14:textId="77777777" w:rsidR="00E068EE" w:rsidRDefault="00E068EE" w:rsidP="00E068EE"/>
    <w:p w14:paraId="198476C8" w14:textId="77777777" w:rsidR="00E068EE" w:rsidRDefault="00E068EE" w:rsidP="00E068EE">
      <w:r>
        <w:t>Zapisujemo po sklopih:</w:t>
      </w:r>
    </w:p>
    <w:p w14:paraId="09CD8F28" w14:textId="77777777" w:rsidR="00E068EE" w:rsidRDefault="00E068EE" w:rsidP="00E068EE"/>
    <w:p w14:paraId="2DF9A35C" w14:textId="77777777" w:rsidR="00E068EE" w:rsidRDefault="00E068EE" w:rsidP="00E068EE">
      <w:pPr>
        <w:pStyle w:val="Odstavekseznama"/>
        <w:numPr>
          <w:ilvl w:val="0"/>
          <w:numId w:val="24"/>
        </w:numPr>
        <w:rPr>
          <w:u w:val="single"/>
        </w:rPr>
      </w:pPr>
      <w:r>
        <w:rPr>
          <w:u w:val="single"/>
        </w:rPr>
        <w:t xml:space="preserve">Poziv za čimprejšnjo posredovanje testnih prilog A, ki bi morale biti po </w:t>
      </w:r>
      <w:proofErr w:type="spellStart"/>
      <w:r>
        <w:rPr>
          <w:u w:val="single"/>
        </w:rPr>
        <w:t>časovnici</w:t>
      </w:r>
      <w:proofErr w:type="spellEnd"/>
      <w:r>
        <w:rPr>
          <w:u w:val="single"/>
        </w:rPr>
        <w:t xml:space="preserve"> dostavljene 15.3.2024:</w:t>
      </w:r>
    </w:p>
    <w:p w14:paraId="5CFCD23E" w14:textId="77777777" w:rsidR="00E068EE" w:rsidRDefault="00E068EE" w:rsidP="00E068EE"/>
    <w:p w14:paraId="6A1A7BD9" w14:textId="77777777" w:rsidR="00E068EE" w:rsidRDefault="00E068EE" w:rsidP="00E068EE">
      <w:pPr>
        <w:pStyle w:val="Odstavekseznama"/>
        <w:numPr>
          <w:ilvl w:val="0"/>
          <w:numId w:val="25"/>
        </w:numPr>
        <w:ind w:left="1068"/>
      </w:pPr>
      <w:r>
        <w:t xml:space="preserve">Čimprej želimo prejeti testne priloge A za sledeče primere: </w:t>
      </w:r>
    </w:p>
    <w:p w14:paraId="150E202E" w14:textId="77777777" w:rsidR="00E068EE" w:rsidRDefault="00E068EE" w:rsidP="00E068EE">
      <w:pPr>
        <w:pStyle w:val="Odstavekseznama"/>
        <w:numPr>
          <w:ilvl w:val="0"/>
          <w:numId w:val="26"/>
        </w:numPr>
        <w:ind w:left="1416"/>
      </w:pPr>
      <w:r>
        <w:t>M0-1: obrok in poračun za isto MM (2 različna XML)</w:t>
      </w:r>
    </w:p>
    <w:p w14:paraId="59F55136" w14:textId="77777777" w:rsidR="00E068EE" w:rsidRDefault="00E068EE" w:rsidP="00E068EE">
      <w:pPr>
        <w:pStyle w:val="Odstavekseznama"/>
        <w:numPr>
          <w:ilvl w:val="0"/>
          <w:numId w:val="26"/>
        </w:numPr>
        <w:ind w:left="1416"/>
      </w:pPr>
      <w:r>
        <w:t>M0-1: letni poračun, kjer se je v vmesnem obdobju spremenila cena npr. omrežnine</w:t>
      </w:r>
    </w:p>
    <w:p w14:paraId="33396FEA" w14:textId="77777777" w:rsidR="00E068EE" w:rsidRDefault="00E068EE" w:rsidP="00E068EE">
      <w:pPr>
        <w:pStyle w:val="Odstavekseznama"/>
        <w:numPr>
          <w:ilvl w:val="0"/>
          <w:numId w:val="26"/>
        </w:numPr>
        <w:ind w:left="1416"/>
      </w:pPr>
      <w:r>
        <w:t>M0-1: sprememba vrste tarife sredi meseca (iz VT/MT na ET ali obratno), v istem XML so šifre zaračunljivega elementa tako v sumarnih količinah kot tudi v obračunskem delu enake  4, 5 in 6</w:t>
      </w:r>
    </w:p>
    <w:p w14:paraId="3D87420B" w14:textId="77777777" w:rsidR="00E068EE" w:rsidRDefault="00E068EE" w:rsidP="00E068EE">
      <w:pPr>
        <w:pStyle w:val="Odstavekseznama"/>
        <w:numPr>
          <w:ilvl w:val="0"/>
          <w:numId w:val="26"/>
        </w:numPr>
        <w:ind w:left="1416"/>
      </w:pPr>
      <w:r>
        <w:t>M0-1: Menjava števca sredi meseca</w:t>
      </w:r>
    </w:p>
    <w:p w14:paraId="08FD7844" w14:textId="77777777" w:rsidR="00E068EE" w:rsidRDefault="00E068EE" w:rsidP="00E068EE">
      <w:pPr>
        <w:pStyle w:val="Odstavekseznama"/>
        <w:numPr>
          <w:ilvl w:val="0"/>
          <w:numId w:val="26"/>
        </w:numPr>
        <w:ind w:left="1416"/>
      </w:pPr>
      <w:r>
        <w:t>M1-1: Menjava števca sredi meseca</w:t>
      </w:r>
    </w:p>
    <w:p w14:paraId="7EFB7B20" w14:textId="77777777" w:rsidR="00E068EE" w:rsidRDefault="00E068EE" w:rsidP="00E068EE">
      <w:pPr>
        <w:pStyle w:val="Odstavekseznama"/>
        <w:numPr>
          <w:ilvl w:val="0"/>
          <w:numId w:val="26"/>
        </w:numPr>
        <w:ind w:left="1416"/>
      </w:pPr>
      <w:r>
        <w:t>M1-1: sprememba vrste tarife sredi meseca (iz VT/MT na ET ali obratno), v istem XML so šifre zaračunljivega elementa v sumarnih količinah enake  4, 5 in 6</w:t>
      </w:r>
    </w:p>
    <w:p w14:paraId="10AF8432" w14:textId="77777777" w:rsidR="00E068EE" w:rsidRDefault="00E068EE" w:rsidP="00E068EE">
      <w:pPr>
        <w:pStyle w:val="Odstavekseznama"/>
        <w:numPr>
          <w:ilvl w:val="0"/>
          <w:numId w:val="26"/>
        </w:numPr>
        <w:ind w:left="1416"/>
      </w:pPr>
      <w:r>
        <w:t>M1-3: obrok po verziji 2.7. in poračun čez obdobje pred 1.7.2024 (ko je še verzija 2.6. aktualna)</w:t>
      </w:r>
    </w:p>
    <w:p w14:paraId="386F3886" w14:textId="77777777" w:rsidR="00E068EE" w:rsidRDefault="00E068EE" w:rsidP="00E068EE">
      <w:pPr>
        <w:ind w:left="348"/>
        <w:rPr>
          <w:color w:val="FF0000"/>
        </w:rPr>
      </w:pPr>
    </w:p>
    <w:p w14:paraId="1DD835AA" w14:textId="77777777" w:rsidR="00E068EE" w:rsidRDefault="00E068EE" w:rsidP="00E068EE">
      <w:pPr>
        <w:pStyle w:val="Odstavekseznama"/>
        <w:numPr>
          <w:ilvl w:val="0"/>
          <w:numId w:val="25"/>
        </w:numPr>
        <w:ind w:left="1068"/>
      </w:pPr>
      <w:r>
        <w:t xml:space="preserve">Za samooskrbo po ZSROVE želimo sledeče testne primere priloge A: </w:t>
      </w:r>
    </w:p>
    <w:p w14:paraId="0A8F6B17" w14:textId="77777777" w:rsidR="00E068EE" w:rsidRDefault="00E068EE" w:rsidP="00E068EE">
      <w:pPr>
        <w:pStyle w:val="Odstavekseznama"/>
        <w:numPr>
          <w:ilvl w:val="0"/>
          <w:numId w:val="27"/>
        </w:numPr>
        <w:ind w:left="1416"/>
      </w:pPr>
      <w:r>
        <w:t>Menjava števca sredi meseca</w:t>
      </w:r>
    </w:p>
    <w:p w14:paraId="3B0C0AE7" w14:textId="77777777" w:rsidR="00E068EE" w:rsidRDefault="00E068EE" w:rsidP="00E068EE">
      <w:pPr>
        <w:pStyle w:val="Odstavekseznama"/>
        <w:numPr>
          <w:ilvl w:val="0"/>
          <w:numId w:val="27"/>
        </w:numPr>
        <w:ind w:left="1416"/>
      </w:pPr>
      <w:r>
        <w:t>Primer več  proizvodnih naprav v skupnostni samooskrbi</w:t>
      </w:r>
    </w:p>
    <w:p w14:paraId="580B0693" w14:textId="77777777" w:rsidR="00E068EE" w:rsidRDefault="00E068EE" w:rsidP="00E068EE">
      <w:pPr>
        <w:pStyle w:val="Odstavekseznama"/>
        <w:numPr>
          <w:ilvl w:val="0"/>
          <w:numId w:val="27"/>
        </w:numPr>
        <w:ind w:left="1416"/>
      </w:pPr>
      <w:r>
        <w:t xml:space="preserve">V uredbi o samooskrbi piše v 10.členu: </w:t>
      </w:r>
    </w:p>
    <w:p w14:paraId="3A081A42" w14:textId="77777777" w:rsidR="00E068EE" w:rsidRDefault="00E068EE" w:rsidP="00E068EE">
      <w:pPr>
        <w:pStyle w:val="Odstavekseznama"/>
        <w:ind w:left="1416"/>
        <w:rPr>
          <w:i/>
          <w:iCs/>
        </w:rPr>
      </w:pPr>
      <w:r>
        <w:rPr>
          <w:i/>
          <w:iCs/>
        </w:rPr>
        <w:t xml:space="preserve">"(7) Če na prevzemno-predajnem mestu, vključenem v samooskrbo, distribucijski operater ne izvaja daljinskega zajema podatkov s števca, odjemalec v obdobju treh delovnih dni pred ali po preteku koledarskega meseca distribucijskemu operaterju sporoči števčno stanje oddaje in prevzema iz distribucijskega sistema, ki jih odčita z merilne naprave in ni starejše od treh dni, skladno s sistemskimi obratovalnimi navodili. Ne glede na datum odčitavanja števčnega stanja, ki ga je opravil odjemalec, se prejeta števčna stanja datirajo na konec koledarskega meseca. </w:t>
      </w:r>
      <w:r>
        <w:rPr>
          <w:b/>
          <w:bCs/>
          <w:i/>
          <w:iCs/>
        </w:rPr>
        <w:t>Če odjemalec distribucijskemu operaterju ne sporoči števčnega stanja iz prvega stavka tega odstavka, distribucijski operater pripravi obračunske podatke za koledarski mesec na podlagi podatkov prejšnjega meseca ali odčita števec.</w:t>
      </w:r>
      <w:r>
        <w:rPr>
          <w:i/>
          <w:iCs/>
        </w:rPr>
        <w:t>"</w:t>
      </w:r>
    </w:p>
    <w:p w14:paraId="63E41C2F" w14:textId="77777777" w:rsidR="00E068EE" w:rsidRDefault="00E068EE" w:rsidP="00E068EE">
      <w:pPr>
        <w:pStyle w:val="Odstavekseznama"/>
        <w:ind w:left="753"/>
      </w:pPr>
    </w:p>
    <w:p w14:paraId="411A187B" w14:textId="77777777" w:rsidR="00E068EE" w:rsidRDefault="00E068EE" w:rsidP="00E068EE">
      <w:pPr>
        <w:pStyle w:val="Odstavekseznama"/>
        <w:numPr>
          <w:ilvl w:val="0"/>
          <w:numId w:val="25"/>
        </w:numPr>
        <w:ind w:left="1068"/>
      </w:pPr>
      <w:r>
        <w:t>Vprašanje: Ali to pomeni, da bomo lahko prejemali tudi podatke za samooskrbo kot obroke? Katera Šifra Uvrstitev Obračuna bo?</w:t>
      </w:r>
    </w:p>
    <w:p w14:paraId="212A059F" w14:textId="77777777" w:rsidR="00E068EE" w:rsidRDefault="00E068EE" w:rsidP="00E068EE">
      <w:pPr>
        <w:pStyle w:val="Odstavekseznama"/>
        <w:ind w:left="753"/>
      </w:pPr>
      <w:r>
        <w:t xml:space="preserve">Kako bo zgledal potem poračun obroka? Prosimo za primere prilog A tako za obrok, kot za poračun. </w:t>
      </w:r>
    </w:p>
    <w:p w14:paraId="64265D8E" w14:textId="77777777" w:rsidR="00174D2D" w:rsidRDefault="00174D2D" w:rsidP="00174D2D">
      <w:pPr>
        <w:jc w:val="both"/>
        <w:rPr>
          <w:rFonts w:cstheme="minorHAnsi"/>
          <w:bCs/>
          <w:color w:val="5B9BD5" w:themeColor="accent1"/>
          <w:lang w:eastAsia="sl-SI"/>
        </w:rPr>
      </w:pPr>
      <w:r>
        <w:rPr>
          <w:rFonts w:cstheme="minorHAnsi"/>
          <w:bCs/>
          <w:color w:val="5B9BD5" w:themeColor="accent1"/>
          <w:lang w:eastAsia="sl-SI"/>
        </w:rPr>
        <w:t xml:space="preserve">ODGOVOR: </w:t>
      </w:r>
    </w:p>
    <w:p w14:paraId="2EE004A7" w14:textId="77777777" w:rsidR="00174D2D" w:rsidRPr="00A76BE9" w:rsidRDefault="00174D2D" w:rsidP="00174D2D">
      <w:pPr>
        <w:pStyle w:val="Odstavekseznama"/>
        <w:numPr>
          <w:ilvl w:val="0"/>
          <w:numId w:val="31"/>
        </w:numPr>
        <w:spacing w:after="160" w:line="259" w:lineRule="auto"/>
        <w:contextualSpacing/>
        <w:jc w:val="both"/>
        <w:rPr>
          <w:color w:val="FF0000"/>
        </w:rPr>
      </w:pPr>
      <w:r w:rsidRPr="00A76BE9">
        <w:rPr>
          <w:rFonts w:cstheme="minorHAnsi"/>
          <w:bCs/>
          <w:color w:val="5B9BD5" w:themeColor="accent1"/>
          <w:lang w:eastAsia="sl-SI"/>
        </w:rPr>
        <w:t xml:space="preserve">Trenutno smo v fazi dopolnjevanja algoritmov nadomeščanja in izvajamo interno testiranje. Ko zaključimo z internim testiranjem, bodo priloge A predane dobaviteljem. Testni scenariji, ki so bili planirani za 15.3.2024 bodo na voljo do 29.03.2024. </w:t>
      </w:r>
    </w:p>
    <w:p w14:paraId="631F3C01"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Še ni prišlo na vrsto po planu</w:t>
      </w:r>
    </w:p>
    <w:p w14:paraId="404DDB30" w14:textId="77777777" w:rsidR="00174D2D"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Vprašanje bo obravnavala GIZ PS OBRAČUN</w:t>
      </w:r>
      <w:r>
        <w:rPr>
          <w:rFonts w:cstheme="minorHAnsi"/>
          <w:bCs/>
          <w:color w:val="5B9BD5" w:themeColor="accent1"/>
          <w:lang w:eastAsia="sl-SI"/>
        </w:rPr>
        <w:t xml:space="preserve"> na naslednjem sestanku (16.4.2024)</w:t>
      </w:r>
      <w:r w:rsidRPr="00A76BE9">
        <w:rPr>
          <w:rFonts w:cstheme="minorHAnsi"/>
          <w:bCs/>
          <w:color w:val="5B9BD5" w:themeColor="accent1"/>
          <w:lang w:eastAsia="sl-SI"/>
        </w:rPr>
        <w:t xml:space="preserve">, še iščemo ustrezno rešitev. </w:t>
      </w:r>
      <w:r>
        <w:rPr>
          <w:rFonts w:cstheme="minorHAnsi"/>
          <w:bCs/>
          <w:color w:val="5B9BD5" w:themeColor="accent1"/>
          <w:lang w:eastAsia="sl-SI"/>
        </w:rPr>
        <w:t xml:space="preserve">Sam obrok ni več zgolj obrok, saj bo moral vsebovati tudi podatke o doseženi moči, kar spremeni rokovnik priprave obrokov. </w:t>
      </w:r>
    </w:p>
    <w:p w14:paraId="10116013" w14:textId="7720D45E" w:rsidR="006E0F0D" w:rsidRDefault="006E0F0D"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V primeru, da ima samooskrba daljinsko odbiranje in 15 min meritve, bo obračunana po M1-3. Ja M1-3 ima tudi obroke, ki bodo potem na obračunu tudi poračunani.</w:t>
      </w:r>
    </w:p>
    <w:p w14:paraId="0F667C89" w14:textId="091A48C8" w:rsidR="003C44FC" w:rsidRPr="00A76BE9" w:rsidRDefault="003C44FC"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Rešitev tega problema bo na način, da bodo na poračunu vedno poračunani že izstavljeni obroki v celoti, torej tudi dogovorjene moči in dejansko obračunane presežne moči, medtem ko bodo informativne presežne moči na poračunu zgolj prikazane za celotno obdobje.</w:t>
      </w:r>
    </w:p>
    <w:p w14:paraId="05DE9EB3" w14:textId="77777777" w:rsidR="00E068EE" w:rsidRDefault="00E068EE" w:rsidP="00E068EE">
      <w:pPr>
        <w:rPr>
          <w:color w:val="FF0000"/>
        </w:rPr>
      </w:pPr>
    </w:p>
    <w:p w14:paraId="487AFFD6" w14:textId="77777777" w:rsidR="00E068EE" w:rsidRDefault="00E068EE" w:rsidP="00E068EE">
      <w:pPr>
        <w:pStyle w:val="Odstavekseznama"/>
        <w:numPr>
          <w:ilvl w:val="0"/>
          <w:numId w:val="24"/>
        </w:numPr>
        <w:rPr>
          <w:u w:val="single"/>
        </w:rPr>
      </w:pPr>
      <w:r>
        <w:rPr>
          <w:u w:val="single"/>
        </w:rPr>
        <w:t>Stališče glede priprave obračunskih postavk za poračun omrežnine:</w:t>
      </w:r>
    </w:p>
    <w:p w14:paraId="31B5812C" w14:textId="77777777" w:rsidR="00E068EE" w:rsidRDefault="00E068EE" w:rsidP="00E068EE">
      <w:pPr>
        <w:pStyle w:val="Odstavekseznama"/>
        <w:ind w:left="405"/>
      </w:pPr>
    </w:p>
    <w:p w14:paraId="1B2932F4" w14:textId="77777777" w:rsidR="00E068EE" w:rsidRDefault="00E068EE" w:rsidP="00E068EE">
      <w:pPr>
        <w:pStyle w:val="Odstavekseznama"/>
        <w:numPr>
          <w:ilvl w:val="0"/>
          <w:numId w:val="28"/>
        </w:numPr>
      </w:pPr>
      <w:r>
        <w:t xml:space="preserve">Samooskrba po EZ-1 (M1-3): potrebno je ohraniti enotno pripravo obračunskih postavk v prilogi A za poračun ne glede na vrsto obračuna – vse postavke morajo biti poračunane, ne sme se izpustiti dogovorjeno moč, ne glede na to, da so bile v obrokih obračunane »dejanske« moči, mora poračun tudi te odšteti. </w:t>
      </w:r>
    </w:p>
    <w:p w14:paraId="16947670" w14:textId="0344B7EF" w:rsidR="00D800A5" w:rsidRDefault="00D800A5" w:rsidP="00D800A5">
      <w:pPr>
        <w:ind w:left="708"/>
        <w:rPr>
          <w:rFonts w:cstheme="minorHAnsi"/>
          <w:bCs/>
          <w:color w:val="5B9BD5" w:themeColor="accent1"/>
          <w:lang w:eastAsia="sl-SI"/>
        </w:rPr>
      </w:pPr>
      <w:r w:rsidRPr="00D800A5">
        <w:rPr>
          <w:rFonts w:cstheme="minorHAnsi"/>
          <w:bCs/>
          <w:color w:val="5B9BD5" w:themeColor="accent1"/>
          <w:lang w:eastAsia="sl-SI"/>
        </w:rPr>
        <w:t>ODGOVOR: Vprašanje bo obravnavala GIZ PS OBRAČUN na naslednjem sestanku (16.4.2024), še iščemo ustrezno rešitev.</w:t>
      </w:r>
    </w:p>
    <w:p w14:paraId="01933EDA" w14:textId="28E51AB3" w:rsidR="000E2EF2" w:rsidRPr="00D800A5" w:rsidRDefault="000E2EF2" w:rsidP="00D800A5">
      <w:pPr>
        <w:ind w:left="708"/>
        <w:rPr>
          <w:rFonts w:asciiTheme="minorHAnsi" w:hAnsiTheme="minorHAnsi" w:cstheme="minorBidi"/>
          <w14:ligatures w14:val="none"/>
        </w:rPr>
      </w:pPr>
      <w:r>
        <w:rPr>
          <w:rFonts w:cstheme="minorHAnsi"/>
          <w:bCs/>
          <w:color w:val="5B9BD5" w:themeColor="accent1"/>
          <w:lang w:eastAsia="sl-SI"/>
        </w:rPr>
        <w:t xml:space="preserve">Odločitev je, da bo poračun pri M1-3 </w:t>
      </w:r>
      <w:proofErr w:type="spellStart"/>
      <w:r>
        <w:rPr>
          <w:rFonts w:cstheme="minorHAnsi"/>
          <w:bCs/>
          <w:color w:val="5B9BD5" w:themeColor="accent1"/>
          <w:lang w:eastAsia="sl-SI"/>
        </w:rPr>
        <w:t>poračunaval</w:t>
      </w:r>
      <w:proofErr w:type="spellEnd"/>
      <w:r>
        <w:rPr>
          <w:rFonts w:cstheme="minorHAnsi"/>
          <w:bCs/>
          <w:color w:val="5B9BD5" w:themeColor="accent1"/>
          <w:lang w:eastAsia="sl-SI"/>
        </w:rPr>
        <w:t xml:space="preserve"> vse postavke.</w:t>
      </w:r>
    </w:p>
    <w:p w14:paraId="58905837" w14:textId="77777777" w:rsidR="00D800A5" w:rsidRDefault="00D800A5" w:rsidP="00D800A5"/>
    <w:p w14:paraId="3495124B" w14:textId="77777777" w:rsidR="00E068EE" w:rsidRDefault="00E068EE" w:rsidP="00E068EE"/>
    <w:p w14:paraId="55EB98B1" w14:textId="77777777" w:rsidR="00E068EE" w:rsidRDefault="00E068EE" w:rsidP="00E068EE">
      <w:pPr>
        <w:pStyle w:val="Odstavekseznama"/>
        <w:numPr>
          <w:ilvl w:val="0"/>
          <w:numId w:val="24"/>
        </w:numPr>
        <w:rPr>
          <w:u w:val="single"/>
        </w:rPr>
      </w:pPr>
      <w:r>
        <w:rPr>
          <w:u w:val="single"/>
        </w:rPr>
        <w:t xml:space="preserve">Vprašanje: </w:t>
      </w:r>
    </w:p>
    <w:p w14:paraId="4A4DA926" w14:textId="77777777" w:rsidR="00E068EE" w:rsidRDefault="00E068EE" w:rsidP="00E068EE">
      <w:pPr>
        <w:pStyle w:val="Odstavekseznama"/>
        <w:numPr>
          <w:ilvl w:val="0"/>
          <w:numId w:val="29"/>
        </w:numPr>
      </w:pPr>
      <w:r>
        <w:t>Ali lahko za vse šifre uvrstitve obračuna vedno uporabljamo sumarne količine za preračun energijskih postavk? Bodo vedno pravilne? Prosimo za potrditev.</w:t>
      </w:r>
    </w:p>
    <w:p w14:paraId="205EF165"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ODGOVOR: Ta nova sekcija (sumarne količine) je dodana, da imate čim manj težav ker boste še nekaj časa (lahko) izvajali obračun energije po VT/MT (oz. ET) , omrežnina pa bo blokih 1-5 in medsebojna preslikava ni najbolj enostavna.</w:t>
      </w:r>
    </w:p>
    <w:p w14:paraId="755F7A51"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Obdobje OD/DO velja kot ga definira celotna priloga A. Obdobje je pri M1 vedno največ en koledarski mesec – razen pri M1-3.</w:t>
      </w:r>
    </w:p>
    <w:p w14:paraId="6AE47254" w14:textId="77777777" w:rsidR="00174D2D" w:rsidRPr="00174D2D" w:rsidRDefault="00174D2D" w:rsidP="00D800A5">
      <w:pPr>
        <w:pStyle w:val="Odstavekseznama"/>
        <w:ind w:left="1080"/>
        <w:rPr>
          <w:rFonts w:cstheme="minorHAnsi"/>
          <w:bCs/>
          <w:color w:val="5B9BD5" w:themeColor="accent1"/>
          <w:lang w:eastAsia="sl-SI"/>
        </w:rPr>
      </w:pPr>
    </w:p>
    <w:p w14:paraId="5902F8ED"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Če gre obračun po M0, boste dobili postavke omrežnine za VT/MT (oz. ET) tako kot jih dobite danes = datumsko razlomljene v primeru spremembe cene – to bi morala biti osnova za vaš obračun energije, ki lahko deluje enako kot danes.</w:t>
      </w:r>
    </w:p>
    <w:p w14:paraId="6214720A"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Podatki o sumarnih količinah ne bodo časovno razlomljeni in bodo v tem scenariju (M0) pravzaprav brezpredmetni.</w:t>
      </w:r>
    </w:p>
    <w:p w14:paraId="4567D096" w14:textId="77777777" w:rsidR="00174D2D" w:rsidRPr="00D800A5" w:rsidRDefault="00174D2D" w:rsidP="00D800A5">
      <w:pPr>
        <w:ind w:firstLine="708"/>
        <w:rPr>
          <w:rFonts w:cstheme="minorHAnsi"/>
          <w:bCs/>
          <w:color w:val="5B9BD5" w:themeColor="accent1"/>
          <w:lang w:eastAsia="sl-SI"/>
        </w:rPr>
      </w:pPr>
      <w:r w:rsidRPr="00D800A5">
        <w:rPr>
          <w:rFonts w:cstheme="minorHAnsi"/>
          <w:bCs/>
          <w:color w:val="5B9BD5" w:themeColor="accent1"/>
          <w:lang w:eastAsia="sl-SI"/>
        </w:rPr>
        <w:t>Podobno velja za primer M1-3, le da so postavke vedno ET.</w:t>
      </w:r>
    </w:p>
    <w:p w14:paraId="3AB9D3FF" w14:textId="77777777" w:rsidR="00174D2D" w:rsidRDefault="00174D2D" w:rsidP="00D800A5">
      <w:pPr>
        <w:ind w:firstLine="360"/>
        <w:rPr>
          <w:rFonts w:cstheme="minorHAnsi"/>
          <w:bCs/>
          <w:color w:val="5B9BD5" w:themeColor="accent1"/>
          <w:lang w:eastAsia="sl-SI"/>
        </w:rPr>
      </w:pPr>
      <w:r w:rsidRPr="00D800A5">
        <w:rPr>
          <w:rFonts w:cstheme="minorHAnsi"/>
          <w:bCs/>
          <w:color w:val="5B9BD5" w:themeColor="accent1"/>
          <w:lang w:eastAsia="sl-SI"/>
        </w:rPr>
        <w:t xml:space="preserve">Pri obrokih sumarnih količin ni. </w:t>
      </w:r>
    </w:p>
    <w:p w14:paraId="0606BEBF" w14:textId="77777777" w:rsidR="00027F6F" w:rsidRDefault="00027F6F" w:rsidP="00D800A5">
      <w:pPr>
        <w:ind w:firstLine="360"/>
        <w:rPr>
          <w:rFonts w:cstheme="minorHAnsi"/>
          <w:bCs/>
          <w:color w:val="5B9BD5" w:themeColor="accent1"/>
          <w:lang w:eastAsia="sl-SI"/>
        </w:rPr>
      </w:pPr>
    </w:p>
    <w:p w14:paraId="4BD06872"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RAZPRAVA NA SESTANKU:</w:t>
      </w:r>
    </w:p>
    <w:p w14:paraId="1543CD0F"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 xml:space="preserve">Urša Černivec: Potrebovali bi tudi Sumarne količine tudi pri obrokih, kot je bilo že dogovorjeno. </w:t>
      </w:r>
    </w:p>
    <w:p w14:paraId="651E84A6"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Borut Černivc:</w:t>
      </w:r>
      <w:r w:rsidRPr="00691933">
        <w:rPr>
          <w:rFonts w:cstheme="minorHAnsi"/>
          <w:b/>
          <w:bCs/>
          <w:color w:val="0070C0"/>
          <w:lang w:eastAsia="sl-SI"/>
        </w:rPr>
        <w:t xml:space="preserve"> </w:t>
      </w:r>
      <w:r w:rsidRPr="00691933">
        <w:rPr>
          <w:rFonts w:cstheme="minorHAnsi"/>
          <w:bCs/>
          <w:color w:val="0070C0"/>
          <w:lang w:eastAsia="sl-SI"/>
        </w:rPr>
        <w:t xml:space="preserve"> Razlik bo nastala ko bodo obroki ET sumarne količine obračun pa VT MT.</w:t>
      </w:r>
    </w:p>
    <w:p w14:paraId="5ED3CA17"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 xml:space="preserve">Nedim </w:t>
      </w:r>
      <w:proofErr w:type="spellStart"/>
      <w:r w:rsidRPr="00691933">
        <w:rPr>
          <w:rFonts w:cstheme="minorHAnsi"/>
          <w:bCs/>
          <w:color w:val="0070C0"/>
          <w:lang w:eastAsia="sl-SI"/>
        </w:rPr>
        <w:t>Husakovič</w:t>
      </w:r>
      <w:proofErr w:type="spellEnd"/>
      <w:r w:rsidRPr="00691933">
        <w:rPr>
          <w:rFonts w:cstheme="minorHAnsi"/>
          <w:bCs/>
          <w:color w:val="0070C0"/>
          <w:lang w:eastAsia="sl-SI"/>
        </w:rPr>
        <w:t>: Kaj bomo dobili</w:t>
      </w:r>
      <w:r w:rsidR="00C74C0C">
        <w:rPr>
          <w:rFonts w:cstheme="minorHAnsi"/>
          <w:bCs/>
          <w:color w:val="0070C0"/>
          <w:lang w:eastAsia="sl-SI"/>
        </w:rPr>
        <w:t xml:space="preserve"> v Sumarnih količinah</w:t>
      </w:r>
      <w:r w:rsidRPr="00691933">
        <w:rPr>
          <w:rFonts w:cstheme="minorHAnsi"/>
          <w:bCs/>
          <w:color w:val="0070C0"/>
          <w:lang w:eastAsia="sl-SI"/>
        </w:rPr>
        <w:t>?</w:t>
      </w:r>
    </w:p>
    <w:p w14:paraId="7DFCC2DF" w14:textId="77777777" w:rsidR="00027F6F" w:rsidRPr="00691933" w:rsidRDefault="00027F6F" w:rsidP="00027F6F">
      <w:pPr>
        <w:ind w:left="360"/>
        <w:rPr>
          <w:rFonts w:cstheme="minorHAnsi"/>
          <w:b/>
          <w:bCs/>
          <w:color w:val="0070C0"/>
          <w:sz w:val="24"/>
          <w:szCs w:val="24"/>
          <w:lang w:eastAsia="sl-SI"/>
        </w:rPr>
      </w:pPr>
      <w:r w:rsidRPr="00691933">
        <w:rPr>
          <w:rFonts w:cstheme="minorHAnsi"/>
          <w:b/>
          <w:bCs/>
          <w:color w:val="0070C0"/>
          <w:sz w:val="24"/>
          <w:szCs w:val="24"/>
          <w:lang w:eastAsia="sl-SI"/>
        </w:rPr>
        <w:t>Borut Černivc:  N</w:t>
      </w:r>
      <w:r w:rsidR="00690178" w:rsidRPr="00691933">
        <w:rPr>
          <w:rFonts w:cstheme="minorHAnsi"/>
          <w:b/>
          <w:bCs/>
          <w:color w:val="0070C0"/>
          <w:sz w:val="24"/>
          <w:szCs w:val="24"/>
          <w:lang w:eastAsia="sl-SI"/>
        </w:rPr>
        <w:t>a prilogah A</w:t>
      </w:r>
      <w:r w:rsidRPr="00691933">
        <w:rPr>
          <w:rFonts w:cstheme="minorHAnsi"/>
          <w:b/>
          <w:bCs/>
          <w:color w:val="0070C0"/>
          <w:sz w:val="24"/>
          <w:szCs w:val="24"/>
          <w:lang w:eastAsia="sl-SI"/>
        </w:rPr>
        <w:t xml:space="preserve"> bodo obroki v ET v obračunu in v sumarnih količinah.</w:t>
      </w:r>
    </w:p>
    <w:p w14:paraId="64CCE224" w14:textId="77777777" w:rsidR="00027F6F" w:rsidRPr="00027F6F" w:rsidRDefault="00027F6F" w:rsidP="00027F6F">
      <w:pPr>
        <w:ind w:left="360"/>
        <w:rPr>
          <w:rFonts w:cstheme="minorHAnsi"/>
          <w:b/>
          <w:bCs/>
          <w:sz w:val="24"/>
          <w:szCs w:val="24"/>
          <w:lang w:eastAsia="sl-SI"/>
        </w:rPr>
      </w:pPr>
      <w:r w:rsidRPr="00691933">
        <w:rPr>
          <w:rFonts w:cstheme="minorHAnsi"/>
          <w:b/>
          <w:bCs/>
          <w:color w:val="0070C0"/>
          <w:sz w:val="24"/>
          <w:szCs w:val="24"/>
          <w:lang w:eastAsia="sl-SI"/>
        </w:rPr>
        <w:t>Pri poračunu pa bodo števčni podatki VT MT. V obračunu bodo ET</w:t>
      </w:r>
      <w:r w:rsidR="00BB75A6">
        <w:rPr>
          <w:rFonts w:cstheme="minorHAnsi"/>
          <w:b/>
          <w:bCs/>
          <w:color w:val="0070C0"/>
          <w:sz w:val="24"/>
          <w:szCs w:val="24"/>
          <w:lang w:eastAsia="sl-SI"/>
        </w:rPr>
        <w:t xml:space="preserve"> količine</w:t>
      </w:r>
      <w:r w:rsidRPr="00691933">
        <w:rPr>
          <w:rFonts w:cstheme="minorHAnsi"/>
          <w:b/>
          <w:bCs/>
          <w:color w:val="0070C0"/>
          <w:sz w:val="24"/>
          <w:szCs w:val="24"/>
          <w:lang w:eastAsia="sl-SI"/>
        </w:rPr>
        <w:t>. V sumarnih količinah pa  damo ET.</w:t>
      </w:r>
      <w:r w:rsidR="00690178" w:rsidRPr="00691933">
        <w:rPr>
          <w:rFonts w:cstheme="minorHAnsi"/>
          <w:b/>
          <w:bCs/>
          <w:color w:val="0070C0"/>
          <w:sz w:val="24"/>
          <w:szCs w:val="24"/>
          <w:lang w:eastAsia="sl-SI"/>
        </w:rPr>
        <w:t xml:space="preserve"> Sumarne količine sledijo vrsti obračuna (vrsta)</w:t>
      </w:r>
      <w:r w:rsidR="00691933">
        <w:rPr>
          <w:rFonts w:cstheme="minorHAnsi"/>
          <w:b/>
          <w:bCs/>
          <w:color w:val="0070C0"/>
          <w:sz w:val="24"/>
          <w:szCs w:val="24"/>
          <w:lang w:eastAsia="sl-SI"/>
        </w:rPr>
        <w:t xml:space="preserve"> in podatkom v obračunu</w:t>
      </w:r>
      <w:r w:rsidR="00690178" w:rsidRPr="00691933">
        <w:rPr>
          <w:rFonts w:cstheme="minorHAnsi"/>
          <w:b/>
          <w:bCs/>
          <w:color w:val="0070C0"/>
          <w:sz w:val="24"/>
          <w:szCs w:val="24"/>
          <w:lang w:eastAsia="sl-SI"/>
        </w:rPr>
        <w:t>.</w:t>
      </w:r>
    </w:p>
    <w:p w14:paraId="230C661B" w14:textId="77777777" w:rsidR="00027F6F" w:rsidRDefault="00027F6F" w:rsidP="00D800A5">
      <w:pPr>
        <w:ind w:firstLine="360"/>
        <w:rPr>
          <w:rFonts w:cstheme="minorHAnsi"/>
          <w:bCs/>
          <w:color w:val="5B9BD5" w:themeColor="accent1"/>
          <w:lang w:eastAsia="sl-SI"/>
        </w:rPr>
      </w:pPr>
    </w:p>
    <w:p w14:paraId="2DB5EA48" w14:textId="77777777" w:rsidR="00027F6F" w:rsidRDefault="00027F6F" w:rsidP="00D800A5">
      <w:pPr>
        <w:ind w:firstLine="360"/>
        <w:rPr>
          <w:rFonts w:cstheme="minorHAnsi"/>
          <w:bCs/>
          <w:color w:val="5B9BD5" w:themeColor="accent1"/>
          <w:lang w:eastAsia="sl-SI"/>
        </w:rPr>
      </w:pPr>
    </w:p>
    <w:p w14:paraId="36E9A925" w14:textId="77777777" w:rsidR="00027F6F" w:rsidRDefault="00027F6F" w:rsidP="00D800A5">
      <w:pPr>
        <w:ind w:firstLine="360"/>
        <w:rPr>
          <w:rFonts w:cstheme="minorHAnsi"/>
          <w:bCs/>
          <w:color w:val="5B9BD5" w:themeColor="accent1"/>
          <w:lang w:eastAsia="sl-SI"/>
        </w:rPr>
      </w:pPr>
    </w:p>
    <w:p w14:paraId="3D0AB3E1" w14:textId="77777777" w:rsidR="00027F6F" w:rsidRPr="00D800A5" w:rsidRDefault="00027F6F" w:rsidP="00D800A5">
      <w:pPr>
        <w:ind w:firstLine="360"/>
        <w:rPr>
          <w:rFonts w:cstheme="minorHAnsi"/>
          <w:bCs/>
          <w:color w:val="5B9BD5" w:themeColor="accent1"/>
          <w:lang w:eastAsia="sl-SI"/>
        </w:rPr>
      </w:pPr>
    </w:p>
    <w:p w14:paraId="5EA3847F" w14:textId="77777777" w:rsidR="00E068EE" w:rsidRDefault="00E068EE" w:rsidP="00E068EE"/>
    <w:p w14:paraId="421EDA19" w14:textId="77777777" w:rsidR="00E068EE" w:rsidRDefault="00E068EE" w:rsidP="00E068EE"/>
    <w:p w14:paraId="34A1C261" w14:textId="77777777" w:rsidR="00E068EE" w:rsidRDefault="00E068EE" w:rsidP="00E068EE">
      <w:pPr>
        <w:pStyle w:val="Odstavekseznama"/>
        <w:numPr>
          <w:ilvl w:val="0"/>
          <w:numId w:val="24"/>
        </w:numPr>
      </w:pPr>
      <w:r>
        <w:t xml:space="preserve">Odgovora na vprašanje z dne 12.2.2024 še nismo prejeli: </w:t>
      </w:r>
    </w:p>
    <w:p w14:paraId="3CAAE026" w14:textId="77777777" w:rsidR="00D800A5" w:rsidRPr="00D800A5" w:rsidRDefault="00D800A5" w:rsidP="00D800A5">
      <w:pPr>
        <w:ind w:left="360"/>
        <w:rPr>
          <w:rFonts w:asciiTheme="minorHAnsi" w:hAnsiTheme="minorHAnsi" w:cstheme="minorHAnsi"/>
          <w:bCs/>
          <w:color w:val="5B9BD5" w:themeColor="accent1"/>
          <w:lang w:eastAsia="sl-SI"/>
          <w14:ligatures w14:val="none"/>
        </w:rPr>
      </w:pPr>
      <w:r w:rsidRPr="00D800A5">
        <w:rPr>
          <w:rFonts w:cstheme="minorHAnsi"/>
          <w:bCs/>
          <w:color w:val="5B9BD5" w:themeColor="accent1"/>
          <w:lang w:eastAsia="sl-SI"/>
        </w:rPr>
        <w:t xml:space="preserve">Opomba EDP: bilo odgovorjeno 13.2.2024. Odgovor podajamo ponovno. </w:t>
      </w:r>
    </w:p>
    <w:p w14:paraId="0265F4A4" w14:textId="77777777" w:rsidR="00E068EE" w:rsidRDefault="00E068EE" w:rsidP="00D800A5">
      <w:pPr>
        <w:ind w:left="360"/>
      </w:pPr>
    </w:p>
    <w:p w14:paraId="1C66DB19" w14:textId="77777777" w:rsidR="00E068EE" w:rsidRDefault="00E068EE" w:rsidP="00E068EE">
      <w:pPr>
        <w:rPr>
          <w:i/>
          <w:iCs/>
        </w:rPr>
      </w:pPr>
      <w:r>
        <w:rPr>
          <w:i/>
          <w:iCs/>
        </w:rPr>
        <w:t xml:space="preserve">»Pozdravljeni, </w:t>
      </w:r>
    </w:p>
    <w:p w14:paraId="30F0054F" w14:textId="77777777" w:rsidR="00E068EE" w:rsidRDefault="00E068EE" w:rsidP="00E068EE">
      <w:pPr>
        <w:rPr>
          <w:i/>
          <w:iCs/>
        </w:rPr>
      </w:pPr>
      <w:r>
        <w:rPr>
          <w:i/>
          <w:iCs/>
        </w:rPr>
        <w:t xml:space="preserve">prosim za odgovore na vprašanji vezani na razliko med </w:t>
      </w:r>
      <w:proofErr w:type="spellStart"/>
      <w:r>
        <w:rPr>
          <w:i/>
          <w:iCs/>
        </w:rPr>
        <w:t>nevzpostavljenim</w:t>
      </w:r>
      <w:proofErr w:type="spellEnd"/>
      <w:r>
        <w:rPr>
          <w:i/>
          <w:iCs/>
        </w:rPr>
        <w:t xml:space="preserve"> daljinskim odčitavanjem in 15minutnimi meritvami, ki jih števec omogoča. </w:t>
      </w:r>
    </w:p>
    <w:p w14:paraId="03086D29"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lastRenderedPageBreak/>
        <w:t>Stranka ima15-minutne meritve, nima pa vzpostavljenega daljinskega odčitavanja. Ker ne sporoča števčnega stanja, plačuje porabo po akontaciji. Ali bo imela omrežnino obračunano po časovnih blokih ali po akontaciji ET oz. VT/MT?</w:t>
      </w:r>
    </w:p>
    <w:p w14:paraId="75507FFA" w14:textId="77777777" w:rsidR="00174D2D" w:rsidRPr="00691933" w:rsidRDefault="00174D2D" w:rsidP="00174D2D">
      <w:pPr>
        <w:spacing w:before="100" w:beforeAutospacing="1" w:after="100" w:afterAutospacing="1"/>
        <w:jc w:val="both"/>
        <w:rPr>
          <w:rFonts w:eastAsia="Times New Roman" w:cstheme="minorHAnsi"/>
          <w:color w:val="0070C0"/>
        </w:rPr>
      </w:pPr>
      <w:r w:rsidRPr="00691933">
        <w:rPr>
          <w:rFonts w:eastAsia="Times New Roman" w:cstheme="minorHAnsi"/>
          <w:color w:val="0070C0"/>
          <w:lang w:eastAsia="sl-SI"/>
        </w:rPr>
        <w:t xml:space="preserve">ODGOVOR: M0-1 - </w:t>
      </w:r>
      <w:r w:rsidRPr="00691933">
        <w:rPr>
          <w:rFonts w:eastAsia="Times New Roman" w:cstheme="minorHAnsi"/>
          <w:color w:val="0070C0"/>
        </w:rPr>
        <w:t>obračun po 17. členu brez 15 min meritev (</w:t>
      </w:r>
      <w:proofErr w:type="spellStart"/>
      <w:r w:rsidRPr="00691933">
        <w:rPr>
          <w:rFonts w:eastAsia="Times New Roman" w:cstheme="minorHAnsi"/>
          <w:color w:val="0070C0"/>
        </w:rPr>
        <w:t>obrač</w:t>
      </w:r>
      <w:proofErr w:type="spellEnd"/>
      <w:r w:rsidRPr="00691933">
        <w:rPr>
          <w:rFonts w:eastAsia="Times New Roman" w:cstheme="minorHAnsi"/>
          <w:color w:val="0070C0"/>
        </w:rPr>
        <w:t>. moč je določena kot procent priključne moči, energija se obračunava kot VT, MT oz. ET</w:t>
      </w:r>
    </w:p>
    <w:p w14:paraId="2C4AA1F8" w14:textId="77777777" w:rsidR="00174D2D" w:rsidRDefault="00174D2D" w:rsidP="00174D2D">
      <w:pPr>
        <w:pStyle w:val="Navadensplet"/>
        <w:rPr>
          <w:rFonts w:ascii="Segoe UI" w:hAnsi="Segoe UI" w:cs="Segoe UI"/>
          <w:i/>
          <w:iCs/>
          <w:sz w:val="21"/>
          <w:szCs w:val="21"/>
        </w:rPr>
      </w:pPr>
    </w:p>
    <w:p w14:paraId="46347325" w14:textId="77777777" w:rsidR="00174D2D" w:rsidRDefault="00174D2D" w:rsidP="00174D2D">
      <w:pPr>
        <w:pStyle w:val="Navadensplet"/>
        <w:rPr>
          <w:rFonts w:ascii="Segoe UI" w:hAnsi="Segoe UI" w:cs="Segoe UI"/>
          <w:i/>
          <w:iCs/>
          <w:sz w:val="21"/>
          <w:szCs w:val="21"/>
        </w:rPr>
      </w:pPr>
    </w:p>
    <w:p w14:paraId="65323A4A"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Kako se bodo beležile presežene moči, če ima stranka števec, ki omogoča 15 minutne meritve, nima pa vzpostavljenega daljinskega odčitavanja? Torej stranka plačuje električno energijo po akontaciji. Ker ima števec, ki omogoča 15-minutne meritve, ima določeno dogovorjeno obračunsko moč in se ji bodo morebitni presežki moči beležili/v prihodnosti tudi obračunali.</w:t>
      </w:r>
    </w:p>
    <w:p w14:paraId="52F31FA5" w14:textId="77777777" w:rsidR="00D800A5" w:rsidRPr="00D800A5" w:rsidRDefault="00D800A5" w:rsidP="00D800A5">
      <w:pPr>
        <w:spacing w:before="100" w:beforeAutospacing="1" w:after="100" w:afterAutospacing="1"/>
        <w:jc w:val="both"/>
        <w:rPr>
          <w:rFonts w:asciiTheme="minorHAnsi" w:eastAsia="Times New Roman" w:hAnsiTheme="minorHAnsi" w:cstheme="minorHAnsi"/>
          <w:color w:val="0070C0"/>
          <w:lang w:eastAsia="sl-SI"/>
          <w14:ligatures w14:val="none"/>
        </w:rPr>
      </w:pPr>
      <w:r w:rsidRPr="00D800A5">
        <w:rPr>
          <w:rFonts w:eastAsia="Times New Roman" w:cstheme="minorHAnsi"/>
          <w:color w:val="0070C0"/>
          <w:lang w:eastAsia="sl-SI"/>
        </w:rPr>
        <w:t>ODGOVOR: Ni presežne moči, ker je obračun po M0-1.</w:t>
      </w:r>
    </w:p>
    <w:p w14:paraId="5411D2F5" w14:textId="77777777" w:rsidR="00D800A5" w:rsidRDefault="00D800A5" w:rsidP="00D800A5">
      <w:pPr>
        <w:pStyle w:val="Navadensplet"/>
        <w:rPr>
          <w:rFonts w:ascii="Segoe UI" w:hAnsi="Segoe UI" w:cs="Segoe UI"/>
          <w:i/>
          <w:iCs/>
          <w:sz w:val="21"/>
          <w:szCs w:val="21"/>
        </w:rPr>
      </w:pPr>
    </w:p>
    <w:p w14:paraId="4AD6EEEC" w14:textId="77777777" w:rsidR="00E068EE" w:rsidRDefault="00E068EE" w:rsidP="00E068EE">
      <w:pPr>
        <w:pStyle w:val="Navadensplet"/>
        <w:rPr>
          <w:rFonts w:ascii="Segoe UI" w:hAnsi="Segoe UI" w:cs="Segoe UI"/>
          <w:i/>
          <w:iCs/>
          <w:sz w:val="21"/>
          <w:szCs w:val="21"/>
        </w:rPr>
      </w:pPr>
      <w:r>
        <w:rPr>
          <w:rFonts w:ascii="Segoe UI" w:hAnsi="Segoe UI" w:cs="Segoe UI"/>
          <w:i/>
          <w:iCs/>
          <w:sz w:val="21"/>
          <w:szCs w:val="21"/>
        </w:rPr>
        <w:t xml:space="preserve">Hvala že vnaprej za pomoč. </w:t>
      </w:r>
    </w:p>
    <w:p w14:paraId="3298BF7B" w14:textId="77777777" w:rsidR="00E068EE" w:rsidRDefault="00E068EE" w:rsidP="00E068EE">
      <w:pPr>
        <w:pStyle w:val="Navadensplet"/>
        <w:rPr>
          <w:rFonts w:ascii="Segoe UI" w:hAnsi="Segoe UI" w:cs="Segoe UI"/>
          <w:sz w:val="21"/>
          <w:szCs w:val="21"/>
        </w:rPr>
      </w:pPr>
      <w:r>
        <w:rPr>
          <w:rFonts w:ascii="Segoe UI" w:hAnsi="Segoe UI" w:cs="Segoe UI"/>
          <w:i/>
          <w:iCs/>
          <w:sz w:val="21"/>
          <w:szCs w:val="21"/>
        </w:rPr>
        <w:t>Predlagam, da se taka vprašanja dodajo v dokument, ki je na razpolago vsem odjemalcem, saj se vedno več strank obrača na nas s tovrstnimi pomisleki.«</w:t>
      </w:r>
      <w:r>
        <w:rPr>
          <w:rFonts w:ascii="Segoe UI" w:hAnsi="Segoe UI" w:cs="Segoe UI"/>
          <w:sz w:val="21"/>
          <w:szCs w:val="21"/>
        </w:rPr>
        <w:t xml:space="preserve"> </w:t>
      </w:r>
    </w:p>
    <w:p w14:paraId="28F6B32B"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691933">
        <w:rPr>
          <w:rFonts w:cstheme="minorHAnsi"/>
          <w:bCs/>
          <w:color w:val="5B9BD5" w:themeColor="accent1"/>
          <w:lang w:eastAsia="sl-SI"/>
        </w:rPr>
        <w:t xml:space="preserve"> Uporabite te odgovore na vprašanja.</w:t>
      </w:r>
    </w:p>
    <w:p w14:paraId="1B44382A" w14:textId="77777777" w:rsidR="00E068EE" w:rsidRDefault="00E068EE" w:rsidP="00E068EE">
      <w:pPr>
        <w:rPr>
          <w:rFonts w:cstheme="minorHAnsi"/>
          <w:b/>
          <w:bCs/>
          <w:lang w:eastAsia="sl-SI"/>
        </w:rPr>
      </w:pPr>
    </w:p>
    <w:p w14:paraId="232B57EF" w14:textId="77777777" w:rsidR="00E068EE" w:rsidRDefault="00E068EE" w:rsidP="00E068EE">
      <w:pPr>
        <w:rPr>
          <w:rFonts w:cstheme="minorHAnsi"/>
          <w:b/>
          <w:bCs/>
          <w:lang w:eastAsia="sl-SI"/>
        </w:rPr>
      </w:pPr>
      <w:r>
        <w:rPr>
          <w:rFonts w:cstheme="minorHAnsi"/>
          <w:b/>
          <w:bCs/>
          <w:lang w:eastAsia="sl-SI"/>
        </w:rPr>
        <w:t>Tretje sporočilo za ELCE</w:t>
      </w:r>
    </w:p>
    <w:p w14:paraId="50D939E6" w14:textId="77777777" w:rsidR="00E068EE" w:rsidRDefault="00E068EE" w:rsidP="00E068EE">
      <w:pPr>
        <w:rPr>
          <w14:ligatures w14:val="none"/>
        </w:rPr>
      </w:pPr>
      <w:r>
        <w:t xml:space="preserve">v zvezi s testnimi prilogami A, ki smo jih prejeli v sklopu prvega testiranja, je bilo dodatno ugotovljeno sledeče: </w:t>
      </w:r>
    </w:p>
    <w:p w14:paraId="388F10BC" w14:textId="77777777" w:rsidR="00E068EE" w:rsidRDefault="00E068EE" w:rsidP="00E068EE"/>
    <w:p w14:paraId="6381D084" w14:textId="77777777" w:rsidR="00E068EE" w:rsidRDefault="00E068EE" w:rsidP="00E068EE">
      <w:r>
        <w:t xml:space="preserve">2-116724, 2-104390, 2-111898   obrnjen cenik za Borzen in PEU. </w:t>
      </w:r>
    </w:p>
    <w:p w14:paraId="06293817" w14:textId="77777777" w:rsidR="00E068EE" w:rsidRDefault="00E068EE" w:rsidP="00E068EE"/>
    <w:p w14:paraId="76597F8D" w14:textId="77777777" w:rsidR="00E068EE" w:rsidRDefault="00E068EE" w:rsidP="00E068EE">
      <w:pPr>
        <w:rPr>
          <w:color w:val="1F497D"/>
        </w:rPr>
      </w:pPr>
      <w:r>
        <w:rPr>
          <w:color w:val="1F497D"/>
        </w:rPr>
        <w:t>Šifra zaračunljivega elementa in pripadajoča cena po šifrantu:</w:t>
      </w:r>
      <w:r>
        <w:rPr>
          <w:color w:val="1F497D"/>
        </w:rPr>
        <w:br/>
        <w:t>21 -&gt; 0,00013 (prispevek za delovanje operaterja trga)</w:t>
      </w:r>
      <w:r>
        <w:rPr>
          <w:color w:val="1F497D"/>
        </w:rPr>
        <w:br/>
        <w:t>12 -&gt; 0,0008 (prispevek za energetsko učinkovitost)</w:t>
      </w:r>
    </w:p>
    <w:p w14:paraId="627F4313" w14:textId="77777777" w:rsidR="00E068EE" w:rsidRDefault="00E068EE" w:rsidP="00E068EE">
      <w:pPr>
        <w:rPr>
          <w:color w:val="1F497D"/>
        </w:rPr>
      </w:pPr>
    </w:p>
    <w:p w14:paraId="473D1DAC" w14:textId="77777777" w:rsidR="00E068EE" w:rsidRDefault="00E068EE" w:rsidP="00E068EE">
      <w:pPr>
        <w:spacing w:after="240"/>
        <w:rPr>
          <w:color w:val="1F497D"/>
        </w:rPr>
      </w:pPr>
      <w:r>
        <w:rPr>
          <w:color w:val="1F497D"/>
        </w:rPr>
        <w:t>Za zgornja MM pa je cena za 12-&gt; 0,00013 in 21 -&gt; 0,0008 (ravno obratno).</w:t>
      </w:r>
    </w:p>
    <w:p w14:paraId="0EA82D4C" w14:textId="77777777" w:rsidR="00E068EE" w:rsidRDefault="00E068EE" w:rsidP="00E068EE">
      <w:pPr>
        <w:rPr>
          <w:rFonts w:cstheme="minorHAnsi"/>
          <w:b/>
          <w:bCs/>
          <w:lang w:eastAsia="sl-SI"/>
        </w:rPr>
      </w:pPr>
      <w:r>
        <w:t>Prosim za pregled in povratno informacijo.</w:t>
      </w:r>
    </w:p>
    <w:p w14:paraId="64DE7FF8" w14:textId="77777777" w:rsidR="00E068EE" w:rsidRDefault="00E068EE" w:rsidP="00E068EE">
      <w:pPr>
        <w:rPr>
          <w:rFonts w:cstheme="minorHAnsi"/>
          <w:bCs/>
          <w:color w:val="5B9BD5" w:themeColor="accent1"/>
          <w:lang w:eastAsia="sl-SI"/>
        </w:rPr>
      </w:pPr>
    </w:p>
    <w:p w14:paraId="46E0323F"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D800A5" w:rsidRPr="00D800A5">
        <w:rPr>
          <w:rFonts w:cstheme="minorHAnsi"/>
          <w:bCs/>
          <w:color w:val="5B9BD5" w:themeColor="accent1"/>
          <w:lang w:eastAsia="sl-SI"/>
        </w:rPr>
        <w:t xml:space="preserve"> </w:t>
      </w:r>
      <w:r w:rsidR="00D800A5">
        <w:rPr>
          <w:rFonts w:cstheme="minorHAnsi"/>
          <w:bCs/>
          <w:color w:val="5B9BD5" w:themeColor="accent1"/>
          <w:lang w:eastAsia="sl-SI"/>
        </w:rPr>
        <w:t>Urejeno.</w:t>
      </w:r>
    </w:p>
    <w:p w14:paraId="21F47CF8" w14:textId="77777777" w:rsidR="00E068EE" w:rsidRDefault="00E068EE" w:rsidP="00E068EE">
      <w:pPr>
        <w:pStyle w:val="Navadensplet"/>
        <w:rPr>
          <w:rFonts w:ascii="Segoe UI" w:hAnsi="Segoe UI" w:cs="Segoe UI"/>
          <w:sz w:val="21"/>
          <w:szCs w:val="21"/>
        </w:rPr>
      </w:pPr>
    </w:p>
    <w:p w14:paraId="3B6B0704" w14:textId="77777777" w:rsidR="00E068EE" w:rsidRDefault="00E068EE" w:rsidP="008932B6">
      <w:pPr>
        <w:rPr>
          <w:rFonts w:cstheme="minorHAnsi"/>
          <w:b/>
          <w:bCs/>
          <w:lang w:eastAsia="sl-SI"/>
        </w:rPr>
      </w:pPr>
    </w:p>
    <w:p w14:paraId="13F904E4" w14:textId="77777777" w:rsidR="00E068EE" w:rsidRDefault="00E068EE" w:rsidP="008932B6">
      <w:pPr>
        <w:rPr>
          <w:rFonts w:cstheme="minorHAnsi"/>
          <w:b/>
          <w:bCs/>
          <w:lang w:eastAsia="sl-SI"/>
        </w:rPr>
      </w:pPr>
    </w:p>
    <w:p w14:paraId="533D4989" w14:textId="77777777" w:rsidR="008932B6" w:rsidRPr="009D5F78" w:rsidRDefault="008932B6" w:rsidP="008932B6">
      <w:pPr>
        <w:rPr>
          <w:rFonts w:cstheme="minorHAnsi"/>
          <w:b/>
          <w:bCs/>
          <w:lang w:eastAsia="sl-SI"/>
        </w:rPr>
      </w:pPr>
      <w:r>
        <w:rPr>
          <w:rFonts w:cstheme="minorHAnsi"/>
          <w:b/>
          <w:bCs/>
          <w:lang w:eastAsia="sl-SI"/>
        </w:rPr>
        <w:t>Dobavitelj: PETROL</w:t>
      </w:r>
    </w:p>
    <w:p w14:paraId="713AFB23" w14:textId="77777777" w:rsidR="008932B6"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EC15CE8" w14:textId="77777777" w:rsidR="008932B6" w:rsidRDefault="008932B6" w:rsidP="001D71FE">
      <w:pPr>
        <w:rPr>
          <w:rFonts w:asciiTheme="minorHAnsi" w:hAnsiTheme="minorHAnsi" w:cstheme="minorHAnsi"/>
          <w:b/>
          <w:bCs/>
          <w:lang w:eastAsia="sl-SI"/>
          <w14:ligatures w14:val="none"/>
        </w:rPr>
      </w:pPr>
    </w:p>
    <w:p w14:paraId="5B161F66" w14:textId="77777777" w:rsidR="008932B6" w:rsidRDefault="008932B6" w:rsidP="008932B6">
      <w:r>
        <w:lastRenderedPageBreak/>
        <w:t>Najprej, da se zahvalim za vse odgovore, ki jih dobivamo od vas. Vidimo, da se maksimalno trudite izpeljati projekt. Morate pa vedeti, da tudi mi imamo velike težave, ker nimamo primerov  in ne moremo zapisati zahteve za spremembe v informacijskem sistemu. Sedaj k vprašanju, ki ga imam.</w:t>
      </w:r>
    </w:p>
    <w:p w14:paraId="7ABF7447" w14:textId="77777777" w:rsidR="008932B6" w:rsidRDefault="008932B6" w:rsidP="008932B6">
      <w:pPr>
        <w:rPr>
          <w:rFonts w:cstheme="minorHAnsi"/>
          <w:i/>
          <w:color w:val="0070C0"/>
        </w:rPr>
      </w:pPr>
      <w:r>
        <w:rPr>
          <w:rFonts w:cstheme="minorHAnsi"/>
          <w:i/>
          <w:color w:val="0070C0"/>
        </w:rPr>
        <w:t>ODGOVOR: Hvala Nedim, razumemo vaš položaj, ker smo tudi pri delu operaterja v</w:t>
      </w:r>
      <w:r w:rsidR="00A82A58">
        <w:rPr>
          <w:rFonts w:cstheme="minorHAnsi"/>
          <w:i/>
          <w:color w:val="0070C0"/>
        </w:rPr>
        <w:t xml:space="preserve"> enakem ali še bolj zahtevnem</w:t>
      </w:r>
      <w:r>
        <w:rPr>
          <w:rFonts w:cstheme="minorHAnsi"/>
          <w:i/>
          <w:color w:val="0070C0"/>
        </w:rPr>
        <w:t xml:space="preserve"> položaju, se pa skupaj trudimo za najvišji možen nivo uvedbe novega obračuna omrežnine. </w:t>
      </w:r>
    </w:p>
    <w:p w14:paraId="1DDCBB09" w14:textId="77777777" w:rsidR="00A82A58" w:rsidRDefault="00A82A58" w:rsidP="008932B6">
      <w:pPr>
        <w:rPr>
          <w:rFonts w:asciiTheme="minorHAnsi" w:hAnsiTheme="minorHAnsi" w:cstheme="minorHAnsi"/>
          <w:b/>
          <w:bCs/>
          <w:lang w:eastAsia="sl-SI"/>
          <w14:ligatures w14:val="none"/>
        </w:rPr>
      </w:pPr>
      <w:r>
        <w:rPr>
          <w:rFonts w:cstheme="minorHAnsi"/>
          <w:i/>
          <w:color w:val="0070C0"/>
        </w:rPr>
        <w:t>Hvala za vaš prispevek.</w:t>
      </w:r>
    </w:p>
    <w:p w14:paraId="380009D5" w14:textId="77777777" w:rsidR="008932B6" w:rsidRDefault="008932B6" w:rsidP="008932B6"/>
    <w:p w14:paraId="748607BE" w14:textId="77777777" w:rsidR="008932B6" w:rsidRDefault="008932B6" w:rsidP="008932B6">
      <w:r>
        <w:t xml:space="preserve">V katerih primerih bomo dobili količine oddane energije v sumarnih </w:t>
      </w:r>
      <w:proofErr w:type="spellStart"/>
      <w:r>
        <w:t>količinih</w:t>
      </w:r>
      <w:proofErr w:type="spellEnd"/>
      <w:r>
        <w:t xml:space="preserve">? </w:t>
      </w:r>
    </w:p>
    <w:p w14:paraId="54E3FC48" w14:textId="77777777" w:rsidR="008932B6" w:rsidRDefault="008932B6" w:rsidP="008932B6">
      <w:pPr>
        <w:rPr>
          <w:rFonts w:cstheme="minorHAnsi"/>
          <w:i/>
          <w:color w:val="0070C0"/>
        </w:rPr>
      </w:pPr>
      <w:r>
        <w:rPr>
          <w:rFonts w:cstheme="minorHAnsi"/>
          <w:i/>
          <w:color w:val="0070C0"/>
        </w:rPr>
        <w:t xml:space="preserve">ODGOVOR: </w:t>
      </w:r>
      <w:r w:rsidR="00174D2D">
        <w:rPr>
          <w:rFonts w:cstheme="minorHAnsi"/>
          <w:i/>
          <w:color w:val="0070C0"/>
        </w:rPr>
        <w:t>PS.3A in PS 3B</w:t>
      </w:r>
    </w:p>
    <w:p w14:paraId="49524486" w14:textId="77777777" w:rsidR="008932B6" w:rsidRDefault="008932B6" w:rsidP="008932B6">
      <w:pPr>
        <w:rPr>
          <w:rFonts w:cstheme="minorHAnsi"/>
          <w:i/>
          <w:color w:val="0070C0"/>
        </w:rPr>
      </w:pPr>
    </w:p>
    <w:p w14:paraId="741BB7DF" w14:textId="77777777" w:rsidR="008932B6" w:rsidRDefault="008932B6" w:rsidP="008932B6">
      <w:r>
        <w:t xml:space="preserve">Je to za vse vrst samooskrb (EZ-1 in ostale)? </w:t>
      </w:r>
    </w:p>
    <w:p w14:paraId="6669D521" w14:textId="77777777" w:rsidR="00174D2D" w:rsidRDefault="00174D2D" w:rsidP="00174D2D">
      <w:pPr>
        <w:rPr>
          <w:rFonts w:cstheme="minorHAnsi"/>
          <w:i/>
          <w:color w:val="0070C0"/>
        </w:rPr>
      </w:pPr>
      <w:r>
        <w:rPr>
          <w:rFonts w:cstheme="minorHAnsi"/>
          <w:i/>
          <w:color w:val="0070C0"/>
        </w:rPr>
        <w:t xml:space="preserve">ODGOVOR: </w:t>
      </w:r>
    </w:p>
    <w:tbl>
      <w:tblPr>
        <w:tblW w:w="3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05"/>
        <w:gridCol w:w="5643"/>
      </w:tblGrid>
      <w:tr w:rsidR="00174D2D" w14:paraId="63BDAE55" w14:textId="77777777" w:rsidTr="00174D2D">
        <w:trPr>
          <w:trHeight w:val="288"/>
        </w:trPr>
        <w:tc>
          <w:tcPr>
            <w:tcW w:w="1107" w:type="pct"/>
            <w:noWrap/>
            <w:tcMar>
              <w:top w:w="0" w:type="dxa"/>
              <w:left w:w="108" w:type="dxa"/>
              <w:bottom w:w="0" w:type="dxa"/>
              <w:right w:w="108" w:type="dxa"/>
            </w:tcMar>
            <w:hideMark/>
          </w:tcPr>
          <w:p w14:paraId="05223B38"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0D4679DC"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4FB55362" w14:textId="77777777" w:rsidTr="00174D2D">
        <w:trPr>
          <w:trHeight w:val="492"/>
        </w:trPr>
        <w:tc>
          <w:tcPr>
            <w:tcW w:w="1107" w:type="pct"/>
            <w:noWrap/>
            <w:tcMar>
              <w:top w:w="0" w:type="dxa"/>
              <w:left w:w="108" w:type="dxa"/>
              <w:bottom w:w="0" w:type="dxa"/>
              <w:right w:w="108" w:type="dxa"/>
            </w:tcMar>
            <w:hideMark/>
          </w:tcPr>
          <w:p w14:paraId="7ED5E2AB"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6E65BA9F"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r w:rsidR="00174D2D" w14:paraId="774EE92D" w14:textId="77777777" w:rsidTr="00174D2D">
        <w:trPr>
          <w:trHeight w:val="288"/>
        </w:trPr>
        <w:tc>
          <w:tcPr>
            <w:tcW w:w="1107" w:type="pct"/>
            <w:noWrap/>
            <w:tcMar>
              <w:top w:w="0" w:type="dxa"/>
              <w:left w:w="108" w:type="dxa"/>
              <w:bottom w:w="0" w:type="dxa"/>
              <w:right w:w="108" w:type="dxa"/>
            </w:tcMar>
            <w:hideMark/>
          </w:tcPr>
          <w:p w14:paraId="7A4CA68C"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699E41CB"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37A02A1E" w14:textId="77777777" w:rsidTr="00174D2D">
        <w:trPr>
          <w:trHeight w:val="492"/>
        </w:trPr>
        <w:tc>
          <w:tcPr>
            <w:tcW w:w="1107" w:type="pct"/>
            <w:noWrap/>
            <w:tcMar>
              <w:top w:w="0" w:type="dxa"/>
              <w:left w:w="108" w:type="dxa"/>
              <w:bottom w:w="0" w:type="dxa"/>
              <w:right w:w="108" w:type="dxa"/>
            </w:tcMar>
            <w:hideMark/>
          </w:tcPr>
          <w:p w14:paraId="29545AC9"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242B992D"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bl>
    <w:p w14:paraId="167C816A" w14:textId="77777777" w:rsidR="00174D2D" w:rsidRDefault="00174D2D" w:rsidP="008932B6"/>
    <w:p w14:paraId="417D820B" w14:textId="77777777" w:rsidR="00174D2D" w:rsidRDefault="00174D2D" w:rsidP="008932B6"/>
    <w:p w14:paraId="06F2C53A" w14:textId="77777777" w:rsidR="008932B6" w:rsidRDefault="008932B6" w:rsidP="008932B6">
      <w:r>
        <w:t xml:space="preserve">Ali obstajajo kakšni primeri, ko ne bomo dobili količin oddane energije? </w:t>
      </w:r>
    </w:p>
    <w:p w14:paraId="2A8504C2" w14:textId="77777777" w:rsidR="00174D2D" w:rsidRPr="00133F7F" w:rsidRDefault="00174D2D" w:rsidP="00174D2D">
      <w:pPr>
        <w:rPr>
          <w:rFonts w:cstheme="minorHAnsi"/>
          <w:i/>
          <w:color w:val="0070C0"/>
        </w:rPr>
      </w:pPr>
      <w:r>
        <w:rPr>
          <w:rFonts w:cstheme="minorHAnsi"/>
          <w:i/>
          <w:color w:val="0070C0"/>
        </w:rPr>
        <w:t xml:space="preserve">ODGOVOR: Vse ostalo, kar ni PS.3A ali PS.3B, </w:t>
      </w:r>
      <w:proofErr w:type="spellStart"/>
      <w:r>
        <w:rPr>
          <w:rFonts w:cstheme="minorHAnsi"/>
          <w:i/>
          <w:color w:val="0070C0"/>
        </w:rPr>
        <w:t>t.j</w:t>
      </w:r>
      <w:proofErr w:type="spellEnd"/>
      <w:r>
        <w:rPr>
          <w:rFonts w:cstheme="minorHAnsi"/>
          <w:i/>
          <w:color w:val="0070C0"/>
        </w:rPr>
        <w:t>. PS.1B, PS.1C in PS.2.</w:t>
      </w:r>
    </w:p>
    <w:p w14:paraId="4C145347" w14:textId="77777777" w:rsidR="008932B6" w:rsidRDefault="008932B6" w:rsidP="008932B6">
      <w:pPr>
        <w:rPr>
          <w:rFonts w:cstheme="minorHAnsi"/>
          <w:i/>
          <w:color w:val="0070C0"/>
        </w:rPr>
      </w:pPr>
    </w:p>
    <w:p w14:paraId="42CBAB9A" w14:textId="77777777" w:rsidR="00174D2D" w:rsidRDefault="00174D2D" w:rsidP="008932B6"/>
    <w:p w14:paraId="1A830080" w14:textId="77777777" w:rsidR="008932B6" w:rsidRDefault="008932B6" w:rsidP="008932B6">
      <w:r>
        <w:t>Kaj če bo oddana energija 0 kWh (bomo dobili postavko z količino 0)?</w:t>
      </w:r>
    </w:p>
    <w:p w14:paraId="2EB6E1E7"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DA.</w:t>
      </w:r>
    </w:p>
    <w:p w14:paraId="3905259F" w14:textId="77777777" w:rsidR="008932B6" w:rsidRDefault="008932B6" w:rsidP="001D71FE">
      <w:pPr>
        <w:rPr>
          <w:rFonts w:asciiTheme="minorHAnsi" w:hAnsiTheme="minorHAnsi" w:cstheme="minorHAnsi"/>
          <w:b/>
          <w:bCs/>
          <w:lang w:eastAsia="sl-SI"/>
          <w14:ligatures w14:val="none"/>
        </w:rPr>
      </w:pPr>
    </w:p>
    <w:p w14:paraId="15812246" w14:textId="77777777" w:rsidR="008932B6" w:rsidRDefault="008932B6" w:rsidP="001D71FE">
      <w:pPr>
        <w:rPr>
          <w:rFonts w:asciiTheme="minorHAnsi" w:hAnsiTheme="minorHAnsi" w:cstheme="minorHAnsi"/>
          <w:b/>
          <w:bCs/>
          <w:lang w:eastAsia="sl-SI"/>
          <w14:ligatures w14:val="none"/>
        </w:rPr>
      </w:pPr>
    </w:p>
    <w:p w14:paraId="160CA548" w14:textId="77777777" w:rsidR="008932B6" w:rsidRPr="009D5F78" w:rsidRDefault="008932B6" w:rsidP="008932B6">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7E2D8A6D" w14:textId="77777777" w:rsidR="008932B6" w:rsidRPr="009D5F78"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34247E8B" w14:textId="77777777" w:rsidR="008932B6" w:rsidRDefault="008932B6" w:rsidP="001D71FE">
      <w:pPr>
        <w:rPr>
          <w:rFonts w:asciiTheme="minorHAnsi" w:hAnsiTheme="minorHAnsi" w:cstheme="minorHAnsi"/>
          <w:b/>
          <w:bCs/>
          <w:lang w:eastAsia="sl-SI"/>
          <w14:ligatures w14:val="none"/>
        </w:rPr>
      </w:pPr>
    </w:p>
    <w:p w14:paraId="77177994" w14:textId="77777777" w:rsidR="008932B6" w:rsidRDefault="008932B6" w:rsidP="008932B6">
      <w:pPr>
        <w:rPr>
          <w:rFonts w:ascii="Aptos" w:hAnsi="Aptos" w:cs="Times New Roman"/>
        </w:rPr>
      </w:pPr>
      <w:r>
        <w:t xml:space="preserve">za potrebe testiranja smo si sami pripravili vzorčne priloge A, nas pa zanima sledeče: </w:t>
      </w:r>
    </w:p>
    <w:p w14:paraId="5AA00FDC" w14:textId="77777777" w:rsidR="008932B6" w:rsidRDefault="008932B6" w:rsidP="008932B6">
      <w:r>
        <w:t xml:space="preserve">ko bo vgrajenih več sončnih elektrarn znotraj skupnosti (npr. 10), ali to pomeni, da bo v prilogi A 10x zapisano obvestilo o proizvodnji posamezne naprave (Obvestilo </w:t>
      </w:r>
      <w:r>
        <w:rPr>
          <w:rFonts w:ascii="Wingdings" w:hAnsi="Wingdings"/>
        </w:rPr>
        <w:t></w:t>
      </w:r>
      <w:r>
        <w:t xml:space="preserve"> </w:t>
      </w:r>
      <w:proofErr w:type="spellStart"/>
      <w:r>
        <w:t>ZaporednaStevilka</w:t>
      </w:r>
      <w:proofErr w:type="spellEnd"/>
      <w:r>
        <w:t xml:space="preserve"> </w:t>
      </w:r>
      <w:r>
        <w:rPr>
          <w:rFonts w:ascii="Wingdings" w:hAnsi="Wingdings"/>
        </w:rPr>
        <w:t></w:t>
      </w:r>
      <w:r>
        <w:t xml:space="preserve"> bo tukaj 10 zaporednih obvestil?) ali bo SODO sumiral podatke vseh proizvodnih naprav v eno obvestilo (samo ena zaporedna št. obvestila)?</w:t>
      </w:r>
    </w:p>
    <w:p w14:paraId="498D56BE" w14:textId="77777777" w:rsidR="008932B6" w:rsidRDefault="008932B6" w:rsidP="008932B6"/>
    <w:p w14:paraId="4E459F79" w14:textId="77777777" w:rsidR="008932B6" w:rsidRDefault="008932B6" w:rsidP="008932B6">
      <w:r>
        <w:rPr>
          <w:noProof/>
          <w:lang w:eastAsia="sl-SI"/>
          <w14:ligatures w14:val="none"/>
        </w:rPr>
        <w:drawing>
          <wp:inline distT="0" distB="0" distL="0" distR="0" wp14:anchorId="12B94B0E" wp14:editId="69810A10">
            <wp:extent cx="9838055" cy="1621155"/>
            <wp:effectExtent l="0" t="0" r="0" b="0"/>
            <wp:docPr id="12" name="Slika 12" descr="cid:image003.png@01DA7555.930D6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3.png@01DA7555.930D671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9838055" cy="1621155"/>
                    </a:xfrm>
                    <a:prstGeom prst="rect">
                      <a:avLst/>
                    </a:prstGeom>
                    <a:noFill/>
                    <a:ln>
                      <a:noFill/>
                    </a:ln>
                  </pic:spPr>
                </pic:pic>
              </a:graphicData>
            </a:graphic>
          </wp:inline>
        </w:drawing>
      </w:r>
    </w:p>
    <w:p w14:paraId="6003C6BD" w14:textId="77777777" w:rsidR="008932B6" w:rsidRDefault="008932B6" w:rsidP="008932B6"/>
    <w:p w14:paraId="0BEC1C14"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 xml:space="preserve">Zaenkrat ne bo </w:t>
      </w:r>
      <w:proofErr w:type="spellStart"/>
      <w:r w:rsidR="00174D2D">
        <w:rPr>
          <w:rFonts w:cstheme="minorHAnsi"/>
          <w:i/>
          <w:color w:val="0070C0"/>
        </w:rPr>
        <w:t>sumiranja</w:t>
      </w:r>
      <w:proofErr w:type="spellEnd"/>
      <w:r w:rsidR="00174D2D">
        <w:rPr>
          <w:rFonts w:cstheme="minorHAnsi"/>
          <w:i/>
          <w:color w:val="0070C0"/>
        </w:rPr>
        <w:t xml:space="preserve"> v eno obvestilo.  </w:t>
      </w:r>
    </w:p>
    <w:p w14:paraId="7BFDCF74" w14:textId="77777777" w:rsidR="008932B6" w:rsidRDefault="008932B6" w:rsidP="001D71FE">
      <w:pPr>
        <w:rPr>
          <w:rFonts w:asciiTheme="minorHAnsi" w:hAnsiTheme="minorHAnsi" w:cstheme="minorHAnsi"/>
          <w:b/>
          <w:bCs/>
          <w:lang w:eastAsia="sl-SI"/>
          <w14:ligatures w14:val="none"/>
        </w:rPr>
      </w:pPr>
    </w:p>
    <w:p w14:paraId="530C8B14" w14:textId="77777777" w:rsidR="008932B6" w:rsidRDefault="008932B6" w:rsidP="001D71FE">
      <w:pPr>
        <w:rPr>
          <w:rFonts w:asciiTheme="minorHAnsi" w:hAnsiTheme="minorHAnsi" w:cstheme="minorHAnsi"/>
          <w:b/>
          <w:bCs/>
          <w:lang w:eastAsia="sl-SI"/>
          <w14:ligatures w14:val="none"/>
        </w:rPr>
      </w:pPr>
    </w:p>
    <w:p w14:paraId="23405483" w14:textId="77777777" w:rsidR="008932B6" w:rsidRDefault="008932B6" w:rsidP="001D71FE">
      <w:pPr>
        <w:rPr>
          <w:rFonts w:asciiTheme="minorHAnsi" w:hAnsiTheme="minorHAnsi" w:cstheme="minorHAnsi"/>
          <w:b/>
          <w:bCs/>
          <w:lang w:eastAsia="sl-SI"/>
          <w14:ligatures w14:val="none"/>
        </w:rPr>
      </w:pPr>
    </w:p>
    <w:p w14:paraId="75F6DBAF" w14:textId="77777777" w:rsidR="008932B6" w:rsidRDefault="008932B6" w:rsidP="001D71FE">
      <w:pPr>
        <w:rPr>
          <w:rFonts w:asciiTheme="minorHAnsi" w:hAnsiTheme="minorHAnsi" w:cstheme="minorHAnsi"/>
          <w:b/>
          <w:bCs/>
          <w:lang w:eastAsia="sl-SI"/>
          <w14:ligatures w14:val="none"/>
        </w:rPr>
      </w:pPr>
    </w:p>
    <w:p w14:paraId="1A56CE53" w14:textId="77777777" w:rsidR="008932B6" w:rsidRDefault="008932B6" w:rsidP="001D71FE">
      <w:pPr>
        <w:rPr>
          <w:rFonts w:asciiTheme="minorHAnsi" w:hAnsiTheme="minorHAnsi" w:cstheme="minorHAnsi"/>
          <w:b/>
          <w:bCs/>
          <w:lang w:eastAsia="sl-SI"/>
          <w14:ligatures w14:val="none"/>
        </w:rPr>
      </w:pPr>
    </w:p>
    <w:p w14:paraId="0F360279" w14:textId="77777777" w:rsidR="008932B6" w:rsidRDefault="008932B6" w:rsidP="001D71FE">
      <w:pPr>
        <w:rPr>
          <w:rFonts w:asciiTheme="minorHAnsi" w:hAnsiTheme="minorHAnsi" w:cstheme="minorHAnsi"/>
          <w:b/>
          <w:bCs/>
          <w:lang w:eastAsia="sl-SI"/>
          <w14:ligatures w14:val="none"/>
        </w:rPr>
      </w:pPr>
    </w:p>
    <w:p w14:paraId="260997E7" w14:textId="77777777" w:rsidR="008932B6" w:rsidRDefault="008932B6" w:rsidP="001D71FE">
      <w:pPr>
        <w:rPr>
          <w:rFonts w:asciiTheme="minorHAnsi" w:hAnsiTheme="minorHAnsi" w:cstheme="minorHAnsi"/>
          <w:b/>
          <w:bCs/>
          <w:lang w:eastAsia="sl-SI"/>
          <w14:ligatures w14:val="none"/>
        </w:rPr>
      </w:pPr>
    </w:p>
    <w:p w14:paraId="59153862" w14:textId="77777777" w:rsidR="008932B6" w:rsidRDefault="008932B6" w:rsidP="001D71FE">
      <w:pPr>
        <w:rPr>
          <w:rFonts w:asciiTheme="minorHAnsi" w:hAnsiTheme="minorHAnsi" w:cstheme="minorHAnsi"/>
          <w:b/>
          <w:bCs/>
          <w:lang w:eastAsia="sl-SI"/>
          <w14:ligatures w14:val="none"/>
        </w:rPr>
      </w:pPr>
    </w:p>
    <w:p w14:paraId="1E20DBAC" w14:textId="77777777" w:rsidR="008932B6" w:rsidRDefault="008932B6" w:rsidP="001D71FE">
      <w:pPr>
        <w:rPr>
          <w:rFonts w:asciiTheme="minorHAnsi" w:hAnsiTheme="minorHAnsi" w:cstheme="minorHAnsi"/>
          <w:b/>
          <w:bCs/>
          <w:lang w:eastAsia="sl-SI"/>
          <w14:ligatures w14:val="none"/>
        </w:rPr>
      </w:pPr>
    </w:p>
    <w:p w14:paraId="6D9827AE" w14:textId="77777777" w:rsidR="008932B6" w:rsidRDefault="008932B6" w:rsidP="001D71FE">
      <w:pPr>
        <w:rPr>
          <w:rFonts w:asciiTheme="minorHAnsi" w:hAnsiTheme="minorHAnsi" w:cstheme="minorHAnsi"/>
          <w:b/>
          <w:bCs/>
          <w:lang w:eastAsia="sl-SI"/>
          <w14:ligatures w14:val="none"/>
        </w:rPr>
      </w:pPr>
    </w:p>
    <w:p w14:paraId="01372205" w14:textId="77777777" w:rsidR="008932B6" w:rsidRDefault="008932B6" w:rsidP="001D71FE">
      <w:pPr>
        <w:rPr>
          <w:rFonts w:asciiTheme="minorHAnsi" w:hAnsiTheme="minorHAnsi" w:cstheme="minorHAnsi"/>
          <w:b/>
          <w:bCs/>
          <w:lang w:eastAsia="sl-SI"/>
          <w14:ligatures w14:val="none"/>
        </w:rPr>
      </w:pPr>
    </w:p>
    <w:p w14:paraId="3B20CB32" w14:textId="77777777" w:rsidR="008932B6" w:rsidRDefault="008932B6" w:rsidP="001D71FE">
      <w:pPr>
        <w:rPr>
          <w:rFonts w:asciiTheme="minorHAnsi" w:hAnsiTheme="minorHAnsi" w:cstheme="minorHAnsi"/>
          <w:b/>
          <w:bCs/>
          <w:lang w:eastAsia="sl-SI"/>
          <w14:ligatures w14:val="none"/>
        </w:rPr>
      </w:pPr>
    </w:p>
    <w:p w14:paraId="74200B8A" w14:textId="77777777" w:rsidR="008932B6" w:rsidRDefault="008932B6" w:rsidP="001D71FE">
      <w:pPr>
        <w:rPr>
          <w:rFonts w:asciiTheme="minorHAnsi" w:hAnsiTheme="minorHAnsi" w:cstheme="minorHAnsi"/>
          <w:b/>
          <w:bCs/>
          <w:lang w:eastAsia="sl-SI"/>
          <w14:ligatures w14:val="none"/>
        </w:rPr>
      </w:pPr>
    </w:p>
    <w:p w14:paraId="0C67924A" w14:textId="77777777" w:rsidR="008932B6" w:rsidRDefault="008932B6" w:rsidP="001D71FE">
      <w:pPr>
        <w:rPr>
          <w:rFonts w:asciiTheme="minorHAnsi" w:hAnsiTheme="minorHAnsi" w:cstheme="minorHAnsi"/>
          <w:b/>
          <w:bCs/>
          <w:lang w:eastAsia="sl-SI"/>
          <w14:ligatures w14:val="none"/>
        </w:rPr>
      </w:pPr>
    </w:p>
    <w:p w14:paraId="7C63DCBF" w14:textId="77777777" w:rsidR="008932B6" w:rsidRDefault="008932B6" w:rsidP="001D71FE">
      <w:pPr>
        <w:rPr>
          <w:rFonts w:asciiTheme="minorHAnsi" w:hAnsiTheme="minorHAnsi" w:cstheme="minorHAnsi"/>
          <w:b/>
          <w:bCs/>
          <w:lang w:eastAsia="sl-SI"/>
          <w14:ligatures w14:val="none"/>
        </w:rPr>
      </w:pPr>
    </w:p>
    <w:p w14:paraId="1E18909D" w14:textId="77777777" w:rsidR="008932B6" w:rsidRDefault="008932B6" w:rsidP="001D71FE">
      <w:pPr>
        <w:rPr>
          <w:rFonts w:asciiTheme="minorHAnsi" w:hAnsiTheme="minorHAnsi" w:cstheme="minorHAnsi"/>
          <w:b/>
          <w:bCs/>
          <w:lang w:eastAsia="sl-SI"/>
          <w14:ligatures w14:val="none"/>
        </w:rPr>
      </w:pPr>
    </w:p>
    <w:p w14:paraId="2F708903" w14:textId="77777777" w:rsidR="001D71FE" w:rsidRDefault="001D71FE" w:rsidP="001D71FE">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w:t>
      </w:r>
      <w:r w:rsidR="00B5133C">
        <w:rPr>
          <w:rFonts w:asciiTheme="minorHAnsi" w:hAnsiTheme="minorHAnsi" w:cstheme="minorHAnsi"/>
          <w:b/>
          <w:bCs/>
          <w:lang w:eastAsia="sl-SI"/>
          <w14:ligatures w14:val="none"/>
        </w:rPr>
        <w:t>OVEGA OBRAČUNA OMREŽNINE  DNE 12</w:t>
      </w:r>
      <w:r>
        <w:rPr>
          <w:rFonts w:asciiTheme="minorHAnsi" w:hAnsiTheme="minorHAnsi" w:cstheme="minorHAnsi"/>
          <w:b/>
          <w:bCs/>
          <w:lang w:eastAsia="sl-SI"/>
          <w14:ligatures w14:val="none"/>
        </w:rPr>
        <w:t>.03.2023</w:t>
      </w:r>
    </w:p>
    <w:p w14:paraId="0B4517DA" w14:textId="77777777" w:rsidR="00757412" w:rsidRDefault="00757412" w:rsidP="001D71FE">
      <w:pPr>
        <w:rPr>
          <w:rFonts w:asciiTheme="minorHAnsi" w:hAnsiTheme="minorHAnsi" w:cstheme="minorHAnsi"/>
          <w:b/>
          <w:bCs/>
          <w:lang w:eastAsia="sl-SI"/>
          <w14:ligatures w14:val="none"/>
        </w:rPr>
      </w:pPr>
    </w:p>
    <w:p w14:paraId="74B0BEEA" w14:textId="77777777" w:rsidR="00B5133C" w:rsidRPr="009D5F78" w:rsidRDefault="00B5133C" w:rsidP="00B5133C">
      <w:pPr>
        <w:rPr>
          <w:rFonts w:cstheme="minorHAnsi"/>
          <w:b/>
          <w:bCs/>
          <w:lang w:eastAsia="sl-SI"/>
        </w:rPr>
      </w:pPr>
      <w:r>
        <w:rPr>
          <w:rFonts w:cstheme="minorHAnsi"/>
          <w:b/>
          <w:bCs/>
          <w:lang w:eastAsia="sl-SI"/>
        </w:rPr>
        <w:t>Dobavitelj: PETROL</w:t>
      </w:r>
    </w:p>
    <w:p w14:paraId="3B99041B"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83F4544" w14:textId="77777777" w:rsidR="00B5133C" w:rsidRDefault="00B5133C" w:rsidP="00B5133C">
      <w:r>
        <w:t xml:space="preserve">Opazili smo, da v sumarnih količinah v </w:t>
      </w:r>
      <w:proofErr w:type="spellStart"/>
      <w:r>
        <w:t>prilogiA</w:t>
      </w:r>
      <w:proofErr w:type="spellEnd"/>
      <w:r>
        <w:t xml:space="preserve"> ni datumov</w:t>
      </w:r>
    </w:p>
    <w:p w14:paraId="2E512A28" w14:textId="77777777" w:rsidR="00B5133C" w:rsidRDefault="00B5133C" w:rsidP="00B5133C"/>
    <w:p w14:paraId="7ACAFC19" w14:textId="77777777" w:rsidR="00B5133C" w:rsidRDefault="00B5133C" w:rsidP="00B5133C">
      <w:r>
        <w:rPr>
          <w:noProof/>
          <w:lang w:eastAsia="sl-SI"/>
        </w:rPr>
        <w:drawing>
          <wp:inline distT="0" distB="0" distL="0" distR="0" wp14:anchorId="166BE793" wp14:editId="449FAB20">
            <wp:extent cx="5442585" cy="1682115"/>
            <wp:effectExtent l="0" t="0" r="5715" b="0"/>
            <wp:docPr id="9" name="Slika 9" descr="cid:image006.png@01DA6445.6BFBDC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6.png@01DA6445.6BFBDC4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442585" cy="1682115"/>
                    </a:xfrm>
                    <a:prstGeom prst="rect">
                      <a:avLst/>
                    </a:prstGeom>
                    <a:noFill/>
                    <a:ln>
                      <a:noFill/>
                    </a:ln>
                  </pic:spPr>
                </pic:pic>
              </a:graphicData>
            </a:graphic>
          </wp:inline>
        </w:drawing>
      </w:r>
    </w:p>
    <w:p w14:paraId="5836346E" w14:textId="77777777" w:rsidR="00B5133C" w:rsidRDefault="00B5133C" w:rsidP="00B5133C"/>
    <w:p w14:paraId="328648C9" w14:textId="77777777" w:rsidR="00B5133C" w:rsidRDefault="00B5133C" w:rsidP="00B5133C">
      <w:r>
        <w:t xml:space="preserve">Kaj to pomeni? Da bomo dobili vedno za vsako šifro zaračunljivega elementa samo eno vrstico? Dejansko so datumi sumarnih količin enaki datum OD/DO iz glave </w:t>
      </w:r>
      <w:proofErr w:type="spellStart"/>
      <w:r>
        <w:t>prilogeA</w:t>
      </w:r>
      <w:proofErr w:type="spellEnd"/>
      <w:r>
        <w:t>. Kaj pa če bi prišlo do spremembe cene omrežnine VT/MT/ET (primer M0-1) znotraj enega obračunskega obdobja. Bodo sumarne količine sumirane po vrsticah 4,5,6?</w:t>
      </w:r>
    </w:p>
    <w:p w14:paraId="64A32547" w14:textId="77777777" w:rsidR="00B5133C" w:rsidRDefault="00B5133C" w:rsidP="00B5133C">
      <w:r>
        <w:t xml:space="preserve">Še enkrat vas prosim, če nam lahko čimprej pošljete storno obračuna po prehodu na obračun po blokih (primer storno 06/2024) in ponovni obračun 06/2024, ki bo izdelan verziji </w:t>
      </w:r>
      <w:proofErr w:type="spellStart"/>
      <w:r>
        <w:t>prilogeA</w:t>
      </w:r>
      <w:proofErr w:type="spellEnd"/>
      <w:r>
        <w:t xml:space="preserve"> 2.7. Podatki so lahko izmišljeni samo rabimo strukturo </w:t>
      </w:r>
      <w:proofErr w:type="spellStart"/>
      <w:r>
        <w:t>prilogeA</w:t>
      </w:r>
      <w:proofErr w:type="spellEnd"/>
      <w:r>
        <w:t xml:space="preserve">. </w:t>
      </w:r>
    </w:p>
    <w:p w14:paraId="61DA01F6" w14:textId="77777777" w:rsidR="00B5133C" w:rsidRDefault="00B5133C" w:rsidP="00B5133C"/>
    <w:p w14:paraId="038A2D29" w14:textId="77777777" w:rsidR="00B5133C" w:rsidRDefault="00B5133C" w:rsidP="00B5133C">
      <w:proofErr w:type="spellStart"/>
      <w:r>
        <w:t>Lp</w:t>
      </w:r>
      <w:proofErr w:type="spellEnd"/>
      <w:r>
        <w:t xml:space="preserve"> Nedim</w:t>
      </w:r>
    </w:p>
    <w:p w14:paraId="66F33BDC" w14:textId="77777777" w:rsidR="00B5133C" w:rsidRPr="009D5F78" w:rsidRDefault="00B5133C" w:rsidP="00B5133C">
      <w:pPr>
        <w:rPr>
          <w:rFonts w:cstheme="minorHAnsi"/>
          <w:b/>
          <w:bCs/>
          <w:lang w:eastAsia="sl-SI"/>
        </w:rPr>
      </w:pPr>
    </w:p>
    <w:p w14:paraId="1C4C4915" w14:textId="77777777" w:rsidR="00B5133C" w:rsidRPr="0071036E" w:rsidRDefault="00B5133C" w:rsidP="00B5133C">
      <w:pPr>
        <w:rPr>
          <w:lang w:val="es-BO"/>
        </w:rPr>
      </w:pPr>
      <w:r>
        <w:rPr>
          <w:rFonts w:cstheme="minorHAnsi"/>
          <w:i/>
          <w:color w:val="0070C0"/>
        </w:rPr>
        <w:t xml:space="preserve">ODGOVOR 1: </w:t>
      </w:r>
      <w:r w:rsidRPr="0071036E">
        <w:t xml:space="preserve">Ta nova sekcija (sumarne količine) je dodana, da imate čim manj težav ker boste še nekaj časa (lahko) izvajali obračun energije po VT/MT (oz. </w:t>
      </w:r>
      <w:r w:rsidRPr="0071036E">
        <w:rPr>
          <w:lang w:val="es-BO"/>
        </w:rPr>
        <w:t>ET) , omrežnina pa bo blokih 1-5 in medsebojna preslikava ni najbolj enostavna.</w:t>
      </w:r>
    </w:p>
    <w:p w14:paraId="359C5C28" w14:textId="77777777" w:rsidR="00B5133C" w:rsidRPr="0071036E" w:rsidRDefault="00B5133C" w:rsidP="00B5133C">
      <w:pPr>
        <w:rPr>
          <w:lang w:val="es-BO"/>
        </w:rPr>
      </w:pPr>
      <w:r w:rsidRPr="0071036E">
        <w:rPr>
          <w:lang w:val="es-BO"/>
        </w:rPr>
        <w:t>Obdobje OD/DO velja kot ga definira celotna priloga A. Obdobje je pri M1 vedno največ en koledarski mesec – razen pri M1-3.</w:t>
      </w:r>
    </w:p>
    <w:p w14:paraId="4A8846D8" w14:textId="77777777" w:rsidR="00B5133C" w:rsidRPr="0071036E" w:rsidRDefault="00B5133C" w:rsidP="00B5133C">
      <w:pPr>
        <w:rPr>
          <w:lang w:val="es-BO"/>
        </w:rPr>
      </w:pPr>
    </w:p>
    <w:p w14:paraId="69129DEA" w14:textId="77777777" w:rsidR="00B5133C" w:rsidRPr="0071036E" w:rsidRDefault="00B5133C" w:rsidP="00B5133C">
      <w:pPr>
        <w:rPr>
          <w:lang w:val="es-BO"/>
        </w:rPr>
      </w:pPr>
      <w:r w:rsidRPr="0071036E">
        <w:rPr>
          <w:lang w:val="es-BO"/>
        </w:rPr>
        <w:t>Če gre obračun po M0, boste dobili postavke omrežnine za VT/MT (oz. ET) tako kot jih dobite danes = datumsko razlomljene v primeru spremembe cene – to bi morala biti osnova za vaš obračun energije, ki lahko deluje enako kot danes.</w:t>
      </w:r>
    </w:p>
    <w:p w14:paraId="0A4104DC" w14:textId="77777777" w:rsidR="00B5133C" w:rsidRPr="0071036E" w:rsidRDefault="00B5133C" w:rsidP="00B5133C">
      <w:pPr>
        <w:rPr>
          <w:lang w:val="es-BO"/>
        </w:rPr>
      </w:pPr>
      <w:r w:rsidRPr="0071036E">
        <w:rPr>
          <w:lang w:val="es-BO"/>
        </w:rPr>
        <w:t>Podatki o sumarnih količinih ne bodo časovno razlomljeni in bodo v tem scenariju (M0) pravzaprav brezpredmetni.</w:t>
      </w:r>
    </w:p>
    <w:p w14:paraId="7B642025" w14:textId="77777777" w:rsidR="00B5133C" w:rsidRPr="0071036E" w:rsidRDefault="00B5133C" w:rsidP="00B5133C">
      <w:pPr>
        <w:rPr>
          <w:lang w:val="es-BO"/>
        </w:rPr>
      </w:pPr>
      <w:r w:rsidRPr="0071036E">
        <w:rPr>
          <w:lang w:val="es-BO"/>
        </w:rPr>
        <w:lastRenderedPageBreak/>
        <w:t>Podobno velja za primer M1-3, le da so postavke vedno ET.</w:t>
      </w:r>
    </w:p>
    <w:p w14:paraId="4B321C6F" w14:textId="77777777" w:rsidR="00B5133C" w:rsidRPr="0071036E" w:rsidRDefault="00B5133C" w:rsidP="00B5133C">
      <w:pPr>
        <w:rPr>
          <w:lang w:val="es-BO"/>
        </w:rPr>
      </w:pPr>
    </w:p>
    <w:p w14:paraId="5C79A4DD" w14:textId="77777777" w:rsidR="00B5133C" w:rsidRPr="0071036E" w:rsidRDefault="00B5133C" w:rsidP="00B5133C">
      <w:pPr>
        <w:rPr>
          <w:lang w:val="es-BO"/>
        </w:rPr>
      </w:pPr>
      <w:r w:rsidRPr="0071036E">
        <w:rPr>
          <w:lang w:val="es-BO"/>
        </w:rPr>
        <w:t>Izmišljen ročno izdelan primer nadomestne priloge A verz. 2.7 za predhodno storniran obračun po verz.2.6 vam lahko pripravimo, a ne moremo 100% jamčiti da bo morda končna implementacija imela kak podatek več (izmed neobveznih) – kar bo najenostavnejše za čim manj kompliciranja pri implementaciji, ki bo pa morala še malo počakati, ker danes preklapljamo fokus na implementacijo dogovorjenih  prednostnih nalog = prispevek za OVE+SPTE s pripadajočo spremembo internega cenika in na omejevanje priključne moči.</w:t>
      </w:r>
    </w:p>
    <w:p w14:paraId="41B6AA9F" w14:textId="77777777" w:rsidR="00B5133C" w:rsidRPr="0071036E" w:rsidRDefault="00B5133C" w:rsidP="00B5133C">
      <w:pPr>
        <w:rPr>
          <w:lang w:val="es-BO"/>
        </w:rPr>
      </w:pPr>
    </w:p>
    <w:p w14:paraId="17BC64AA" w14:textId="77777777" w:rsidR="00B5133C" w:rsidRPr="0071036E" w:rsidRDefault="00B5133C" w:rsidP="00B5133C">
      <w:pPr>
        <w:rPr>
          <w:lang w:val="es-BO"/>
        </w:rPr>
      </w:pPr>
      <w:r w:rsidRPr="0071036E">
        <w:rPr>
          <w:lang w:val="es-BO"/>
        </w:rPr>
        <w:t>DODATNO VPRAŠANJE: Nedim:</w:t>
      </w:r>
    </w:p>
    <w:p w14:paraId="316E8B80" w14:textId="77777777" w:rsidR="00B5133C" w:rsidRDefault="00B5133C" w:rsidP="00B5133C">
      <w:r>
        <w:t xml:space="preserve">Hvala za odgovor. Mogoče bi to potrebno izpostaviti na naslednjem sestanku sekcije, ker menim da drugi dobavitelji niso to zaznali. Sami smo imeli namen vedno uporabiti sumarne količine za obračun količin energije in ne več zapisovati količine VT/MT/ET iz obračunskih podatkov. Sedaj pa moramo delati razliko  in v primeru M0 vzeti količine iz obračunskih podatkov. V primeru M1 pa vzeti količine iz sumarnih količin. </w:t>
      </w:r>
    </w:p>
    <w:p w14:paraId="78EA7ABF" w14:textId="77777777" w:rsidR="00B5133C" w:rsidRDefault="00B5133C" w:rsidP="00B5133C"/>
    <w:p w14:paraId="5673FC01" w14:textId="77777777" w:rsidR="00B5133C" w:rsidRDefault="00B5133C" w:rsidP="00B5133C">
      <w:r>
        <w:t xml:space="preserve">Še dodatno vprašanje. V primeru M1-3 (samooskrba po EZ-1) lahko imamo v eni </w:t>
      </w:r>
      <w:proofErr w:type="spellStart"/>
      <w:r>
        <w:t>prilogiA</w:t>
      </w:r>
      <w:proofErr w:type="spellEnd"/>
      <w:r>
        <w:t xml:space="preserve"> vseh 5 blokov dogovorjene moči v primeru poračuna. Kako bo ta poračun zgledal glede, da je za celotno leto? To smo vas tudi prosili za primere </w:t>
      </w:r>
      <w:proofErr w:type="spellStart"/>
      <w:r>
        <w:t>prilogA</w:t>
      </w:r>
      <w:proofErr w:type="spellEnd"/>
      <w:r>
        <w:t>.</w:t>
      </w:r>
    </w:p>
    <w:p w14:paraId="3A978DB4" w14:textId="77777777" w:rsidR="00B5133C" w:rsidRDefault="00B5133C" w:rsidP="00B5133C"/>
    <w:p w14:paraId="6323F5F9" w14:textId="77777777" w:rsidR="00B5133C" w:rsidRDefault="00B5133C" w:rsidP="00B5133C">
      <w:r>
        <w:t>Predvidevam, da bo takole (primer za dogovorjeno moč blok 2)</w:t>
      </w:r>
    </w:p>
    <w:p w14:paraId="75A04B83" w14:textId="77777777" w:rsidR="00B5133C" w:rsidRDefault="00B5133C" w:rsidP="00B5133C">
      <w:r>
        <w:t>01.01.2025 – 28.02.2025 blok 2 (višja sezona)</w:t>
      </w:r>
    </w:p>
    <w:p w14:paraId="217DDCAC" w14:textId="77777777" w:rsidR="00B5133C" w:rsidRDefault="00B5133C" w:rsidP="00B5133C">
      <w:r>
        <w:t>01.03.2025 – 31.10.2025 blok 2 (nižja sezona)</w:t>
      </w:r>
    </w:p>
    <w:p w14:paraId="74878487" w14:textId="77777777" w:rsidR="00B5133C" w:rsidRDefault="00B5133C" w:rsidP="00B5133C">
      <w:r>
        <w:t>01.11.2025 – 31.12.2025 blok 2 (višja sezona)</w:t>
      </w:r>
    </w:p>
    <w:p w14:paraId="0DF42B47" w14:textId="77777777" w:rsidR="00B5133C" w:rsidRDefault="00B5133C" w:rsidP="00B5133C"/>
    <w:p w14:paraId="6B2CFC8F" w14:textId="77777777" w:rsidR="00B5133C" w:rsidRDefault="00B5133C" w:rsidP="00B5133C">
      <w:proofErr w:type="spellStart"/>
      <w:r>
        <w:t>Lp</w:t>
      </w:r>
      <w:proofErr w:type="spellEnd"/>
      <w:r>
        <w:t xml:space="preserve"> Nedim</w:t>
      </w:r>
    </w:p>
    <w:p w14:paraId="37E1FBE0" w14:textId="77777777" w:rsidR="00B5133C" w:rsidRPr="0071036E" w:rsidRDefault="00B5133C" w:rsidP="00B5133C">
      <w:pPr>
        <w:rPr>
          <w:lang w:val="es-BO"/>
        </w:rPr>
      </w:pPr>
    </w:p>
    <w:p w14:paraId="73889903" w14:textId="77777777" w:rsidR="00B5133C" w:rsidRPr="0071036E" w:rsidRDefault="00B5133C" w:rsidP="00B5133C">
      <w:pPr>
        <w:rPr>
          <w:lang w:val="es-BO"/>
        </w:rPr>
      </w:pPr>
    </w:p>
    <w:p w14:paraId="5A6303B8" w14:textId="77777777" w:rsidR="00B5133C" w:rsidRPr="0071036E" w:rsidRDefault="00B5133C" w:rsidP="00B5133C">
      <w:pPr>
        <w:rPr>
          <w:lang w:val="es-BO"/>
        </w:rPr>
      </w:pPr>
    </w:p>
    <w:p w14:paraId="23929EF5" w14:textId="77777777" w:rsidR="00B5133C" w:rsidRPr="0071036E" w:rsidRDefault="00B5133C" w:rsidP="00B5133C">
      <w:pPr>
        <w:rPr>
          <w:lang w:val="es-BO"/>
        </w:rPr>
      </w:pPr>
      <w:r>
        <w:rPr>
          <w:rFonts w:cstheme="minorHAnsi"/>
          <w:i/>
          <w:color w:val="0070C0"/>
        </w:rPr>
        <w:t xml:space="preserve">ODGOVOR: </w:t>
      </w:r>
    </w:p>
    <w:p w14:paraId="4AE8F32C" w14:textId="77777777" w:rsidR="00B5133C" w:rsidRPr="0071036E" w:rsidRDefault="00B5133C" w:rsidP="00B5133C">
      <w:pPr>
        <w:rPr>
          <w:lang w:val="es-BO"/>
        </w:rPr>
      </w:pPr>
      <w:r w:rsidRPr="0071036E">
        <w:rPr>
          <w:lang w:val="es-BO"/>
        </w:rPr>
        <w:t xml:space="preserve">Tole predvidevanje: </w:t>
      </w:r>
    </w:p>
    <w:p w14:paraId="65C5B47A" w14:textId="77777777" w:rsidR="00B5133C" w:rsidRDefault="00B5133C" w:rsidP="00B5133C">
      <w:pPr>
        <w:rPr>
          <w:highlight w:val="cyan"/>
        </w:rPr>
      </w:pPr>
      <w:r>
        <w:rPr>
          <w:highlight w:val="cyan"/>
        </w:rPr>
        <w:t>Predvidevam, da bo takole (primer za dogovorjeno moč blok 2)</w:t>
      </w:r>
    </w:p>
    <w:p w14:paraId="6CA98FD3" w14:textId="77777777" w:rsidR="00B5133C" w:rsidRDefault="00B5133C" w:rsidP="00B5133C">
      <w:pPr>
        <w:rPr>
          <w:highlight w:val="cyan"/>
        </w:rPr>
      </w:pPr>
      <w:r>
        <w:rPr>
          <w:highlight w:val="cyan"/>
        </w:rPr>
        <w:t>01.01.2025 – 28.02.2025 blok 2 (višja sezona)</w:t>
      </w:r>
    </w:p>
    <w:p w14:paraId="3FFF73E2" w14:textId="77777777" w:rsidR="00B5133C" w:rsidRDefault="00B5133C" w:rsidP="00B5133C">
      <w:pPr>
        <w:rPr>
          <w:highlight w:val="cyan"/>
        </w:rPr>
      </w:pPr>
      <w:r>
        <w:rPr>
          <w:highlight w:val="cyan"/>
        </w:rPr>
        <w:t>01.03.2025 – 31.10.2025 blok 2 (nižja sezona)</w:t>
      </w:r>
    </w:p>
    <w:p w14:paraId="460D8409" w14:textId="77777777" w:rsidR="00B5133C" w:rsidRDefault="00B5133C" w:rsidP="00B5133C">
      <w:r>
        <w:rPr>
          <w:highlight w:val="cyan"/>
        </w:rPr>
        <w:t>01.11.2025 – 31.12.2025 blok 2 (višja sezona)</w:t>
      </w:r>
    </w:p>
    <w:p w14:paraId="0F8F2C6F" w14:textId="77777777" w:rsidR="00B5133C" w:rsidRPr="0071036E" w:rsidRDefault="00B5133C" w:rsidP="00B5133C">
      <w:r w:rsidRPr="0071036E">
        <w:t>je preveč optimistično.</w:t>
      </w:r>
    </w:p>
    <w:p w14:paraId="02A845AA" w14:textId="77777777" w:rsidR="00B5133C" w:rsidRPr="0071036E" w:rsidRDefault="00B5133C" w:rsidP="00B5133C"/>
    <w:p w14:paraId="0C854C19" w14:textId="77777777" w:rsidR="00B5133C" w:rsidRPr="0071036E" w:rsidRDefault="00B5133C" w:rsidP="00B5133C">
      <w:proofErr w:type="spellStart"/>
      <w:r w:rsidRPr="0071036E">
        <w:t>Poračunavanje</w:t>
      </w:r>
      <w:proofErr w:type="spellEnd"/>
      <w:r w:rsidRPr="0071036E">
        <w:t xml:space="preserve"> samooskrb EZ-1 po metodi M1-3  bo  glede na zahteve zanimiva vesoljska ladja z integriranim lunarnim modulom.</w:t>
      </w:r>
    </w:p>
    <w:p w14:paraId="70C51D8B" w14:textId="77777777" w:rsidR="00B5133C" w:rsidRPr="0071036E" w:rsidRDefault="00B5133C" w:rsidP="00B5133C">
      <w:r w:rsidRPr="0071036E">
        <w:t xml:space="preserve">Na risalni deski imamo poleg originalne “klasične” še vedno tudi razne alternativne, enostavnejše variante, kjer bi se izognili </w:t>
      </w:r>
      <w:proofErr w:type="spellStart"/>
      <w:r w:rsidRPr="0071036E">
        <w:t>poračunavanju</w:t>
      </w:r>
      <w:proofErr w:type="spellEnd"/>
      <w:r w:rsidRPr="0071036E">
        <w:t xml:space="preserve"> moči - ker so bile te dejansko že “popolno” obračunane po dejanskih merilnih podatkih.</w:t>
      </w:r>
    </w:p>
    <w:p w14:paraId="550B52C0" w14:textId="77777777" w:rsidR="00B5133C" w:rsidRPr="0071036E" w:rsidRDefault="00B5133C" w:rsidP="00B5133C">
      <w:pPr>
        <w:rPr>
          <w:lang w:val="es-BO"/>
        </w:rPr>
      </w:pPr>
      <w:r w:rsidRPr="0071036E">
        <w:rPr>
          <w:lang w:val="es-BO"/>
        </w:rPr>
        <w:t>V takem primeru bi zgornje vprašanje postalo neaktualno.</w:t>
      </w:r>
    </w:p>
    <w:p w14:paraId="2E7264A5" w14:textId="77777777" w:rsidR="00B5133C" w:rsidRPr="0071036E" w:rsidRDefault="00B5133C" w:rsidP="00B5133C">
      <w:pPr>
        <w:rPr>
          <w:lang w:val="es-BO"/>
        </w:rPr>
      </w:pPr>
    </w:p>
    <w:p w14:paraId="758BE00F" w14:textId="77777777" w:rsidR="00B5133C" w:rsidRDefault="00B5133C" w:rsidP="00B5133C">
      <w:pPr>
        <w:rPr>
          <w:lang w:val="en-US"/>
        </w:rPr>
      </w:pPr>
      <w:proofErr w:type="spellStart"/>
      <w:r>
        <w:rPr>
          <w:lang w:val="en-US"/>
        </w:rPr>
        <w:t>Pri</w:t>
      </w:r>
      <w:proofErr w:type="spellEnd"/>
      <w:r>
        <w:rPr>
          <w:lang w:val="en-US"/>
        </w:rPr>
        <w:t xml:space="preserve"> </w:t>
      </w:r>
      <w:proofErr w:type="spellStart"/>
      <w:r>
        <w:rPr>
          <w:lang w:val="en-US"/>
        </w:rPr>
        <w:t>originalnem</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generiran</w:t>
      </w:r>
      <w:proofErr w:type="spellEnd"/>
      <w:r>
        <w:rPr>
          <w:lang w:val="en-US"/>
        </w:rPr>
        <w:t xml:space="preserve"> </w:t>
      </w:r>
      <w:proofErr w:type="spellStart"/>
      <w:r>
        <w:rPr>
          <w:lang w:val="en-US"/>
        </w:rPr>
        <w:t>samo</w:t>
      </w:r>
      <w:proofErr w:type="spellEnd"/>
      <w:r>
        <w:rPr>
          <w:lang w:val="en-US"/>
        </w:rPr>
        <w:t xml:space="preserve"> 1 </w:t>
      </w:r>
      <w:proofErr w:type="spellStart"/>
      <w:r>
        <w:rPr>
          <w:lang w:val="en-US"/>
        </w:rPr>
        <w:t>zapis</w:t>
      </w:r>
      <w:proofErr w:type="spellEnd"/>
      <w:r>
        <w:rPr>
          <w:lang w:val="en-US"/>
        </w:rPr>
        <w:t xml:space="preserve"> = </w:t>
      </w:r>
      <w:proofErr w:type="spellStart"/>
      <w:r>
        <w:rPr>
          <w:lang w:val="en-US"/>
        </w:rPr>
        <w:t>tako</w:t>
      </w:r>
      <w:proofErr w:type="spellEnd"/>
      <w:r>
        <w:rPr>
          <w:lang w:val="en-US"/>
        </w:rPr>
        <w:t xml:space="preserve"> </w:t>
      </w:r>
      <w:proofErr w:type="spellStart"/>
      <w:r>
        <w:rPr>
          <w:lang w:val="en-US"/>
        </w:rPr>
        <w:t>kot</w:t>
      </w:r>
      <w:proofErr w:type="spellEnd"/>
      <w:r>
        <w:rPr>
          <w:lang w:val="en-US"/>
        </w:rPr>
        <w:t xml:space="preserve"> je </w:t>
      </w:r>
      <w:proofErr w:type="spellStart"/>
      <w:r>
        <w:rPr>
          <w:lang w:val="en-US"/>
        </w:rPr>
        <w:t>tudi</w:t>
      </w:r>
      <w:proofErr w:type="spellEnd"/>
      <w:r>
        <w:rPr>
          <w:lang w:val="en-US"/>
        </w:rPr>
        <w:t xml:space="preserve"> v </w:t>
      </w:r>
      <w:proofErr w:type="spellStart"/>
      <w:r>
        <w:rPr>
          <w:lang w:val="en-US"/>
        </w:rPr>
        <w:t>vzorcih</w:t>
      </w:r>
      <w:proofErr w:type="spellEnd"/>
      <w:r>
        <w:rPr>
          <w:lang w:val="en-US"/>
        </w:rPr>
        <w:t xml:space="preserve"> </w:t>
      </w:r>
      <w:proofErr w:type="spellStart"/>
      <w:r>
        <w:rPr>
          <w:lang w:val="en-US"/>
        </w:rPr>
        <w:t>prilog</w:t>
      </w:r>
      <w:proofErr w:type="spellEnd"/>
      <w:r>
        <w:rPr>
          <w:lang w:val="en-US"/>
        </w:rPr>
        <w:t xml:space="preserve"> A, </w:t>
      </w:r>
      <w:proofErr w:type="spellStart"/>
      <w:r>
        <w:rPr>
          <w:lang w:val="en-US"/>
        </w:rPr>
        <w:t>ki</w:t>
      </w:r>
      <w:proofErr w:type="spellEnd"/>
      <w:r>
        <w:rPr>
          <w:lang w:val="en-US"/>
        </w:rPr>
        <w:t xml:space="preserve"> </w:t>
      </w:r>
      <w:proofErr w:type="spellStart"/>
      <w:r>
        <w:rPr>
          <w:lang w:val="en-US"/>
        </w:rPr>
        <w:t>jih</w:t>
      </w:r>
      <w:proofErr w:type="spellEnd"/>
      <w:r>
        <w:rPr>
          <w:lang w:val="en-US"/>
        </w:rPr>
        <w:t xml:space="preserve"> je </w:t>
      </w:r>
      <w:proofErr w:type="spellStart"/>
      <w:r>
        <w:rPr>
          <w:lang w:val="en-US"/>
        </w:rPr>
        <w:t>pred</w:t>
      </w:r>
      <w:proofErr w:type="spellEnd"/>
      <w:r>
        <w:rPr>
          <w:lang w:val="en-US"/>
        </w:rPr>
        <w:t xml:space="preserve"> X </w:t>
      </w:r>
      <w:proofErr w:type="spellStart"/>
      <w:r>
        <w:rPr>
          <w:lang w:val="en-US"/>
        </w:rPr>
        <w:t>meseci</w:t>
      </w:r>
      <w:proofErr w:type="spellEnd"/>
      <w:r>
        <w:rPr>
          <w:lang w:val="en-US"/>
        </w:rPr>
        <w:t xml:space="preserve"> </w:t>
      </w:r>
      <w:proofErr w:type="spellStart"/>
      <w:r>
        <w:rPr>
          <w:lang w:val="en-US"/>
        </w:rPr>
        <w:t>pripravila</w:t>
      </w:r>
      <w:proofErr w:type="spellEnd"/>
      <w:r>
        <w:rPr>
          <w:lang w:val="en-US"/>
        </w:rPr>
        <w:t xml:space="preserve"> Valerija:</w:t>
      </w:r>
    </w:p>
    <w:p w14:paraId="121FA2A7" w14:textId="77777777" w:rsidR="00B5133C" w:rsidRDefault="00B5133C" w:rsidP="00B5133C">
      <w:r>
        <w:rPr>
          <w:highlight w:val="yellow"/>
        </w:rPr>
        <w:t>01.01.2025 – 31.12.2025 blok 2</w:t>
      </w:r>
      <w:r>
        <w:t xml:space="preserve"> </w:t>
      </w:r>
    </w:p>
    <w:p w14:paraId="62AF963D" w14:textId="77777777" w:rsidR="00B5133C" w:rsidRDefault="00B5133C" w:rsidP="00B5133C">
      <w:pPr>
        <w:rPr>
          <w:lang w:val="en-US"/>
        </w:rPr>
      </w:pPr>
    </w:p>
    <w:p w14:paraId="05239D7F" w14:textId="77777777" w:rsidR="00B5133C" w:rsidRDefault="00B5133C" w:rsidP="00B5133C">
      <w:pPr>
        <w:rPr>
          <w:lang w:val="en-US"/>
        </w:rPr>
      </w:pPr>
      <w:proofErr w:type="spellStart"/>
      <w:r>
        <w:rPr>
          <w:lang w:val="en-US"/>
        </w:rPr>
        <w:t>Mehanizmi</w:t>
      </w:r>
      <w:proofErr w:type="spellEnd"/>
      <w:r>
        <w:rPr>
          <w:lang w:val="en-US"/>
        </w:rPr>
        <w:t xml:space="preserve"> </w:t>
      </w:r>
      <w:proofErr w:type="spellStart"/>
      <w:r>
        <w:rPr>
          <w:lang w:val="en-US"/>
        </w:rPr>
        <w:t>agregacij</w:t>
      </w:r>
      <w:proofErr w:type="spellEnd"/>
      <w:r>
        <w:rPr>
          <w:lang w:val="en-US"/>
        </w:rPr>
        <w:t xml:space="preserve"> </w:t>
      </w:r>
      <w:proofErr w:type="spellStart"/>
      <w:r>
        <w:rPr>
          <w:lang w:val="en-US"/>
        </w:rPr>
        <w:t>pri</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grupirajo</w:t>
      </w:r>
      <w:proofErr w:type="spellEnd"/>
      <w:r>
        <w:rPr>
          <w:lang w:val="en-US"/>
        </w:rPr>
        <w:t xml:space="preserve"> </w:t>
      </w:r>
      <w:proofErr w:type="spellStart"/>
      <w:r>
        <w:rPr>
          <w:lang w:val="en-US"/>
        </w:rPr>
        <w:t>istovrstne</w:t>
      </w:r>
      <w:proofErr w:type="spellEnd"/>
      <w:r>
        <w:rPr>
          <w:lang w:val="en-US"/>
        </w:rPr>
        <w:t xml:space="preserve"> </w:t>
      </w:r>
      <w:proofErr w:type="spellStart"/>
      <w:r>
        <w:rPr>
          <w:lang w:val="en-US"/>
        </w:rPr>
        <w:t>postavke</w:t>
      </w:r>
      <w:proofErr w:type="spellEnd"/>
      <w:r>
        <w:rPr>
          <w:lang w:val="en-US"/>
        </w:rPr>
        <w:t xml:space="preserve"> (in z </w:t>
      </w:r>
      <w:proofErr w:type="spellStart"/>
      <w:r>
        <w:rPr>
          <w:lang w:val="en-US"/>
        </w:rPr>
        <w:t>isto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tako</w:t>
      </w:r>
      <w:proofErr w:type="spellEnd"/>
      <w:r>
        <w:rPr>
          <w:lang w:val="en-US"/>
        </w:rPr>
        <w:t xml:space="preserve">, da na </w:t>
      </w:r>
      <w:proofErr w:type="spellStart"/>
      <w:r>
        <w:rPr>
          <w:lang w:val="en-US"/>
        </w:rPr>
        <w:t>izhodu</w:t>
      </w:r>
      <w:proofErr w:type="spellEnd"/>
      <w:r>
        <w:rPr>
          <w:lang w:val="en-US"/>
        </w:rPr>
        <w:t xml:space="preserve"> </w:t>
      </w:r>
      <w:proofErr w:type="spellStart"/>
      <w:r>
        <w:rPr>
          <w:lang w:val="en-US"/>
        </w:rPr>
        <w:t>obračuna</w:t>
      </w:r>
      <w:proofErr w:type="spellEnd"/>
      <w:r>
        <w:rPr>
          <w:lang w:val="en-US"/>
        </w:rPr>
        <w:t xml:space="preserve"> (v </w:t>
      </w:r>
      <w:proofErr w:type="spellStart"/>
      <w:r>
        <w:rPr>
          <w:lang w:val="en-US"/>
        </w:rPr>
        <w:t>prilogi</w:t>
      </w:r>
      <w:proofErr w:type="spellEnd"/>
      <w:r>
        <w:rPr>
          <w:lang w:val="en-US"/>
        </w:rPr>
        <w:t xml:space="preserve"> A) </w:t>
      </w:r>
      <w:proofErr w:type="spellStart"/>
      <w:r>
        <w:rPr>
          <w:lang w:val="en-US"/>
        </w:rPr>
        <w:t>generirajo</w:t>
      </w:r>
      <w:proofErr w:type="spellEnd"/>
      <w:r>
        <w:rPr>
          <w:lang w:val="en-US"/>
        </w:rPr>
        <w:t xml:space="preserve"> </w:t>
      </w:r>
      <w:proofErr w:type="spellStart"/>
      <w:r>
        <w:rPr>
          <w:lang w:val="en-US"/>
        </w:rPr>
        <w:t>datumsko</w:t>
      </w:r>
      <w:proofErr w:type="spellEnd"/>
      <w:r>
        <w:rPr>
          <w:lang w:val="en-US"/>
        </w:rPr>
        <w:t xml:space="preserve"> </w:t>
      </w:r>
      <w:proofErr w:type="spellStart"/>
      <w:r>
        <w:rPr>
          <w:lang w:val="en-US"/>
        </w:rPr>
        <w:t>obdobje</w:t>
      </w:r>
      <w:proofErr w:type="spellEnd"/>
      <w:r>
        <w:rPr>
          <w:lang w:val="en-US"/>
        </w:rPr>
        <w:t xml:space="preserve"> z MIN (</w:t>
      </w:r>
      <w:proofErr w:type="spellStart"/>
      <w:r>
        <w:rPr>
          <w:lang w:val="en-US"/>
        </w:rPr>
        <w:t>začetek</w:t>
      </w:r>
      <w:proofErr w:type="spellEnd"/>
      <w:r>
        <w:rPr>
          <w:lang w:val="en-US"/>
        </w:rPr>
        <w:t xml:space="preserve"> </w:t>
      </w:r>
      <w:proofErr w:type="spellStart"/>
      <w:r>
        <w:rPr>
          <w:lang w:val="en-US"/>
        </w:rPr>
        <w:t>postavke</w:t>
      </w:r>
      <w:proofErr w:type="spellEnd"/>
      <w:r>
        <w:rPr>
          <w:lang w:val="en-US"/>
        </w:rPr>
        <w:t>) in MAX (</w:t>
      </w:r>
      <w:proofErr w:type="spellStart"/>
      <w:r>
        <w:rPr>
          <w:lang w:val="en-US"/>
        </w:rPr>
        <w:t>konec</w:t>
      </w:r>
      <w:proofErr w:type="spellEnd"/>
      <w:r>
        <w:rPr>
          <w:lang w:val="en-US"/>
        </w:rPr>
        <w:t xml:space="preserve"> </w:t>
      </w:r>
      <w:proofErr w:type="spellStart"/>
      <w:r>
        <w:rPr>
          <w:lang w:val="en-US"/>
        </w:rPr>
        <w:t>postavke</w:t>
      </w:r>
      <w:proofErr w:type="spellEnd"/>
      <w:r>
        <w:rPr>
          <w:lang w:val="en-US"/>
        </w:rPr>
        <w:t>).</w:t>
      </w:r>
    </w:p>
    <w:p w14:paraId="425DC3DD" w14:textId="77777777" w:rsidR="00B5133C" w:rsidRDefault="00B5133C" w:rsidP="00B5133C">
      <w:pPr>
        <w:rPr>
          <w:lang w:val="en-US"/>
        </w:rPr>
      </w:pPr>
      <w:proofErr w:type="spellStart"/>
      <w:r>
        <w:rPr>
          <w:lang w:val="en-US"/>
        </w:rPr>
        <w:lastRenderedPageBreak/>
        <w:t>Pojem</w:t>
      </w:r>
      <w:proofErr w:type="spellEnd"/>
      <w:r>
        <w:rPr>
          <w:lang w:val="en-US"/>
        </w:rPr>
        <w:t xml:space="preserve"> </w:t>
      </w:r>
      <w:proofErr w:type="spellStart"/>
      <w:r>
        <w:rPr>
          <w:lang w:val="en-US"/>
        </w:rPr>
        <w:t>sezone</w:t>
      </w:r>
      <w:proofErr w:type="spellEnd"/>
      <w:r>
        <w:rPr>
          <w:lang w:val="en-US"/>
        </w:rPr>
        <w:t xml:space="preserve"> v </w:t>
      </w:r>
      <w:proofErr w:type="spellStart"/>
      <w:r>
        <w:rPr>
          <w:lang w:val="en-US"/>
        </w:rPr>
        <w:t>jedru</w:t>
      </w:r>
      <w:proofErr w:type="spellEnd"/>
      <w:r>
        <w:rPr>
          <w:lang w:val="en-US"/>
        </w:rPr>
        <w:t xml:space="preserve"> </w:t>
      </w:r>
      <w:proofErr w:type="spellStart"/>
      <w:r>
        <w:rPr>
          <w:lang w:val="en-US"/>
        </w:rPr>
        <w:t>obračuna</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generiranju</w:t>
      </w:r>
      <w:proofErr w:type="spellEnd"/>
      <w:r>
        <w:rPr>
          <w:lang w:val="en-US"/>
        </w:rPr>
        <w:t xml:space="preserve"> </w:t>
      </w:r>
      <w:proofErr w:type="spellStart"/>
      <w:r>
        <w:rPr>
          <w:lang w:val="en-US"/>
        </w:rPr>
        <w:t>količin</w:t>
      </w:r>
      <w:proofErr w:type="spellEnd"/>
      <w:r>
        <w:rPr>
          <w:lang w:val="en-US"/>
        </w:rPr>
        <w:t xml:space="preserve"> za bloke via POMP) ne </w:t>
      </w:r>
      <w:proofErr w:type="spellStart"/>
      <w:r>
        <w:rPr>
          <w:lang w:val="en-US"/>
        </w:rPr>
        <w:t>obstaja</w:t>
      </w:r>
      <w:proofErr w:type="spellEnd"/>
      <w:r>
        <w:rPr>
          <w:lang w:val="en-US"/>
        </w:rPr>
        <w:t xml:space="preserve">, </w:t>
      </w:r>
      <w:proofErr w:type="spellStart"/>
      <w:r>
        <w:rPr>
          <w:lang w:val="en-US"/>
        </w:rPr>
        <w:t>cenik</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omrežnino</w:t>
      </w:r>
      <w:proofErr w:type="spellEnd"/>
      <w:r>
        <w:rPr>
          <w:lang w:val="en-US"/>
        </w:rPr>
        <w:t xml:space="preserve"> ne </w:t>
      </w:r>
      <w:proofErr w:type="spellStart"/>
      <w:r>
        <w:rPr>
          <w:lang w:val="en-US"/>
        </w:rPr>
        <w:t>pozna</w:t>
      </w:r>
      <w:proofErr w:type="spellEnd"/>
      <w:r>
        <w:rPr>
          <w:lang w:val="en-US"/>
        </w:rPr>
        <w:t xml:space="preserve"> </w:t>
      </w:r>
      <w:proofErr w:type="spellStart"/>
      <w:r>
        <w:rPr>
          <w:lang w:val="en-US"/>
        </w:rPr>
        <w:t>parametra</w:t>
      </w:r>
      <w:proofErr w:type="spellEnd"/>
      <w:r>
        <w:rPr>
          <w:lang w:val="en-US"/>
        </w:rPr>
        <w:t xml:space="preserve"> </w:t>
      </w:r>
      <w:proofErr w:type="spellStart"/>
      <w:r>
        <w:rPr>
          <w:lang w:val="en-US"/>
        </w:rPr>
        <w:t>sezone</w:t>
      </w:r>
      <w:proofErr w:type="spellEnd"/>
      <w:r>
        <w:rPr>
          <w:lang w:val="en-US"/>
        </w:rPr>
        <w:t xml:space="preserve"> – </w:t>
      </w:r>
      <w:proofErr w:type="spellStart"/>
      <w:r>
        <w:rPr>
          <w:lang w:val="en-US"/>
        </w:rPr>
        <w:t>cene</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blokih</w:t>
      </w:r>
      <w:proofErr w:type="spellEnd"/>
      <w:r>
        <w:rPr>
          <w:lang w:val="en-US"/>
        </w:rPr>
        <w:t xml:space="preserve"> </w:t>
      </w:r>
      <w:proofErr w:type="spellStart"/>
      <w:r>
        <w:rPr>
          <w:lang w:val="en-US"/>
        </w:rPr>
        <w:t>niso</w:t>
      </w:r>
      <w:proofErr w:type="spellEnd"/>
      <w:r>
        <w:rPr>
          <w:lang w:val="en-US"/>
        </w:rPr>
        <w:t xml:space="preserve"> </w:t>
      </w:r>
      <w:proofErr w:type="spellStart"/>
      <w:r>
        <w:rPr>
          <w:lang w:val="en-US"/>
        </w:rPr>
        <w:t>odvisne</w:t>
      </w:r>
      <w:proofErr w:type="spellEnd"/>
      <w:r>
        <w:rPr>
          <w:lang w:val="en-US"/>
        </w:rPr>
        <w:t xml:space="preserve"> </w:t>
      </w:r>
      <w:proofErr w:type="spellStart"/>
      <w:r>
        <w:rPr>
          <w:lang w:val="en-US"/>
        </w:rPr>
        <w:t>od</w:t>
      </w:r>
      <w:proofErr w:type="spellEnd"/>
      <w:r>
        <w:rPr>
          <w:lang w:val="en-US"/>
        </w:rPr>
        <w:t xml:space="preserve"> </w:t>
      </w:r>
      <w:proofErr w:type="spellStart"/>
      <w:r>
        <w:rPr>
          <w:lang w:val="en-US"/>
        </w:rPr>
        <w:t>sezone</w:t>
      </w:r>
      <w:proofErr w:type="spellEnd"/>
      <w:r>
        <w:rPr>
          <w:lang w:val="en-US"/>
        </w:rPr>
        <w:t>.</w:t>
      </w:r>
    </w:p>
    <w:p w14:paraId="222FCE01" w14:textId="77777777" w:rsidR="00B5133C" w:rsidRDefault="00B5133C" w:rsidP="00B5133C">
      <w:pPr>
        <w:rPr>
          <w:lang w:val="en-US"/>
        </w:rPr>
      </w:pPr>
    </w:p>
    <w:p w14:paraId="1EFEB23D" w14:textId="77777777" w:rsidR="00B5133C" w:rsidRDefault="00B5133C" w:rsidP="00B5133C">
      <w:pPr>
        <w:rPr>
          <w:lang w:val="en-US"/>
        </w:rPr>
      </w:pPr>
      <w:r>
        <w:rPr>
          <w:lang w:val="en-US"/>
        </w:rPr>
        <w:t xml:space="preserve">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2 </w:t>
      </w:r>
      <w:proofErr w:type="spellStart"/>
      <w:r>
        <w:rPr>
          <w:lang w:val="en-US"/>
        </w:rPr>
        <w:t>gre</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vrsto</w:t>
      </w:r>
      <w:proofErr w:type="spellEnd"/>
      <w:r>
        <w:rPr>
          <w:lang w:val="en-US"/>
        </w:rPr>
        <w:t xml:space="preserve"> </w:t>
      </w:r>
      <w:proofErr w:type="spellStart"/>
      <w:r>
        <w:rPr>
          <w:lang w:val="en-US"/>
        </w:rPr>
        <w:t>postavke</w:t>
      </w:r>
      <w:proofErr w:type="spellEnd"/>
      <w:r>
        <w:rPr>
          <w:lang w:val="en-US"/>
        </w:rPr>
        <w:t xml:space="preserve"> (</w:t>
      </w:r>
      <w:proofErr w:type="spellStart"/>
      <w:r>
        <w:rPr>
          <w:lang w:val="en-US"/>
        </w:rPr>
        <w:t>zaračunljiv</w:t>
      </w:r>
      <w:proofErr w:type="spellEnd"/>
      <w:r>
        <w:rPr>
          <w:lang w:val="en-US"/>
        </w:rPr>
        <w:t xml:space="preserve"> element: </w:t>
      </w:r>
      <w:proofErr w:type="spellStart"/>
      <w:r>
        <w:rPr>
          <w:lang w:val="en-US"/>
        </w:rPr>
        <w:t>dogovorjena</w:t>
      </w:r>
      <w:proofErr w:type="spellEnd"/>
      <w:r>
        <w:rPr>
          <w:lang w:val="en-US"/>
        </w:rPr>
        <w:t xml:space="preserve"> </w:t>
      </w:r>
      <w:proofErr w:type="spellStart"/>
      <w:r>
        <w:rPr>
          <w:lang w:val="en-US"/>
        </w:rPr>
        <w:t>moč</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časovni</w:t>
      </w:r>
      <w:proofErr w:type="spellEnd"/>
      <w:r>
        <w:rPr>
          <w:lang w:val="en-US"/>
        </w:rPr>
        <w:t xml:space="preserve"> </w:t>
      </w:r>
      <w:proofErr w:type="spellStart"/>
      <w:r>
        <w:rPr>
          <w:lang w:val="en-US"/>
        </w:rPr>
        <w:t>blok</w:t>
      </w:r>
      <w:proofErr w:type="spellEnd"/>
      <w:r>
        <w:rPr>
          <w:lang w:val="en-US"/>
        </w:rPr>
        <w:t xml:space="preserve"> 2) in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zato</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rezultat</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w:t>
      </w:r>
    </w:p>
    <w:p w14:paraId="2C0898A4" w14:textId="77777777" w:rsidR="00B5133C" w:rsidRDefault="00B5133C" w:rsidP="00B5133C">
      <w:pPr>
        <w:rPr>
          <w:lang w:val="en-US"/>
        </w:rPr>
      </w:pPr>
    </w:p>
    <w:p w14:paraId="60D4942F" w14:textId="77777777" w:rsidR="00B5133C" w:rsidRDefault="00B5133C" w:rsidP="00B5133C">
      <w:pPr>
        <w:rPr>
          <w:lang w:val="en-US"/>
        </w:rPr>
      </w:pPr>
      <w:proofErr w:type="spellStart"/>
      <w:r>
        <w:rPr>
          <w:lang w:val="en-US"/>
        </w:rPr>
        <w:t>Tudi</w:t>
      </w:r>
      <w:proofErr w:type="spellEnd"/>
      <w:r>
        <w:rPr>
          <w:lang w:val="en-US"/>
        </w:rPr>
        <w:t xml:space="preserve"> 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1 </w:t>
      </w:r>
      <w:proofErr w:type="spellStart"/>
      <w:r>
        <w:rPr>
          <w:lang w:val="en-US"/>
        </w:rPr>
        <w:t>bi</w:t>
      </w:r>
      <w:proofErr w:type="spellEnd"/>
      <w:r>
        <w:rPr>
          <w:lang w:val="en-US"/>
        </w:rPr>
        <w:t xml:space="preserve"> </w:t>
      </w:r>
      <w:proofErr w:type="spellStart"/>
      <w:r>
        <w:rPr>
          <w:lang w:val="en-US"/>
        </w:rPr>
        <w:t>tako</w:t>
      </w:r>
      <w:proofErr w:type="spellEnd"/>
      <w:r>
        <w:rPr>
          <w:lang w:val="en-US"/>
        </w:rPr>
        <w:t xml:space="preserve"> </w:t>
      </w:r>
      <w:proofErr w:type="spellStart"/>
      <w:r>
        <w:rPr>
          <w:lang w:val="en-US"/>
        </w:rPr>
        <w:t>generirali</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 xml:space="preserve"> s </w:t>
      </w:r>
      <w:proofErr w:type="spellStart"/>
      <w:r>
        <w:rPr>
          <w:lang w:val="en-US"/>
        </w:rPr>
        <w:t>povsem</w:t>
      </w:r>
      <w:proofErr w:type="spellEnd"/>
      <w:r>
        <w:rPr>
          <w:lang w:val="en-US"/>
        </w:rPr>
        <w:t xml:space="preserve"> </w:t>
      </w:r>
      <w:proofErr w:type="spellStart"/>
      <w:r>
        <w:rPr>
          <w:lang w:val="en-US"/>
        </w:rPr>
        <w:t>identičnim</w:t>
      </w:r>
      <w:proofErr w:type="spellEnd"/>
      <w:r>
        <w:rPr>
          <w:lang w:val="en-US"/>
        </w:rPr>
        <w:t xml:space="preserve"> </w:t>
      </w:r>
      <w:proofErr w:type="spellStart"/>
      <w:r>
        <w:rPr>
          <w:lang w:val="en-US"/>
        </w:rPr>
        <w:t>datumskim</w:t>
      </w:r>
      <w:proofErr w:type="spellEnd"/>
      <w:r>
        <w:rPr>
          <w:lang w:val="en-US"/>
        </w:rPr>
        <w:t xml:space="preserve"> </w:t>
      </w:r>
      <w:proofErr w:type="spellStart"/>
      <w:r>
        <w:rPr>
          <w:lang w:val="en-US"/>
        </w:rPr>
        <w:t>obdobjem</w:t>
      </w:r>
      <w:proofErr w:type="spellEnd"/>
      <w:r>
        <w:rPr>
          <w:lang w:val="en-US"/>
        </w:rPr>
        <w:t>:</w:t>
      </w:r>
    </w:p>
    <w:p w14:paraId="5645A949" w14:textId="77777777" w:rsidR="00B5133C" w:rsidRDefault="00B5133C" w:rsidP="00B5133C">
      <w:r>
        <w:rPr>
          <w:highlight w:val="yellow"/>
        </w:rPr>
        <w:t>01.01.2025 – 31.12.2025 blok 1</w:t>
      </w:r>
      <w:r>
        <w:t xml:space="preserve"> </w:t>
      </w:r>
    </w:p>
    <w:p w14:paraId="497C4A08" w14:textId="77777777" w:rsidR="00B5133C" w:rsidRDefault="00B5133C" w:rsidP="00B5133C">
      <w:pPr>
        <w:rPr>
          <w:lang w:val="en-US"/>
        </w:rPr>
      </w:pPr>
    </w:p>
    <w:p w14:paraId="4031000E" w14:textId="77777777" w:rsidR="00B5133C" w:rsidRDefault="00B5133C" w:rsidP="00B5133C">
      <w:pPr>
        <w:rPr>
          <w:lang w:val="en-US"/>
        </w:rPr>
      </w:pPr>
    </w:p>
    <w:p w14:paraId="32DBE92F" w14:textId="77777777" w:rsidR="00B5133C" w:rsidRDefault="00B5133C" w:rsidP="00B5133C">
      <w:pPr>
        <w:rPr>
          <w:lang w:val="en-US"/>
        </w:rPr>
      </w:pPr>
    </w:p>
    <w:p w14:paraId="398D9095" w14:textId="77777777" w:rsidR="00B5133C" w:rsidRDefault="00B5133C" w:rsidP="00B5133C">
      <w:pPr>
        <w:rPr>
          <w:lang w:val="en-US"/>
        </w:rPr>
      </w:pPr>
    </w:p>
    <w:p w14:paraId="06F07C2C" w14:textId="77777777" w:rsidR="00B5133C" w:rsidRDefault="00B5133C" w:rsidP="00B5133C">
      <w:pPr>
        <w:rPr>
          <w:lang w:val="en-US"/>
        </w:rPr>
      </w:pPr>
    </w:p>
    <w:p w14:paraId="52D867DE" w14:textId="77777777" w:rsidR="00B5133C" w:rsidRDefault="00B5133C" w:rsidP="00B5133C">
      <w:pPr>
        <w:rPr>
          <w:lang w:val="en-US"/>
        </w:rPr>
      </w:pPr>
    </w:p>
    <w:p w14:paraId="53159F37" w14:textId="77777777" w:rsidR="00B5133C" w:rsidRDefault="00B5133C" w:rsidP="00B5133C">
      <w:pPr>
        <w:rPr>
          <w:lang w:val="en-US"/>
        </w:rPr>
      </w:pPr>
    </w:p>
    <w:p w14:paraId="7F89EC93" w14:textId="77777777" w:rsidR="00B5133C" w:rsidRDefault="00B5133C" w:rsidP="00B5133C">
      <w:pPr>
        <w:rPr>
          <w:lang w:val="en-US"/>
        </w:rPr>
      </w:pPr>
    </w:p>
    <w:p w14:paraId="6945BD4F" w14:textId="77777777" w:rsidR="00B5133C" w:rsidRPr="009D5F78" w:rsidRDefault="00B5133C" w:rsidP="00B5133C">
      <w:pPr>
        <w:rPr>
          <w:rFonts w:cstheme="minorHAnsi"/>
          <w:b/>
          <w:bCs/>
          <w:lang w:eastAsia="sl-SI"/>
        </w:rPr>
      </w:pPr>
      <w:r w:rsidRPr="009D5F78">
        <w:rPr>
          <w:rFonts w:cstheme="minorHAnsi"/>
          <w:b/>
          <w:bCs/>
          <w:lang w:eastAsia="sl-SI"/>
        </w:rPr>
        <w:t>Dobavitelj: GEN-I</w:t>
      </w:r>
    </w:p>
    <w:p w14:paraId="337C6DEB"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791B1A1" w14:textId="77777777" w:rsidR="00B5133C" w:rsidRDefault="00B5133C" w:rsidP="00B5133C">
      <w:pPr>
        <w:rPr>
          <w:rFonts w:cstheme="minorHAnsi"/>
          <w:b/>
          <w:bCs/>
          <w:lang w:eastAsia="sl-SI"/>
        </w:rPr>
      </w:pPr>
    </w:p>
    <w:p w14:paraId="3B583E7D" w14:textId="77777777" w:rsidR="00B5133C" w:rsidRPr="00F60103" w:rsidRDefault="00B5133C" w:rsidP="00B5133C">
      <w:r w:rsidRPr="00F60103">
        <w:t xml:space="preserve">prosim vas za informacijo, kdaj lahko pričakujemo testne Priloge A, ki bi jih morali po načrtu testiranja dobiti 15.2.2024? V posodobljenem načrtu testiranja ni zabeležen nov datum. </w:t>
      </w:r>
    </w:p>
    <w:p w14:paraId="43620273" w14:textId="77777777" w:rsidR="00B5133C" w:rsidRDefault="00B5133C" w:rsidP="00B5133C">
      <w:pPr>
        <w:rPr>
          <w:rFonts w:cstheme="minorHAnsi"/>
          <w:b/>
          <w:bCs/>
          <w:lang w:eastAsia="sl-SI"/>
        </w:rPr>
      </w:pPr>
    </w:p>
    <w:p w14:paraId="2204C2BB" w14:textId="77777777" w:rsidR="00B5133C" w:rsidRDefault="00B5133C" w:rsidP="00B5133C">
      <w:pPr>
        <w:rPr>
          <w:rFonts w:cstheme="minorHAnsi"/>
          <w:b/>
          <w:bCs/>
          <w:lang w:eastAsia="sl-SI"/>
        </w:rPr>
      </w:pPr>
      <w:r>
        <w:rPr>
          <w:rFonts w:cstheme="minorHAnsi"/>
          <w:i/>
          <w:color w:val="0070C0"/>
        </w:rPr>
        <w:t>ODGOVOR: Je v teku, nastal je manjši zastoj zaradi preliminarnega testiranja validacije in nadomeščanja podatkov.</w:t>
      </w:r>
    </w:p>
    <w:p w14:paraId="2BAF4851" w14:textId="77777777" w:rsidR="00B5133C" w:rsidRDefault="00B5133C" w:rsidP="00B5133C">
      <w:pPr>
        <w:rPr>
          <w:rFonts w:cstheme="minorHAnsi"/>
          <w:b/>
          <w:bCs/>
          <w:lang w:eastAsia="sl-SI"/>
        </w:rPr>
      </w:pPr>
    </w:p>
    <w:p w14:paraId="7E7610BB" w14:textId="77777777" w:rsidR="00B5133C" w:rsidRPr="009D5F78" w:rsidRDefault="00B5133C" w:rsidP="00B5133C">
      <w:pPr>
        <w:rPr>
          <w:rFonts w:cstheme="minorHAnsi"/>
          <w:b/>
          <w:bCs/>
          <w:lang w:eastAsia="sl-SI"/>
        </w:rPr>
      </w:pPr>
      <w:r>
        <w:rPr>
          <w:rFonts w:cstheme="minorHAnsi"/>
          <w:b/>
          <w:bCs/>
          <w:lang w:eastAsia="sl-SI"/>
        </w:rPr>
        <w:t>Dobavitelj: PETROL</w:t>
      </w:r>
    </w:p>
    <w:p w14:paraId="126CD6D0"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479AD38" w14:textId="77777777" w:rsidR="00B5133C" w:rsidRDefault="00B5133C" w:rsidP="00B5133C">
      <w:pPr>
        <w:rPr>
          <w:rFonts w:cstheme="minorHAnsi"/>
          <w:b/>
          <w:bCs/>
          <w:lang w:eastAsia="sl-SI"/>
        </w:rPr>
      </w:pPr>
    </w:p>
    <w:p w14:paraId="7AF73E5E" w14:textId="77777777" w:rsidR="00B5133C" w:rsidRDefault="00B5133C" w:rsidP="00B5133C">
      <w:r>
        <w:t>Pri razvoju rešitve smo naleteli na neskladje. Pri M1-3 (samooskrba po EZ-1) lahko imamo akontacije in poračune. Lahko se nam pojavi postavka »Presežna obračunska moč za blok X«.</w:t>
      </w:r>
    </w:p>
    <w:p w14:paraId="7A209441" w14:textId="77777777" w:rsidR="00B5133C" w:rsidRDefault="00B5133C" w:rsidP="00B5133C"/>
    <w:p w14:paraId="4EE48869" w14:textId="77777777" w:rsidR="00B5133C" w:rsidRDefault="00B5133C" w:rsidP="00B5133C">
      <w:r>
        <w:rPr>
          <w:noProof/>
          <w:lang w:eastAsia="sl-SI"/>
        </w:rPr>
        <w:lastRenderedPageBreak/>
        <w:drawing>
          <wp:inline distT="0" distB="0" distL="0" distR="0" wp14:anchorId="3C74B15C" wp14:editId="63C4DBE1">
            <wp:extent cx="7222490" cy="3442335"/>
            <wp:effectExtent l="0" t="0" r="0" b="5715"/>
            <wp:docPr id="11" name="Slika 11" descr="cid:image001.png@01DA6658.81686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1.png@01DA6658.81686A7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7222490" cy="3442335"/>
                    </a:xfrm>
                    <a:prstGeom prst="rect">
                      <a:avLst/>
                    </a:prstGeom>
                    <a:noFill/>
                    <a:ln>
                      <a:noFill/>
                    </a:ln>
                  </pic:spPr>
                </pic:pic>
              </a:graphicData>
            </a:graphic>
          </wp:inline>
        </w:drawing>
      </w:r>
    </w:p>
    <w:p w14:paraId="3051F54B" w14:textId="77777777" w:rsidR="00B5133C" w:rsidRDefault="00B5133C" w:rsidP="00B5133C"/>
    <w:p w14:paraId="533C0D38" w14:textId="77777777" w:rsidR="00B5133C" w:rsidRDefault="00B5133C" w:rsidP="00B5133C">
      <w:r>
        <w:t xml:space="preserve">V trenutni shemi </w:t>
      </w:r>
      <w:proofErr w:type="spellStart"/>
      <w:r>
        <w:t>prilogeA</w:t>
      </w:r>
      <w:proofErr w:type="spellEnd"/>
      <w:r>
        <w:t xml:space="preserve"> 2.7.xsd se nam </w:t>
      </w:r>
      <w:proofErr w:type="spellStart"/>
      <w:r>
        <w:t>Fex</w:t>
      </w:r>
      <w:proofErr w:type="spellEnd"/>
      <w:r>
        <w:t xml:space="preserve"> (</w:t>
      </w:r>
      <w:r>
        <w:rPr>
          <w:rStyle w:val="normaltextrun"/>
          <w:rFonts w:ascii="Arial" w:hAnsi="Arial" w:cs="Arial"/>
          <w:color w:val="2F5496"/>
          <w:sz w:val="20"/>
          <w:szCs w:val="20"/>
          <w:shd w:val="clear" w:color="auto" w:fill="FFFFFF"/>
        </w:rPr>
        <w:t xml:space="preserve">Faktor </w:t>
      </w:r>
      <w:proofErr w:type="spellStart"/>
      <w:r>
        <w:rPr>
          <w:rStyle w:val="normaltextrun"/>
          <w:rFonts w:ascii="Arial" w:hAnsi="Arial" w:cs="Arial"/>
          <w:color w:val="2F5496"/>
          <w:sz w:val="20"/>
          <w:szCs w:val="20"/>
          <w:shd w:val="clear" w:color="auto" w:fill="FFFFFF"/>
        </w:rPr>
        <w:t>utežitve</w:t>
      </w:r>
      <w:proofErr w:type="spellEnd"/>
      <w:r>
        <w:rPr>
          <w:rStyle w:val="normaltextrun"/>
          <w:rFonts w:ascii="Arial" w:hAnsi="Arial" w:cs="Arial"/>
          <w:color w:val="2F5496"/>
          <w:sz w:val="20"/>
          <w:szCs w:val="20"/>
          <w:shd w:val="clear" w:color="auto" w:fill="FFFFFF"/>
        </w:rPr>
        <w:t xml:space="preserve"> presežne moči</w:t>
      </w:r>
      <w:r>
        <w:t>) lahko pojavi le OBRAČUNSKIH PODATKIH in INFORMATIVNEM IZRAČUN PRESEŽNE MOČI. Trenutna shema nima predvidenega faktorja v segmentu ŽE ZARAČUNANO, kar bi morala imeti po našem mnenju. Prosim za pregled in odgovor.</w:t>
      </w:r>
    </w:p>
    <w:p w14:paraId="41D4086B" w14:textId="77777777" w:rsidR="00B5133C" w:rsidRDefault="00B5133C" w:rsidP="00B5133C">
      <w:pPr>
        <w:rPr>
          <w:rFonts w:cstheme="minorHAnsi"/>
          <w:b/>
          <w:bCs/>
          <w:lang w:eastAsia="sl-SI"/>
        </w:rPr>
      </w:pPr>
    </w:p>
    <w:p w14:paraId="7E53B9FF" w14:textId="77777777" w:rsidR="00B5133C" w:rsidRDefault="00B5133C" w:rsidP="00B5133C">
      <w:pPr>
        <w:rPr>
          <w:lang w:val="en-US"/>
        </w:rPr>
      </w:pPr>
      <w:r>
        <w:rPr>
          <w:rFonts w:cstheme="minorHAnsi"/>
          <w:i/>
          <w:color w:val="0070C0"/>
        </w:rPr>
        <w:t xml:space="preserve">ODGOVOR: </w:t>
      </w:r>
      <w:proofErr w:type="spellStart"/>
      <w:r>
        <w:rPr>
          <w:lang w:val="en-US"/>
        </w:rPr>
        <w:t>Tole</w:t>
      </w:r>
      <w:proofErr w:type="spellEnd"/>
      <w:r>
        <w:rPr>
          <w:lang w:val="en-US"/>
        </w:rPr>
        <w:t xml:space="preserve"> </w:t>
      </w:r>
      <w:proofErr w:type="spellStart"/>
      <w:r>
        <w:rPr>
          <w:lang w:val="en-US"/>
        </w:rPr>
        <w:t>vprašanje</w:t>
      </w:r>
      <w:proofErr w:type="spellEnd"/>
      <w:r>
        <w:rPr>
          <w:lang w:val="en-US"/>
        </w:rPr>
        <w:t xml:space="preserve"> </w:t>
      </w:r>
      <w:proofErr w:type="spellStart"/>
      <w:r>
        <w:rPr>
          <w:lang w:val="en-US"/>
        </w:rPr>
        <w:t>bomo</w:t>
      </w:r>
      <w:proofErr w:type="spellEnd"/>
      <w:r>
        <w:rPr>
          <w:lang w:val="en-US"/>
        </w:rPr>
        <w:t xml:space="preserve"> </w:t>
      </w:r>
      <w:proofErr w:type="spellStart"/>
      <w:r>
        <w:rPr>
          <w:lang w:val="en-US"/>
        </w:rPr>
        <w:t>vsekakor</w:t>
      </w:r>
      <w:proofErr w:type="spellEnd"/>
      <w:r>
        <w:rPr>
          <w:lang w:val="en-US"/>
        </w:rPr>
        <w:t xml:space="preserve"> </w:t>
      </w:r>
      <w:proofErr w:type="spellStart"/>
      <w:r>
        <w:rPr>
          <w:lang w:val="en-US"/>
        </w:rPr>
        <w:t>pročili</w:t>
      </w:r>
      <w:proofErr w:type="spellEnd"/>
      <w:r>
        <w:rPr>
          <w:lang w:val="en-US"/>
        </w:rPr>
        <w:t xml:space="preserve"> in </w:t>
      </w:r>
      <w:proofErr w:type="spellStart"/>
      <w:r>
        <w:rPr>
          <w:lang w:val="en-US"/>
        </w:rPr>
        <w:t>obravnavali</w:t>
      </w:r>
      <w:proofErr w:type="spellEnd"/>
      <w:r>
        <w:rPr>
          <w:lang w:val="en-US"/>
        </w:rPr>
        <w:t>.</w:t>
      </w:r>
    </w:p>
    <w:p w14:paraId="6D1376A0" w14:textId="77777777" w:rsidR="00B5133C" w:rsidRPr="0071036E" w:rsidRDefault="00B5133C" w:rsidP="00B5133C">
      <w:pPr>
        <w:rPr>
          <w:lang w:val="es-BO"/>
        </w:rPr>
      </w:pPr>
      <w:r w:rsidRPr="0071036E">
        <w:rPr>
          <w:lang w:val="es-BO"/>
        </w:rPr>
        <w:t>Problem je pa kompleksnejši kot se zdi na prvo oko.</w:t>
      </w:r>
    </w:p>
    <w:p w14:paraId="1EBAD63B" w14:textId="77777777" w:rsidR="00B5133C" w:rsidRPr="0071036E" w:rsidRDefault="00B5133C" w:rsidP="00B5133C">
      <w:pPr>
        <w:rPr>
          <w:lang w:val="es-BO"/>
        </w:rPr>
      </w:pPr>
    </w:p>
    <w:p w14:paraId="00B963E3" w14:textId="77777777" w:rsidR="00B5133C" w:rsidRPr="0071036E" w:rsidRDefault="00B5133C" w:rsidP="00B5133C">
      <w:pPr>
        <w:rPr>
          <w:lang w:val="es-BO"/>
        </w:rPr>
      </w:pPr>
      <w:r w:rsidRPr="0071036E">
        <w:rPr>
          <w:lang w:val="es-BO"/>
        </w:rPr>
        <w:t>Pri M1-3 bodo že obroki hibridni = že mesečne moči bodo dejanske moči po metodologiji časovnih blokov, samo kolčina energije ET bodo (ocenjene)  na osnovi povprečne dnevne porabe.</w:t>
      </w:r>
    </w:p>
    <w:p w14:paraId="6339B5C2" w14:textId="77777777" w:rsidR="00B5133C" w:rsidRPr="0071036E" w:rsidRDefault="00B5133C" w:rsidP="00B5133C">
      <w:pPr>
        <w:rPr>
          <w:lang w:val="es-BO"/>
        </w:rPr>
      </w:pPr>
      <w:r w:rsidRPr="0071036E">
        <w:rPr>
          <w:lang w:val="es-BO"/>
        </w:rPr>
        <w:t>Temu sledi inicialna ideja, da se moč ne bo nič poračunavala, ampak samo energija ET (in pripadajoči prispevki).</w:t>
      </w:r>
    </w:p>
    <w:p w14:paraId="37FEB975" w14:textId="77777777" w:rsidR="00B5133C" w:rsidRPr="0071036E" w:rsidRDefault="00B5133C" w:rsidP="00B5133C">
      <w:pPr>
        <w:rPr>
          <w:lang w:val="es-BO"/>
        </w:rPr>
      </w:pPr>
      <w:r w:rsidRPr="0071036E">
        <w:rPr>
          <w:lang w:val="es-BO"/>
        </w:rPr>
        <w:t>Ob zgornji predpostavki v sekciji ŽE ZARAČUNANO ne potrebujemo faktorja FEX ker v tej sekciji ne bo nobenih moči.</w:t>
      </w:r>
    </w:p>
    <w:p w14:paraId="421D849C" w14:textId="77777777" w:rsidR="00B5133C" w:rsidRDefault="00B5133C" w:rsidP="00B5133C">
      <w:pPr>
        <w:rPr>
          <w:rFonts w:cstheme="minorHAnsi"/>
          <w:b/>
          <w:bCs/>
          <w:lang w:eastAsia="sl-SI"/>
        </w:rPr>
      </w:pPr>
    </w:p>
    <w:p w14:paraId="01753CFA" w14:textId="77777777" w:rsidR="00B5133C" w:rsidRPr="009D5F78" w:rsidRDefault="00B5133C" w:rsidP="00B5133C">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09B0F04E"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63FF9DA0" w14:textId="77777777" w:rsidR="00B5133C" w:rsidRDefault="00B5133C" w:rsidP="00B5133C">
      <w:pPr>
        <w:rPr>
          <w:rFonts w:cstheme="minorHAnsi"/>
          <w:b/>
          <w:bCs/>
          <w:lang w:eastAsia="sl-SI"/>
        </w:rPr>
      </w:pPr>
    </w:p>
    <w:p w14:paraId="604EFECB" w14:textId="77777777" w:rsidR="00B5133C" w:rsidRDefault="00B5133C" w:rsidP="00B5133C">
      <w:pPr>
        <w:rPr>
          <w:rFonts w:cstheme="minorHAnsi"/>
          <w:b/>
          <w:bCs/>
          <w:lang w:eastAsia="sl-SI"/>
        </w:rPr>
      </w:pPr>
      <w:r>
        <w:rPr>
          <w:noProof/>
          <w:lang w:eastAsia="sl-SI"/>
        </w:rPr>
        <w:lastRenderedPageBreak/>
        <w:drawing>
          <wp:inline distT="0" distB="0" distL="0" distR="0" wp14:anchorId="12342F31" wp14:editId="77032637">
            <wp:extent cx="6564932" cy="2381352"/>
            <wp:effectExtent l="0" t="0" r="762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018" t="36247" r="6083" b="5722"/>
                    <a:stretch/>
                  </pic:blipFill>
                  <pic:spPr bwMode="auto">
                    <a:xfrm>
                      <a:off x="0" y="0"/>
                      <a:ext cx="6659434" cy="2415632"/>
                    </a:xfrm>
                    <a:prstGeom prst="rect">
                      <a:avLst/>
                    </a:prstGeom>
                    <a:ln>
                      <a:noFill/>
                    </a:ln>
                    <a:extLst>
                      <a:ext uri="{53640926-AAD7-44D8-BBD7-CCE9431645EC}">
                        <a14:shadowObscured xmlns:a14="http://schemas.microsoft.com/office/drawing/2010/main"/>
                      </a:ext>
                    </a:extLst>
                  </pic:spPr>
                </pic:pic>
              </a:graphicData>
            </a:graphic>
          </wp:inline>
        </w:drawing>
      </w:r>
    </w:p>
    <w:p w14:paraId="5191970C" w14:textId="77777777" w:rsidR="00B5133C" w:rsidRDefault="00B5133C" w:rsidP="00B5133C">
      <w:pPr>
        <w:rPr>
          <w:rFonts w:cstheme="minorHAnsi"/>
          <w:b/>
          <w:bCs/>
          <w:lang w:eastAsia="sl-SI"/>
        </w:rPr>
      </w:pPr>
    </w:p>
    <w:p w14:paraId="595C9760" w14:textId="77777777" w:rsidR="00B5133C" w:rsidRDefault="00B5133C" w:rsidP="00B5133C">
      <w:pPr>
        <w:rPr>
          <w:rFonts w:cstheme="minorHAnsi"/>
          <w:b/>
          <w:bCs/>
          <w:lang w:eastAsia="sl-SI"/>
        </w:rPr>
      </w:pPr>
      <w:r>
        <w:rPr>
          <w:rFonts w:cstheme="minorHAnsi"/>
          <w:i/>
          <w:color w:val="0070C0"/>
        </w:rPr>
        <w:t xml:space="preserve">ODGOVOR: Zaenkrat še ni predmet izvedbe. Bomo sporočili, ko bo zadeva tako daleč. </w:t>
      </w:r>
    </w:p>
    <w:p w14:paraId="50282CEB" w14:textId="77777777" w:rsidR="00BA443A" w:rsidRDefault="00BA443A" w:rsidP="000805C1">
      <w:pPr>
        <w:rPr>
          <w:rFonts w:asciiTheme="minorHAnsi" w:hAnsiTheme="minorHAnsi" w:cstheme="minorHAnsi"/>
          <w:b/>
          <w:bCs/>
          <w:lang w:eastAsia="sl-SI"/>
          <w14:ligatures w14:val="none"/>
        </w:rPr>
      </w:pPr>
    </w:p>
    <w:p w14:paraId="3050148E" w14:textId="77777777" w:rsidR="00387382" w:rsidRDefault="00387382" w:rsidP="000805C1">
      <w:pPr>
        <w:rPr>
          <w:rFonts w:asciiTheme="minorHAnsi" w:hAnsiTheme="minorHAnsi" w:cstheme="minorHAnsi"/>
          <w:b/>
          <w:bCs/>
          <w:lang w:eastAsia="sl-SI"/>
          <w14:ligatures w14:val="none"/>
        </w:rPr>
      </w:pPr>
    </w:p>
    <w:p w14:paraId="0B31559E" w14:textId="77777777" w:rsidR="00387382" w:rsidRDefault="00387382" w:rsidP="000805C1">
      <w:pPr>
        <w:rPr>
          <w:rFonts w:asciiTheme="minorHAnsi" w:hAnsiTheme="minorHAnsi" w:cstheme="minorHAnsi"/>
          <w:b/>
          <w:bCs/>
          <w:lang w:eastAsia="sl-SI"/>
          <w14:ligatures w14:val="none"/>
        </w:rPr>
      </w:pPr>
    </w:p>
    <w:p w14:paraId="7EAE538E" w14:textId="77777777" w:rsidR="00387382" w:rsidRDefault="00387382" w:rsidP="000805C1">
      <w:pPr>
        <w:rPr>
          <w:rFonts w:asciiTheme="minorHAnsi" w:hAnsiTheme="minorHAnsi" w:cstheme="minorHAnsi"/>
          <w:b/>
          <w:bCs/>
          <w:lang w:eastAsia="sl-SI"/>
          <w14:ligatures w14:val="none"/>
        </w:rPr>
      </w:pPr>
    </w:p>
    <w:p w14:paraId="00C86188" w14:textId="77777777" w:rsidR="00387382" w:rsidRDefault="00387382" w:rsidP="000805C1">
      <w:pPr>
        <w:rPr>
          <w:rFonts w:asciiTheme="minorHAnsi" w:hAnsiTheme="minorHAnsi" w:cstheme="minorHAnsi"/>
          <w:b/>
          <w:bCs/>
          <w:lang w:eastAsia="sl-SI"/>
          <w14:ligatures w14:val="none"/>
        </w:rPr>
      </w:pPr>
    </w:p>
    <w:p w14:paraId="22524419" w14:textId="77777777" w:rsidR="00387382" w:rsidRDefault="00387382" w:rsidP="000805C1">
      <w:pPr>
        <w:rPr>
          <w:rFonts w:asciiTheme="minorHAnsi" w:hAnsiTheme="minorHAnsi" w:cstheme="minorHAnsi"/>
          <w:b/>
          <w:bCs/>
          <w:lang w:eastAsia="sl-SI"/>
          <w14:ligatures w14:val="none"/>
        </w:rPr>
      </w:pPr>
    </w:p>
    <w:p w14:paraId="490B3492" w14:textId="77777777" w:rsidR="001D71FE" w:rsidRDefault="001D71FE" w:rsidP="000805C1">
      <w:pPr>
        <w:rPr>
          <w:rFonts w:asciiTheme="minorHAnsi" w:hAnsiTheme="minorHAnsi" w:cstheme="minorHAnsi"/>
          <w:b/>
          <w:bCs/>
          <w:lang w:eastAsia="sl-SI"/>
          <w14:ligatures w14:val="none"/>
        </w:rPr>
      </w:pPr>
    </w:p>
    <w:p w14:paraId="4DECA0F0" w14:textId="77777777" w:rsidR="001D71FE" w:rsidRDefault="001D71FE" w:rsidP="000805C1">
      <w:pPr>
        <w:rPr>
          <w:rFonts w:asciiTheme="minorHAnsi" w:hAnsiTheme="minorHAnsi" w:cstheme="minorHAnsi"/>
          <w:b/>
          <w:bCs/>
          <w:lang w:eastAsia="sl-SI"/>
          <w14:ligatures w14:val="none"/>
        </w:rPr>
      </w:pPr>
    </w:p>
    <w:p w14:paraId="09E6FBE5" w14:textId="77777777" w:rsidR="001D71FE" w:rsidRDefault="001D71FE" w:rsidP="000805C1">
      <w:pPr>
        <w:rPr>
          <w:rFonts w:asciiTheme="minorHAnsi" w:hAnsiTheme="minorHAnsi" w:cstheme="minorHAnsi"/>
          <w:b/>
          <w:bCs/>
          <w:lang w:eastAsia="sl-SI"/>
          <w14:ligatures w14:val="none"/>
        </w:rPr>
      </w:pPr>
    </w:p>
    <w:p w14:paraId="7D5A3876" w14:textId="77777777" w:rsidR="001D71FE" w:rsidRDefault="001D71FE" w:rsidP="000805C1">
      <w:pPr>
        <w:rPr>
          <w:rFonts w:asciiTheme="minorHAnsi" w:hAnsiTheme="minorHAnsi" w:cstheme="minorHAnsi"/>
          <w:b/>
          <w:bCs/>
          <w:lang w:eastAsia="sl-SI"/>
          <w14:ligatures w14:val="none"/>
        </w:rPr>
      </w:pPr>
    </w:p>
    <w:p w14:paraId="0934F085" w14:textId="77777777" w:rsidR="001D71FE" w:rsidRDefault="001D71FE" w:rsidP="000805C1">
      <w:pPr>
        <w:rPr>
          <w:rFonts w:asciiTheme="minorHAnsi" w:hAnsiTheme="minorHAnsi" w:cstheme="minorHAnsi"/>
          <w:b/>
          <w:bCs/>
          <w:lang w:eastAsia="sl-SI"/>
          <w14:ligatures w14:val="none"/>
        </w:rPr>
      </w:pPr>
    </w:p>
    <w:p w14:paraId="4EFBD64A" w14:textId="77777777" w:rsidR="001D71FE" w:rsidRDefault="001D71FE" w:rsidP="000805C1">
      <w:pPr>
        <w:rPr>
          <w:rFonts w:asciiTheme="minorHAnsi" w:hAnsiTheme="minorHAnsi" w:cstheme="minorHAnsi"/>
          <w:b/>
          <w:bCs/>
          <w:lang w:eastAsia="sl-SI"/>
          <w14:ligatures w14:val="none"/>
        </w:rPr>
      </w:pPr>
    </w:p>
    <w:p w14:paraId="2E58A2A9" w14:textId="77777777" w:rsidR="001D71FE" w:rsidRDefault="001D71FE" w:rsidP="000805C1">
      <w:pPr>
        <w:rPr>
          <w:rFonts w:asciiTheme="minorHAnsi" w:hAnsiTheme="minorHAnsi" w:cstheme="minorHAnsi"/>
          <w:b/>
          <w:bCs/>
          <w:lang w:eastAsia="sl-SI"/>
          <w14:ligatures w14:val="none"/>
        </w:rPr>
      </w:pPr>
    </w:p>
    <w:p w14:paraId="1964F5B4" w14:textId="77777777" w:rsidR="001D71FE" w:rsidRDefault="001D71FE" w:rsidP="000805C1">
      <w:pPr>
        <w:rPr>
          <w:rFonts w:asciiTheme="minorHAnsi" w:hAnsiTheme="minorHAnsi" w:cstheme="minorHAnsi"/>
          <w:b/>
          <w:bCs/>
          <w:lang w:eastAsia="sl-SI"/>
          <w14:ligatures w14:val="none"/>
        </w:rPr>
      </w:pPr>
    </w:p>
    <w:p w14:paraId="5132B8BB"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ODGOVORI NA VPRAŠNJA DOBAVITELJEV SO BILI OBRAVNAVANI NA TEAMS SESTANKU Z DOBAVITELJI ZA UVEDBO N</w:t>
      </w:r>
      <w:r w:rsidR="00E4613B" w:rsidRPr="009D5F78">
        <w:rPr>
          <w:rFonts w:asciiTheme="minorHAnsi" w:hAnsiTheme="minorHAnsi" w:cstheme="minorHAnsi"/>
          <w:b/>
          <w:bCs/>
          <w:lang w:eastAsia="sl-SI"/>
          <w14:ligatures w14:val="none"/>
        </w:rPr>
        <w:t>OVEGA OBRAČUNA OMREŽNINE  DNE 21.12</w:t>
      </w:r>
      <w:r w:rsidRPr="009D5F78">
        <w:rPr>
          <w:rFonts w:asciiTheme="minorHAnsi" w:hAnsiTheme="minorHAnsi" w:cstheme="minorHAnsi"/>
          <w:b/>
          <w:bCs/>
          <w:lang w:eastAsia="sl-SI"/>
          <w14:ligatures w14:val="none"/>
        </w:rPr>
        <w:t>.2023</w:t>
      </w:r>
      <w:r w:rsidR="00CF345B" w:rsidRPr="009D5F78">
        <w:rPr>
          <w:rFonts w:asciiTheme="minorHAnsi" w:hAnsiTheme="minorHAnsi" w:cstheme="minorHAnsi"/>
          <w:b/>
          <w:bCs/>
          <w:lang w:eastAsia="sl-SI"/>
          <w14:ligatures w14:val="none"/>
        </w:rPr>
        <w:t xml:space="preserve"> </w:t>
      </w:r>
    </w:p>
    <w:p w14:paraId="21E5BC92" w14:textId="77777777" w:rsidR="000805C1" w:rsidRPr="00E602D1" w:rsidRDefault="000805C1" w:rsidP="000805C1">
      <w:pPr>
        <w:rPr>
          <w:color w:val="0070C0"/>
        </w:rPr>
      </w:pPr>
    </w:p>
    <w:p w14:paraId="057FF054"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18337E57"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Saša Krašna Halilagič</w:t>
      </w:r>
    </w:p>
    <w:p w14:paraId="0A828F73" w14:textId="77777777" w:rsidR="00240FA2" w:rsidRDefault="00240FA2" w:rsidP="00CF345B">
      <w:pPr>
        <w:rPr>
          <w:rFonts w:asciiTheme="minorHAnsi" w:hAnsiTheme="minorHAnsi" w:cstheme="minorHAnsi"/>
          <w:b/>
          <w:bCs/>
          <w:color w:val="0070C0"/>
          <w:lang w:eastAsia="sl-SI"/>
          <w14:ligatures w14:val="none"/>
        </w:rPr>
      </w:pPr>
    </w:p>
    <w:p w14:paraId="4DC5D8F6" w14:textId="77777777" w:rsidR="00240FA2" w:rsidRDefault="00240FA2" w:rsidP="00240FA2">
      <w:pPr>
        <w:rPr>
          <w14:ligatures w14:val="none"/>
        </w:rPr>
      </w:pPr>
      <w:r>
        <w:t>Bližamo se 1.1.2024, ko se zgodil prehod GOS odjemalcev v merjen odjem, pred nami pa je samo še december, zato bi vas prosil, če nam lahko pomagate in nam posredujete podatke, da se bomo lahko na to pripravili in to pravilno napovedovali.</w:t>
      </w:r>
    </w:p>
    <w:p w14:paraId="3A213952" w14:textId="77777777" w:rsidR="00240FA2" w:rsidRDefault="00240FA2" w:rsidP="00240FA2"/>
    <w:p w14:paraId="27A0E478" w14:textId="77777777" w:rsidR="00240FA2" w:rsidRDefault="00240FA2" w:rsidP="00240FA2">
      <w:r>
        <w:t>Rabili bi naslednje informacije oziroma podatke:</w:t>
      </w:r>
    </w:p>
    <w:p w14:paraId="626995BA" w14:textId="77777777" w:rsidR="00240FA2" w:rsidRDefault="00240FA2" w:rsidP="00240FA2">
      <w:pPr>
        <w:pStyle w:val="Odstavekseznama"/>
        <w:numPr>
          <w:ilvl w:val="0"/>
          <w:numId w:val="20"/>
        </w:numPr>
      </w:pPr>
      <w:r>
        <w:t>Katera naša GOS MM bodo šla med merjena MM?</w:t>
      </w:r>
    </w:p>
    <w:p w14:paraId="07A1DB03" w14:textId="77777777" w:rsidR="00240FA2" w:rsidRDefault="00240FA2" w:rsidP="00240FA2">
      <w:pPr>
        <w:pStyle w:val="Odstavekseznama"/>
        <w:numPr>
          <w:ilvl w:val="0"/>
          <w:numId w:val="20"/>
        </w:numPr>
      </w:pPr>
      <w:r>
        <w:t>Trenutno stanje MM na posamezni DIS:</w:t>
      </w:r>
    </w:p>
    <w:p w14:paraId="675BBEC8" w14:textId="77777777" w:rsidR="00240FA2" w:rsidRDefault="00240FA2" w:rsidP="00240FA2">
      <w:pPr>
        <w:pStyle w:val="Odstavekseznama"/>
        <w:numPr>
          <w:ilvl w:val="1"/>
          <w:numId w:val="20"/>
        </w:numPr>
      </w:pPr>
      <w:r>
        <w:t>število vseh ne-merjenih GOS,</w:t>
      </w:r>
    </w:p>
    <w:p w14:paraId="45B2DD71" w14:textId="77777777" w:rsidR="00240FA2" w:rsidRDefault="00240FA2" w:rsidP="00240FA2">
      <w:pPr>
        <w:pStyle w:val="Odstavekseznama"/>
        <w:numPr>
          <w:ilvl w:val="1"/>
          <w:numId w:val="20"/>
        </w:numPr>
      </w:pPr>
      <w:r>
        <w:t>število vseh ne-merjenih MPO,</w:t>
      </w:r>
    </w:p>
    <w:p w14:paraId="79E60945" w14:textId="77777777" w:rsidR="00240FA2" w:rsidRDefault="00240FA2" w:rsidP="00240FA2">
      <w:pPr>
        <w:pStyle w:val="Odstavekseznama"/>
        <w:numPr>
          <w:ilvl w:val="1"/>
          <w:numId w:val="20"/>
        </w:numPr>
      </w:pPr>
      <w:r>
        <w:t>število vseh ostalih ne-merjenih MM,</w:t>
      </w:r>
    </w:p>
    <w:p w14:paraId="08FE9860" w14:textId="77777777" w:rsidR="00240FA2" w:rsidRDefault="00240FA2" w:rsidP="00240FA2">
      <w:pPr>
        <w:pStyle w:val="Odstavekseznama"/>
        <w:numPr>
          <w:ilvl w:val="1"/>
          <w:numId w:val="20"/>
        </w:numPr>
      </w:pPr>
      <w:r>
        <w:t>število vseh merjenih GOS,</w:t>
      </w:r>
    </w:p>
    <w:p w14:paraId="2A285B8A" w14:textId="77777777" w:rsidR="00240FA2" w:rsidRDefault="00240FA2" w:rsidP="00240FA2">
      <w:pPr>
        <w:pStyle w:val="Odstavekseznama"/>
        <w:numPr>
          <w:ilvl w:val="1"/>
          <w:numId w:val="20"/>
        </w:numPr>
      </w:pPr>
      <w:r>
        <w:t>število vseh merjenih MPO,</w:t>
      </w:r>
    </w:p>
    <w:p w14:paraId="694C8D9B" w14:textId="77777777" w:rsidR="00240FA2" w:rsidRDefault="00240FA2" w:rsidP="00240FA2">
      <w:pPr>
        <w:pStyle w:val="Odstavekseznama"/>
        <w:numPr>
          <w:ilvl w:val="1"/>
          <w:numId w:val="20"/>
        </w:numPr>
      </w:pPr>
      <w:r>
        <w:t>število vseh ostalih merjenih MM,</w:t>
      </w:r>
    </w:p>
    <w:p w14:paraId="38E1504C" w14:textId="77777777" w:rsidR="00240FA2" w:rsidRDefault="00240FA2" w:rsidP="00240FA2">
      <w:pPr>
        <w:pStyle w:val="Odstavekseznama"/>
        <w:numPr>
          <w:ilvl w:val="1"/>
          <w:numId w:val="20"/>
        </w:numPr>
      </w:pPr>
      <w:r>
        <w:t>število vseh samooskrb.</w:t>
      </w:r>
    </w:p>
    <w:p w14:paraId="36D2370C" w14:textId="77777777" w:rsidR="00240FA2" w:rsidRDefault="00240FA2" w:rsidP="00240FA2">
      <w:pPr>
        <w:pStyle w:val="Odstavekseznama"/>
        <w:numPr>
          <w:ilvl w:val="0"/>
          <w:numId w:val="20"/>
        </w:numPr>
      </w:pPr>
      <w:r>
        <w:t>«Skupne količina ne-merjenega odjema vseh dobaviteljev v kWh« na posamezni DIS (sumarno v kWh po mesecih):</w:t>
      </w:r>
    </w:p>
    <w:p w14:paraId="39968D1E" w14:textId="77777777" w:rsidR="00240FA2" w:rsidRDefault="00240FA2" w:rsidP="00240FA2">
      <w:pPr>
        <w:pStyle w:val="Odstavekseznama"/>
        <w:numPr>
          <w:ilvl w:val="1"/>
          <w:numId w:val="20"/>
        </w:numPr>
      </w:pPr>
      <w:r>
        <w:lastRenderedPageBreak/>
        <w:t>za zadnjih 24 mesecev brez merjenih MM in brez samooskrb,</w:t>
      </w:r>
    </w:p>
    <w:p w14:paraId="5FB095DB" w14:textId="77777777" w:rsidR="00240FA2" w:rsidRDefault="00240FA2" w:rsidP="00240FA2">
      <w:pPr>
        <w:pStyle w:val="Odstavekseznama"/>
        <w:numPr>
          <w:ilvl w:val="1"/>
          <w:numId w:val="20"/>
        </w:numPr>
      </w:pPr>
      <w:r>
        <w:t>za zadnjih 24 mesecev za samooskrbe,</w:t>
      </w:r>
    </w:p>
    <w:p w14:paraId="1471EA39" w14:textId="77777777" w:rsidR="00240FA2" w:rsidRDefault="00240FA2" w:rsidP="00240FA2">
      <w:pPr>
        <w:pStyle w:val="Odstavekseznama"/>
        <w:numPr>
          <w:ilvl w:val="1"/>
          <w:numId w:val="20"/>
        </w:numPr>
      </w:pPr>
      <w:r>
        <w:t>za zadnjih 24 mesecev za merjene GOS,</w:t>
      </w:r>
    </w:p>
    <w:p w14:paraId="71334341" w14:textId="77777777" w:rsidR="00240FA2" w:rsidRDefault="00240FA2" w:rsidP="00240FA2">
      <w:pPr>
        <w:pStyle w:val="Odstavekseznama"/>
        <w:numPr>
          <w:ilvl w:val="1"/>
          <w:numId w:val="20"/>
        </w:numPr>
      </w:pPr>
      <w:r>
        <w:t>za zadnjih 24 mesecev za merjene MPO in</w:t>
      </w:r>
    </w:p>
    <w:p w14:paraId="56A7F771" w14:textId="77777777" w:rsidR="00240FA2" w:rsidRDefault="00240FA2" w:rsidP="00240FA2">
      <w:pPr>
        <w:pStyle w:val="Odstavekseznama"/>
        <w:numPr>
          <w:ilvl w:val="1"/>
          <w:numId w:val="20"/>
        </w:numPr>
      </w:pPr>
      <w:r>
        <w:t>za zadnjih 24 mesecev za ostala merjena MM.</w:t>
      </w:r>
    </w:p>
    <w:p w14:paraId="04CC9A5F" w14:textId="77777777" w:rsidR="00240FA2" w:rsidRDefault="00240FA2" w:rsidP="00240FA2">
      <w:pPr>
        <w:pStyle w:val="Odstavekseznama"/>
        <w:numPr>
          <w:ilvl w:val="0"/>
          <w:numId w:val="20"/>
        </w:numPr>
      </w:pPr>
      <w:r>
        <w:t>Preostali odjem na posamezni DIS (15-min diagram):</w:t>
      </w:r>
    </w:p>
    <w:p w14:paraId="384AECB4" w14:textId="77777777" w:rsidR="00240FA2" w:rsidRDefault="00240FA2" w:rsidP="00240FA2">
      <w:pPr>
        <w:pStyle w:val="Odstavekseznama"/>
        <w:numPr>
          <w:ilvl w:val="1"/>
          <w:numId w:val="20"/>
        </w:numPr>
      </w:pPr>
      <w:r>
        <w:t>za zadnjih 24 mesecev brez merjenih MM in brez samooskrb,</w:t>
      </w:r>
    </w:p>
    <w:p w14:paraId="2D678617" w14:textId="77777777" w:rsidR="00240FA2" w:rsidRDefault="00240FA2" w:rsidP="00240FA2">
      <w:pPr>
        <w:pStyle w:val="Odstavekseznama"/>
        <w:numPr>
          <w:ilvl w:val="1"/>
          <w:numId w:val="20"/>
        </w:numPr>
      </w:pPr>
      <w:r>
        <w:t>za zadnjih 24 mesecev brez samooskrb.</w:t>
      </w:r>
    </w:p>
    <w:p w14:paraId="778FEBE1" w14:textId="77777777" w:rsidR="00240FA2" w:rsidRDefault="00240FA2" w:rsidP="00240FA2">
      <w:pPr>
        <w:pStyle w:val="Odstavekseznama"/>
        <w:ind w:left="1440"/>
      </w:pPr>
    </w:p>
    <w:p w14:paraId="67591A89" w14:textId="77777777" w:rsidR="00240FA2" w:rsidRDefault="00240FA2" w:rsidP="00240FA2">
      <w:r>
        <w:t>V prihodnjih realizacijah (po 1.1.2024) bi pri pošiljanju količnikov prosili, če je lahko «Skupne količina ne-merjenega odjema vseh dobaviteljev v kWh« ločena na:</w:t>
      </w:r>
    </w:p>
    <w:p w14:paraId="605BE717" w14:textId="77777777" w:rsidR="00240FA2" w:rsidRDefault="00240FA2" w:rsidP="00240FA2">
      <w:pPr>
        <w:pStyle w:val="Odstavekseznama"/>
        <w:numPr>
          <w:ilvl w:val="0"/>
          <w:numId w:val="21"/>
        </w:numPr>
      </w:pPr>
      <w:r>
        <w:t>GOS,</w:t>
      </w:r>
    </w:p>
    <w:p w14:paraId="40BD37B8" w14:textId="77777777" w:rsidR="00240FA2" w:rsidRDefault="00240FA2" w:rsidP="00240FA2">
      <w:pPr>
        <w:pStyle w:val="Odstavekseznama"/>
        <w:numPr>
          <w:ilvl w:val="0"/>
          <w:numId w:val="21"/>
        </w:numPr>
      </w:pPr>
      <w:r>
        <w:t xml:space="preserve">MPO in </w:t>
      </w:r>
    </w:p>
    <w:p w14:paraId="360F69EE" w14:textId="77777777" w:rsidR="00240FA2" w:rsidRDefault="00240FA2" w:rsidP="00240FA2">
      <w:pPr>
        <w:rPr>
          <w:rFonts w:asciiTheme="minorHAnsi" w:hAnsiTheme="minorHAnsi" w:cstheme="minorHAnsi"/>
          <w:b/>
          <w:bCs/>
          <w:color w:val="0070C0"/>
          <w:lang w:eastAsia="sl-SI"/>
          <w14:ligatures w14:val="none"/>
        </w:rPr>
      </w:pPr>
      <w:r>
        <w:t>ostala MM.</w:t>
      </w:r>
    </w:p>
    <w:p w14:paraId="085FB25F" w14:textId="77777777" w:rsidR="00240FA2" w:rsidRDefault="00240FA2" w:rsidP="00CF345B">
      <w:pPr>
        <w:rPr>
          <w:rFonts w:asciiTheme="minorHAnsi" w:hAnsiTheme="minorHAnsi" w:cstheme="minorHAnsi"/>
          <w:b/>
          <w:bCs/>
          <w:color w:val="0070C0"/>
          <w:lang w:eastAsia="sl-SI"/>
          <w14:ligatures w14:val="none"/>
        </w:rPr>
      </w:pPr>
    </w:p>
    <w:p w14:paraId="5A4A90FF" w14:textId="77777777" w:rsidR="001D71FE" w:rsidRDefault="001D71FE" w:rsidP="00CF345B">
      <w:pPr>
        <w:rPr>
          <w:rFonts w:asciiTheme="minorHAnsi" w:hAnsiTheme="minorHAnsi" w:cstheme="minorHAnsi"/>
          <w:b/>
          <w:bCs/>
          <w:color w:val="0070C0"/>
          <w:lang w:eastAsia="sl-SI"/>
          <w14:ligatures w14:val="none"/>
        </w:rPr>
      </w:pPr>
      <w:r>
        <w:rPr>
          <w:rFonts w:asciiTheme="minorHAnsi" w:hAnsiTheme="minorHAnsi" w:cstheme="minorHAnsi"/>
          <w:i/>
          <w:color w:val="0070C0"/>
        </w:rPr>
        <w:t>ODGOVOR: Odgovori so v več zapisnikih  koordinacij EDP, Informatika, Agencija in ELES z dobavitelji za uveljavitev novega obračuna omrežnine.</w:t>
      </w:r>
    </w:p>
    <w:p w14:paraId="79A96019" w14:textId="77777777" w:rsidR="00240FA2" w:rsidRDefault="00240FA2" w:rsidP="00CF345B">
      <w:pPr>
        <w:rPr>
          <w:rFonts w:asciiTheme="minorHAnsi" w:hAnsiTheme="minorHAnsi" w:cstheme="minorHAnsi"/>
          <w:b/>
          <w:bCs/>
          <w:color w:val="0070C0"/>
          <w:lang w:eastAsia="sl-SI"/>
          <w14:ligatures w14:val="none"/>
        </w:rPr>
      </w:pPr>
    </w:p>
    <w:p w14:paraId="71D89AA3" w14:textId="77777777" w:rsidR="00CF345B" w:rsidRPr="009D5F78" w:rsidRDefault="00CF345B" w:rsidP="00CF345B">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 xml:space="preserve">Dobavitelj: </w:t>
      </w:r>
      <w:proofErr w:type="spellStart"/>
      <w:r w:rsidRPr="009D5F78">
        <w:rPr>
          <w:rFonts w:asciiTheme="minorHAnsi" w:hAnsiTheme="minorHAnsi" w:cstheme="minorHAnsi"/>
          <w:b/>
          <w:bCs/>
          <w:lang w:eastAsia="sl-SI"/>
          <w14:ligatures w14:val="none"/>
        </w:rPr>
        <w:t>Suncontract</w:t>
      </w:r>
      <w:proofErr w:type="spellEnd"/>
    </w:p>
    <w:p w14:paraId="1DB14D49" w14:textId="77777777" w:rsidR="00CF345B" w:rsidRPr="009D5F78" w:rsidRDefault="00CF345B"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Andrej Simončič</w:t>
      </w:r>
    </w:p>
    <w:p w14:paraId="35EEBCEA" w14:textId="77777777" w:rsidR="00CF345B" w:rsidRDefault="00CF345B" w:rsidP="000805C1">
      <w:pPr>
        <w:rPr>
          <w:rFonts w:asciiTheme="minorHAnsi" w:hAnsiTheme="minorHAnsi" w:cstheme="minorHAnsi"/>
          <w:b/>
          <w:bCs/>
          <w:lang w:eastAsia="sl-SI"/>
          <w14:ligatures w14:val="none"/>
        </w:rPr>
      </w:pPr>
    </w:p>
    <w:p w14:paraId="22D23D38" w14:textId="77777777" w:rsidR="00CF345B" w:rsidRDefault="00CF345B" w:rsidP="00CF345B">
      <w:pPr>
        <w:rPr>
          <w14:ligatures w14:val="none"/>
        </w:rPr>
      </w:pPr>
      <w:r>
        <w:t xml:space="preserve">Iz podjetja </w:t>
      </w:r>
      <w:proofErr w:type="spellStart"/>
      <w:r>
        <w:t>SunContract</w:t>
      </w:r>
      <w:proofErr w:type="spellEnd"/>
      <w:r>
        <w:t xml:space="preserve"> smo zbrali na enem mestu nekaj vprašanj, ki jih imamo v zadnjem času nerazrešene glede obračuna novega OM akta. Nekaj pa je tudi bolj »starih« zadev, ki so nekoč že bile odprte tematike.</w:t>
      </w:r>
    </w:p>
    <w:p w14:paraId="76834982" w14:textId="77777777" w:rsidR="00CF345B" w:rsidRDefault="00CF345B" w:rsidP="00CF345B"/>
    <w:p w14:paraId="25A7FAF6" w14:textId="77777777" w:rsidR="00CF345B" w:rsidRDefault="00CF345B" w:rsidP="00CF345B">
      <w:r>
        <w:t xml:space="preserve">Načeloma smo prebrali vsa vprašanja in odgovore, ki nam jih vestno pošiljate po sestankih z dobavitelji in upamo, da se kje ne ponavljamo, da je že bilo odgovorjeno. Sicer bi vas prosil, da nas prijazno samo usmerite na že odgovorjeno vprašanje. </w:t>
      </w:r>
    </w:p>
    <w:p w14:paraId="38537739" w14:textId="77777777" w:rsidR="00CF345B" w:rsidRDefault="00CF345B" w:rsidP="00CF345B"/>
    <w:p w14:paraId="7511A6F6" w14:textId="77777777" w:rsidR="00CF345B" w:rsidRDefault="00CF345B" w:rsidP="00CF345B"/>
    <w:p w14:paraId="413F22BA" w14:textId="77777777" w:rsidR="00CF345B" w:rsidRDefault="00CF345B" w:rsidP="00CF345B">
      <w:r>
        <w:t>SO po ZSROVE</w:t>
      </w:r>
    </w:p>
    <w:p w14:paraId="2E24210C" w14:textId="77777777" w:rsidR="00CF345B" w:rsidRPr="00E602D1" w:rsidRDefault="00CF345B" w:rsidP="00E602D1">
      <w:pPr>
        <w:numPr>
          <w:ilvl w:val="0"/>
          <w:numId w:val="16"/>
        </w:numPr>
        <w:rPr>
          <w:rFonts w:eastAsia="Times New Roman"/>
        </w:rPr>
      </w:pPr>
      <w:r>
        <w:rPr>
          <w:rFonts w:eastAsia="Times New Roman"/>
        </w:rPr>
        <w:t xml:space="preserve">Kaj bi izpostavili kot (glavne) razlike med </w:t>
      </w:r>
      <w:proofErr w:type="spellStart"/>
      <w:r>
        <w:rPr>
          <w:rFonts w:eastAsia="Times New Roman"/>
        </w:rPr>
        <w:t>ind</w:t>
      </w:r>
      <w:proofErr w:type="spellEnd"/>
      <w:r>
        <w:rPr>
          <w:rFonts w:eastAsia="Times New Roman"/>
        </w:rPr>
        <w:t xml:space="preserve">. samooskrbo ZSROVE in trenutno PS.2 shemo? </w:t>
      </w:r>
    </w:p>
    <w:p w14:paraId="3B149D48" w14:textId="77777777" w:rsidR="00E602D1" w:rsidRDefault="00E602D1" w:rsidP="00E602D1">
      <w:r>
        <w:rPr>
          <w:rFonts w:asciiTheme="minorHAnsi" w:hAnsiTheme="minorHAnsi" w:cstheme="minorHAnsi"/>
          <w:i/>
          <w:color w:val="0070C0"/>
        </w:rPr>
        <w:t>ODGOVOR:</w:t>
      </w:r>
      <w:r w:rsidR="00240FA2">
        <w:rPr>
          <w:rFonts w:asciiTheme="minorHAnsi" w:hAnsiTheme="minorHAnsi" w:cstheme="minorHAnsi"/>
          <w:i/>
          <w:color w:val="0070C0"/>
        </w:rPr>
        <w:t xml:space="preserve"> S svetovanjem in analizami izven področja dela operaterja omrežja vam žel ne moremo pomagati</w:t>
      </w:r>
      <w:r w:rsidR="009D5F78">
        <w:rPr>
          <w:rFonts w:asciiTheme="minorHAnsi" w:hAnsiTheme="minorHAnsi" w:cstheme="minorHAnsi"/>
          <w:i/>
          <w:color w:val="0070C0"/>
        </w:rPr>
        <w:t>, saj presegajo naloge operaterja</w:t>
      </w:r>
      <w:r w:rsidR="00240FA2">
        <w:rPr>
          <w:rFonts w:asciiTheme="minorHAnsi" w:hAnsiTheme="minorHAnsi" w:cstheme="minorHAnsi"/>
          <w:i/>
          <w:color w:val="0070C0"/>
        </w:rPr>
        <w:t>.</w:t>
      </w:r>
    </w:p>
    <w:p w14:paraId="20E2976B" w14:textId="77777777" w:rsidR="00CF345B" w:rsidRDefault="00CF345B" w:rsidP="00E602D1">
      <w:pPr>
        <w:rPr>
          <w:rFonts w:eastAsia="Times New Roman"/>
        </w:rPr>
      </w:pPr>
    </w:p>
    <w:p w14:paraId="2FD7A98E" w14:textId="77777777" w:rsidR="00CF345B" w:rsidRDefault="00CF345B" w:rsidP="00CF345B">
      <w:pPr>
        <w:ind w:left="720"/>
        <w:rPr>
          <w:rFonts w:eastAsia="Times New Roman"/>
        </w:rPr>
      </w:pPr>
      <w:r>
        <w:rPr>
          <w:rFonts w:eastAsia="Times New Roman"/>
        </w:rPr>
        <w:t xml:space="preserve">Kje je za odjemalca boljše izvedba SO po ZSROVE glede na PS.2 shemo. Npr. da gre za </w:t>
      </w:r>
      <w:proofErr w:type="spellStart"/>
      <w:r>
        <w:rPr>
          <w:rFonts w:eastAsia="Times New Roman"/>
        </w:rPr>
        <w:t>poslvocnega</w:t>
      </w:r>
      <w:proofErr w:type="spellEnd"/>
      <w:r>
        <w:rPr>
          <w:rFonts w:eastAsia="Times New Roman"/>
        </w:rPr>
        <w:t xml:space="preserve"> odjemalca, ki bi sicer lahko delal po PS.2 shemi. Je to zgolj razlika v oproščenem prispevku (če se ne motim), ali še kaj, na kar nismo pomislili?</w:t>
      </w:r>
    </w:p>
    <w:p w14:paraId="7F908393" w14:textId="77777777" w:rsidR="00E602D1"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66149A2F" w14:textId="77777777" w:rsidR="00CF345B" w:rsidRDefault="00CF345B" w:rsidP="00CF345B">
      <w:pPr>
        <w:ind w:left="720"/>
        <w:rPr>
          <w:rFonts w:eastAsia="Times New Roman"/>
        </w:rPr>
      </w:pPr>
    </w:p>
    <w:p w14:paraId="3F6BD99C" w14:textId="77777777" w:rsidR="00CF345B" w:rsidRDefault="00CF345B" w:rsidP="00CF345B">
      <w:pPr>
        <w:numPr>
          <w:ilvl w:val="1"/>
          <w:numId w:val="16"/>
        </w:numPr>
        <w:rPr>
          <w:rFonts w:eastAsia="Times New Roman"/>
        </w:rPr>
      </w:pPr>
      <w:r>
        <w:rPr>
          <w:rFonts w:eastAsia="Times New Roman"/>
        </w:rPr>
        <w:t>Kaj je po novem sploh funkcija skup. SE po ZSROVE? Je to »virtualna elektrarna/-e« za odjemalce v isti skupnosti, ki je lahko na celem območju Slovenije in izkoriščajo prednosti skupnosti?</w:t>
      </w:r>
    </w:p>
    <w:p w14:paraId="27881C07" w14:textId="77777777" w:rsidR="00CF345B"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2BA7F0AA" w14:textId="77777777" w:rsidR="00CF345B" w:rsidRDefault="00CF345B" w:rsidP="00CF345B">
      <w:pPr>
        <w:ind w:left="1440"/>
        <w:rPr>
          <w:rFonts w:eastAsia="Times New Roman"/>
        </w:rPr>
      </w:pPr>
    </w:p>
    <w:p w14:paraId="64C88578" w14:textId="77777777" w:rsidR="00CF345B" w:rsidRDefault="00CF345B" w:rsidP="00CF345B">
      <w:pPr>
        <w:numPr>
          <w:ilvl w:val="0"/>
          <w:numId w:val="16"/>
        </w:numPr>
        <w:rPr>
          <w:rFonts w:eastAsia="Times New Roman"/>
        </w:rPr>
      </w:pPr>
      <w:r>
        <w:rPr>
          <w:rFonts w:eastAsia="Times New Roman"/>
        </w:rPr>
        <w:t xml:space="preserve">Dobavitelji dobimo verjetno v sumarnih količinah količino odjema in že </w:t>
      </w:r>
      <w:r>
        <w:rPr>
          <w:rFonts w:eastAsia="Times New Roman"/>
          <w:u w:val="single"/>
        </w:rPr>
        <w:t>pripadajočo</w:t>
      </w:r>
      <w:r>
        <w:rPr>
          <w:rFonts w:eastAsia="Times New Roman"/>
        </w:rPr>
        <w:t xml:space="preserve"> količino proizvodnje?</w:t>
      </w:r>
    </w:p>
    <w:p w14:paraId="7BB53304"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w:t>
      </w:r>
      <w:r w:rsidR="008F542F">
        <w:rPr>
          <w:rFonts w:asciiTheme="minorHAnsi" w:hAnsiTheme="minorHAnsi" w:cstheme="minorHAnsi"/>
          <w:i/>
          <w:color w:val="0070C0"/>
        </w:rPr>
        <w:t xml:space="preserve">V razdelku »Sumarne </w:t>
      </w:r>
      <w:proofErr w:type="spellStart"/>
      <w:r w:rsidR="008F542F">
        <w:rPr>
          <w:rFonts w:asciiTheme="minorHAnsi" w:hAnsiTheme="minorHAnsi" w:cstheme="minorHAnsi"/>
          <w:i/>
          <w:color w:val="0070C0"/>
        </w:rPr>
        <w:t>kolicine</w:t>
      </w:r>
      <w:proofErr w:type="spellEnd"/>
      <w:r w:rsidR="008F542F">
        <w:rPr>
          <w:rFonts w:asciiTheme="minorHAnsi" w:hAnsiTheme="minorHAnsi" w:cstheme="minorHAnsi"/>
          <w:i/>
          <w:color w:val="0070C0"/>
        </w:rPr>
        <w:t xml:space="preserve"> energije« boste dobili za vsako merilno mesto odjema, ki je član skupnosti količino prevzete energije iz omrežja za obračunsko obdobje in pripadajočo količino </w:t>
      </w:r>
      <w:r w:rsidR="008F542F">
        <w:rPr>
          <w:rFonts w:asciiTheme="minorHAnsi" w:hAnsiTheme="minorHAnsi" w:cstheme="minorHAnsi"/>
          <w:i/>
          <w:color w:val="0070C0"/>
        </w:rPr>
        <w:lastRenderedPageBreak/>
        <w:t>oddane energije iz proizvodnih naprav skupnosti glede na delež, ki ga ima merilno mesto odjema v skupnosti.</w:t>
      </w:r>
    </w:p>
    <w:p w14:paraId="71732C44" w14:textId="77777777" w:rsidR="00CF345B" w:rsidRDefault="00CF345B" w:rsidP="00E602D1">
      <w:pPr>
        <w:rPr>
          <w:rFonts w:eastAsia="Times New Roman"/>
        </w:rPr>
      </w:pPr>
    </w:p>
    <w:p w14:paraId="6A762ACE" w14:textId="77777777" w:rsidR="00CF345B" w:rsidRDefault="00CF345B" w:rsidP="00CF345B">
      <w:pPr>
        <w:ind w:left="720"/>
        <w:rPr>
          <w:rFonts w:eastAsia="Times New Roman"/>
        </w:rPr>
      </w:pPr>
    </w:p>
    <w:p w14:paraId="525515A6" w14:textId="77777777" w:rsidR="00CF345B" w:rsidRDefault="00CF345B" w:rsidP="00CF345B">
      <w:pPr>
        <w:numPr>
          <w:ilvl w:val="0"/>
          <w:numId w:val="16"/>
        </w:numPr>
        <w:rPr>
          <w:rFonts w:eastAsia="Times New Roman"/>
        </w:rPr>
      </w:pPr>
      <w:r>
        <w:rPr>
          <w:rFonts w:eastAsia="Times New Roman"/>
        </w:rPr>
        <w:t>Kako pogosto se bodo lahko spreminjali delitveni ključi za skup. SO po ZSROVE? Trenutno po EZ-1 ni ugodno za odjemalca več kot 1x na leto (ob prehodu leta), ker se mu sicer naredi letni obračun (SO), če se ne motim.</w:t>
      </w:r>
    </w:p>
    <w:p w14:paraId="252C61F7"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ključ delitev v samooskrbni skupnosti po ZSROVE lahko spreminjate najkasneje do 8. v mesecu za naslednji koledarski mesec.</w:t>
      </w:r>
    </w:p>
    <w:p w14:paraId="32B70059" w14:textId="77777777" w:rsidR="00E602D1" w:rsidRDefault="00E602D1" w:rsidP="00E602D1">
      <w:pPr>
        <w:rPr>
          <w:rFonts w:eastAsia="Times New Roman"/>
        </w:rPr>
      </w:pPr>
    </w:p>
    <w:p w14:paraId="319511FA" w14:textId="77777777" w:rsidR="00CF345B" w:rsidRDefault="00CF345B" w:rsidP="00CF345B">
      <w:pPr>
        <w:numPr>
          <w:ilvl w:val="0"/>
          <w:numId w:val="16"/>
        </w:numPr>
        <w:rPr>
          <w:rFonts w:eastAsia="Times New Roman"/>
        </w:rPr>
      </w:pPr>
      <w:r>
        <w:rPr>
          <w:rFonts w:eastAsia="Times New Roman"/>
        </w:rPr>
        <w:t>Kako naj dobavitelji vemo še predno MM pride v bilančno pripadnost za kateri obračun gre: EZ-1 ali ZSROVE – informacije je pomembna, katero pogodbo dati stranki v podpis.</w:t>
      </w:r>
    </w:p>
    <w:p w14:paraId="3EDF6DC6" w14:textId="77777777" w:rsidR="00CF345B" w:rsidRDefault="00CF345B" w:rsidP="00CF345B">
      <w:pPr>
        <w:numPr>
          <w:ilvl w:val="1"/>
          <w:numId w:val="16"/>
        </w:numPr>
        <w:rPr>
          <w:rFonts w:eastAsia="Times New Roman"/>
        </w:rPr>
      </w:pPr>
      <w:r>
        <w:rPr>
          <w:rFonts w:eastAsia="Times New Roman"/>
        </w:rPr>
        <w:t xml:space="preserve">Ali se ta informacija vrača, če oddamo zahtevo za podatke o MM ali MT predno je MM v naši BS? Uporabno izključno samo za menjavo dobavitelja. Težava je, da ne vemo informacije, če/ko oddajamo zahtevo za </w:t>
      </w:r>
      <w:r>
        <w:rPr>
          <w:rFonts w:eastAsia="Times New Roman"/>
          <w:i/>
          <w:iCs/>
        </w:rPr>
        <w:t>Priklop</w:t>
      </w:r>
      <w:r>
        <w:rPr>
          <w:rFonts w:eastAsia="Times New Roman"/>
        </w:rPr>
        <w:t>, torej še ni na voljo informacija kjerkoli preko EVT.</w:t>
      </w:r>
    </w:p>
    <w:p w14:paraId="1C83297C"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Pred priključitvijo je informacija na soglasju za priključitev, </w:t>
      </w:r>
      <w:r w:rsidR="003F7305">
        <w:rPr>
          <w:rFonts w:asciiTheme="minorHAnsi" w:hAnsiTheme="minorHAnsi" w:cstheme="minorHAnsi"/>
          <w:i/>
          <w:color w:val="0070C0"/>
        </w:rPr>
        <w:t>v podatkih MM oz. MT ni podatka o obračunski vezalni shemi.</w:t>
      </w:r>
    </w:p>
    <w:p w14:paraId="6EDB4ABE" w14:textId="77777777" w:rsidR="00E602D1" w:rsidRDefault="00E602D1" w:rsidP="00E602D1">
      <w:pPr>
        <w:rPr>
          <w:rFonts w:eastAsia="Times New Roman"/>
        </w:rPr>
      </w:pPr>
    </w:p>
    <w:p w14:paraId="6DCF4CE9" w14:textId="77777777" w:rsidR="00CF345B" w:rsidRDefault="00CF345B" w:rsidP="00CF345B">
      <w:pPr>
        <w:numPr>
          <w:ilvl w:val="1"/>
          <w:numId w:val="16"/>
        </w:numPr>
        <w:rPr>
          <w:rFonts w:eastAsia="Times New Roman"/>
        </w:rPr>
      </w:pPr>
      <w:r>
        <w:rPr>
          <w:rFonts w:eastAsia="Times New Roman"/>
        </w:rPr>
        <w:t xml:space="preserve">Če je informacija na voljo šele ob prihodu v BS je to že prepozno, saj lahko imamo s stranko podpisano pogodbo za letno </w:t>
      </w:r>
      <w:proofErr w:type="spellStart"/>
      <w:r>
        <w:rPr>
          <w:rFonts w:eastAsia="Times New Roman"/>
        </w:rPr>
        <w:t>netiranje</w:t>
      </w:r>
      <w:proofErr w:type="spellEnd"/>
      <w:r>
        <w:rPr>
          <w:rFonts w:eastAsia="Times New Roman"/>
        </w:rPr>
        <w:t>, obračun pa ima po ZSROVE in lahko izpodbija dejstvo, da želi po pogodbi opredeljen letni obračun in ne mesečni. Ali smo kaj spregledali?</w:t>
      </w:r>
    </w:p>
    <w:p w14:paraId="44C68A72"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Kot pomoč si lahko pomagate s priključno močjo na merilnih mestih odjema, če je priključna moč &gt;43 kW nikakor ne gre za samooskrbo po EZ – 1, razen če stranka skupaj s samooskrbo ureje tudi zmanjšanje priključne moči in spremembo odjemne skupine.</w:t>
      </w:r>
    </w:p>
    <w:p w14:paraId="0FB9FE60" w14:textId="77777777" w:rsidR="00E602D1" w:rsidRDefault="00E602D1" w:rsidP="00E602D1">
      <w:pPr>
        <w:rPr>
          <w:rFonts w:eastAsia="Times New Roman"/>
        </w:rPr>
      </w:pPr>
    </w:p>
    <w:p w14:paraId="6D605CDF" w14:textId="77777777" w:rsidR="00CF345B" w:rsidRDefault="00CF345B" w:rsidP="00CF345B">
      <w:pPr>
        <w:numPr>
          <w:ilvl w:val="0"/>
          <w:numId w:val="16"/>
        </w:numPr>
        <w:rPr>
          <w:rFonts w:eastAsia="Times New Roman"/>
        </w:rPr>
      </w:pPr>
      <w:r>
        <w:rPr>
          <w:rFonts w:eastAsia="Times New Roman"/>
        </w:rPr>
        <w:t>Obračun SO po EZ-1 je bil vedno po ET, medtem ko je ZSROVE lahko po VT/MT ali ET – kaj ima to lahko za posledico? Samo če je LP pod 90% in je posledično obračun po M1.2, se obračuna po »starih« tarifah?</w:t>
      </w:r>
    </w:p>
    <w:p w14:paraId="24D7D977"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Vaša trditev bo držala po uvedbi novega obračuna omrežnine.</w:t>
      </w:r>
    </w:p>
    <w:p w14:paraId="07BE66DA" w14:textId="77777777" w:rsidR="00E602D1" w:rsidRDefault="00E602D1" w:rsidP="00E602D1">
      <w:pPr>
        <w:rPr>
          <w:rFonts w:eastAsia="Times New Roman"/>
        </w:rPr>
      </w:pPr>
    </w:p>
    <w:p w14:paraId="2E7C6AA6" w14:textId="77777777" w:rsidR="00240FA2" w:rsidRDefault="00240FA2" w:rsidP="00E602D1">
      <w:pPr>
        <w:rPr>
          <w:rFonts w:eastAsia="Times New Roman"/>
        </w:rPr>
      </w:pPr>
    </w:p>
    <w:p w14:paraId="761437A5" w14:textId="77777777" w:rsidR="00CF345B" w:rsidRDefault="00CF345B" w:rsidP="00CF345B">
      <w:pPr>
        <w:numPr>
          <w:ilvl w:val="0"/>
          <w:numId w:val="16"/>
        </w:numPr>
        <w:rPr>
          <w:rFonts w:eastAsia="Times New Roman"/>
        </w:rPr>
      </w:pPr>
      <w:r>
        <w:rPr>
          <w:rFonts w:eastAsia="Times New Roman"/>
        </w:rPr>
        <w:t>Sumarne meritve za samooskrbe (EZ-1 ali ZSROVE) bodo vedno ET odjem in ET oddaja, ne glede na VT/MT meritve/obračun?</w:t>
      </w:r>
    </w:p>
    <w:p w14:paraId="00A7B0E1"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Sumarne količine energije bodo po ET v primeru, da je </w:t>
      </w:r>
      <w:proofErr w:type="spellStart"/>
      <w:r w:rsidR="003F7305">
        <w:rPr>
          <w:rFonts w:asciiTheme="minorHAnsi" w:hAnsiTheme="minorHAnsi" w:cstheme="minorHAnsi"/>
          <w:i/>
          <w:color w:val="0070C0"/>
        </w:rPr>
        <w:t>enotarifni</w:t>
      </w:r>
      <w:proofErr w:type="spellEnd"/>
      <w:r w:rsidR="003F7305">
        <w:rPr>
          <w:rFonts w:asciiTheme="minorHAnsi" w:hAnsiTheme="minorHAnsi" w:cstheme="minorHAnsi"/>
          <w:i/>
          <w:color w:val="0070C0"/>
        </w:rPr>
        <w:t xml:space="preserve"> obračun oz. po VT/MT če je dvotarifni obračun.</w:t>
      </w:r>
    </w:p>
    <w:p w14:paraId="3C3945A3" w14:textId="77777777" w:rsidR="00CF345B" w:rsidRDefault="00CF345B" w:rsidP="00E602D1"/>
    <w:p w14:paraId="7C3143E5" w14:textId="77777777" w:rsidR="00CF345B" w:rsidRDefault="00CF345B" w:rsidP="00CF345B"/>
    <w:p w14:paraId="0906B104" w14:textId="77777777" w:rsidR="00CF345B" w:rsidRDefault="00CF345B" w:rsidP="00CF345B">
      <w:proofErr w:type="spellStart"/>
      <w:r>
        <w:t>SzP</w:t>
      </w:r>
      <w:proofErr w:type="spellEnd"/>
    </w:p>
    <w:p w14:paraId="60C18DA4" w14:textId="77777777" w:rsidR="00CF345B" w:rsidRDefault="00CF345B" w:rsidP="00CF345B">
      <w:pPr>
        <w:numPr>
          <w:ilvl w:val="0"/>
          <w:numId w:val="16"/>
        </w:numPr>
        <w:rPr>
          <w:rFonts w:eastAsia="Times New Roman"/>
        </w:rPr>
      </w:pPr>
      <w:r>
        <w:rPr>
          <w:rFonts w:eastAsia="Times New Roman"/>
        </w:rPr>
        <w:t xml:space="preserve">Zahteva in vpogled v </w:t>
      </w:r>
      <w:proofErr w:type="spellStart"/>
      <w:r>
        <w:rPr>
          <w:rFonts w:eastAsia="Times New Roman"/>
        </w:rPr>
        <w:t>SzP</w:t>
      </w:r>
      <w:proofErr w:type="spellEnd"/>
      <w:r>
        <w:rPr>
          <w:rFonts w:eastAsia="Times New Roman"/>
        </w:rPr>
        <w:t xml:space="preserve">-je za vsako menjavo dob. za samooskrbe je zamudno delo in jih velikokrat ne moremo dobiti od odjemalcev. V kakšne namene je mišljena uporaba informacijo o št. </w:t>
      </w:r>
      <w:proofErr w:type="spellStart"/>
      <w:r>
        <w:rPr>
          <w:rFonts w:eastAsia="Times New Roman"/>
        </w:rPr>
        <w:t>SzP</w:t>
      </w:r>
      <w:proofErr w:type="spellEnd"/>
      <w:r>
        <w:rPr>
          <w:rFonts w:eastAsia="Times New Roman"/>
        </w:rPr>
        <w:t xml:space="preserve">, ki se jo vrača na MM – če bi dobavitelji imeli »vpogled« v </w:t>
      </w:r>
      <w:proofErr w:type="spellStart"/>
      <w:r>
        <w:rPr>
          <w:rFonts w:eastAsia="Times New Roman"/>
        </w:rPr>
        <w:t>SzP</w:t>
      </w:r>
      <w:proofErr w:type="spellEnd"/>
      <w:r>
        <w:rPr>
          <w:rFonts w:eastAsia="Times New Roman"/>
        </w:rPr>
        <w:t xml:space="preserve"> (base 64 na </w:t>
      </w:r>
      <w:proofErr w:type="spellStart"/>
      <w:r>
        <w:rPr>
          <w:rFonts w:eastAsia="Times New Roman"/>
        </w:rPr>
        <w:t>endpoint</w:t>
      </w:r>
      <w:proofErr w:type="spellEnd"/>
      <w:r>
        <w:rPr>
          <w:rFonts w:eastAsia="Times New Roman"/>
        </w:rPr>
        <w:t>) s številko, ki jo poznamo, ko smo dobavitelji, bi bilo to dobrodošlo.</w:t>
      </w:r>
    </w:p>
    <w:p w14:paraId="7C63A657"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Menimo, da je za dobaviteljevo tekoče delo dovolj vpogled v Evidenco MM in MT. Za kompleksne odločitve pa je nujno, da si dobavitelj od stranke pridobi SZP.</w:t>
      </w:r>
    </w:p>
    <w:p w14:paraId="15F148AD" w14:textId="77777777" w:rsidR="00CF345B" w:rsidRDefault="00CF345B" w:rsidP="00CF345B"/>
    <w:p w14:paraId="647DCC11" w14:textId="77777777" w:rsidR="00CF345B" w:rsidRDefault="00CF345B" w:rsidP="00CF345B">
      <w:r>
        <w:t>Podatki o MM in MT</w:t>
      </w:r>
    </w:p>
    <w:p w14:paraId="490AA35C" w14:textId="77777777" w:rsidR="00CF345B" w:rsidRDefault="00CF345B" w:rsidP="00CF345B">
      <w:pPr>
        <w:numPr>
          <w:ilvl w:val="0"/>
          <w:numId w:val="17"/>
        </w:numPr>
        <w:rPr>
          <w:rFonts w:eastAsia="Times New Roman"/>
        </w:rPr>
      </w:pPr>
      <w:r>
        <w:rPr>
          <w:rFonts w:eastAsia="Times New Roman"/>
        </w:rPr>
        <w:t>Kako je z obljubljenim vračanjem meritev za 3 leta v MQ, ko MT menja dobavitelja? To je bilo obljubljeno na zaključnem sestanku uvedbe MT v Mariboru na SODO.</w:t>
      </w:r>
    </w:p>
    <w:p w14:paraId="3829CB93" w14:textId="77777777" w:rsidR="00E602D1" w:rsidRDefault="00CF345B" w:rsidP="00E602D1">
      <w:pPr>
        <w:numPr>
          <w:ilvl w:val="1"/>
          <w:numId w:val="17"/>
        </w:numPr>
        <w:rPr>
          <w:rFonts w:eastAsia="Times New Roman"/>
        </w:rPr>
      </w:pPr>
      <w:r>
        <w:rPr>
          <w:rFonts w:eastAsia="Times New Roman"/>
        </w:rPr>
        <w:lastRenderedPageBreak/>
        <w:t>Takrat je bilo rečeno tudi, da se bo pri zahtevah na MT vračalo zraven še tudi informacije o MM – kako je s tem?</w:t>
      </w:r>
    </w:p>
    <w:p w14:paraId="3673A75C" w14:textId="77777777" w:rsidR="002867D6" w:rsidRDefault="002867D6" w:rsidP="002867D6">
      <w:pPr>
        <w:rPr>
          <w:rFonts w:asciiTheme="minorHAnsi" w:hAnsiTheme="minorHAnsi" w:cstheme="minorHAnsi"/>
          <w:i/>
          <w:color w:val="0070C0"/>
        </w:rPr>
      </w:pPr>
      <w:r w:rsidRPr="00E23F3D">
        <w:rPr>
          <w:rFonts w:asciiTheme="minorHAnsi" w:hAnsiTheme="minorHAnsi" w:cstheme="minorHAnsi"/>
          <w:i/>
          <w:color w:val="0070C0"/>
        </w:rPr>
        <w:t>ODGOVOR:</w:t>
      </w:r>
      <w:r>
        <w:rPr>
          <w:rFonts w:asciiTheme="minorHAnsi" w:hAnsiTheme="minorHAnsi" w:cstheme="minorHAnsi"/>
          <w:i/>
          <w:color w:val="0070C0"/>
        </w:rPr>
        <w:t xml:space="preserve"> 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0DE84FEA" w14:textId="77777777" w:rsidR="00E602D1" w:rsidRPr="00E602D1" w:rsidRDefault="00E602D1" w:rsidP="00E602D1">
      <w:pPr>
        <w:rPr>
          <w:rFonts w:eastAsia="Times New Roman"/>
        </w:rPr>
      </w:pPr>
    </w:p>
    <w:p w14:paraId="244E6F2B" w14:textId="77777777" w:rsidR="00CF345B" w:rsidRDefault="00CF345B" w:rsidP="00CF345B"/>
    <w:p w14:paraId="700B9012" w14:textId="77777777" w:rsidR="00E602D1" w:rsidRDefault="00E602D1" w:rsidP="00CF345B"/>
    <w:p w14:paraId="06A2FF60" w14:textId="77777777" w:rsidR="00E602D1" w:rsidRDefault="00E602D1" w:rsidP="00CF345B"/>
    <w:p w14:paraId="362BAAAA" w14:textId="77777777" w:rsidR="00CF345B" w:rsidRDefault="00CF345B" w:rsidP="00CF345B">
      <w:r>
        <w:t>Naročilo meritev D-1/M-1</w:t>
      </w:r>
    </w:p>
    <w:p w14:paraId="443F1CB7" w14:textId="77777777" w:rsidR="00CF345B" w:rsidRDefault="00CF345B" w:rsidP="00CF345B">
      <w:r>
        <w:t>Še enkrat bi izpostavili tematiko Saše iz Gen-i iz zadnjega sestanka z dobavitelji.</w:t>
      </w:r>
    </w:p>
    <w:p w14:paraId="443D73F8" w14:textId="77777777" w:rsidR="00E602D1" w:rsidRPr="00E23F3D" w:rsidRDefault="00CF345B" w:rsidP="00E602D1">
      <w:pPr>
        <w:numPr>
          <w:ilvl w:val="0"/>
          <w:numId w:val="17"/>
        </w:numPr>
        <w:rPr>
          <w:rFonts w:eastAsia="Times New Roman"/>
        </w:rPr>
      </w:pPr>
      <w:r>
        <w:rPr>
          <w:rFonts w:eastAsia="Times New Roman"/>
        </w:rPr>
        <w:t xml:space="preserve">Z letom 2024 bodo vsa MM, ki imajo sposobnost 15-minutnih meritev v merjenem diagramu. Zakaj ne bi »po </w:t>
      </w:r>
      <w:proofErr w:type="spellStart"/>
      <w:r>
        <w:rPr>
          <w:rFonts w:eastAsia="Times New Roman"/>
        </w:rPr>
        <w:t>defaultu</w:t>
      </w:r>
      <w:proofErr w:type="spellEnd"/>
      <w:r>
        <w:rPr>
          <w:rFonts w:eastAsia="Times New Roman"/>
        </w:rPr>
        <w:t>« prejemali dobavitelji vseh meritev avtomatsko? Ne vidimo razloga, da dobavitelj tega ne bi prejemal avtomatsko. Lahko (in verjetno mora) ostane razporejeno po prioritetah glede (priključne moči?), vendar je to boljše kot trenutno. Odjava in naročilo bi dobavitelj uporabljal za spremembe prioritet za želena MM.</w:t>
      </w:r>
    </w:p>
    <w:p w14:paraId="0496C29F" w14:textId="77777777" w:rsidR="00CF345B" w:rsidRDefault="00CF345B" w:rsidP="00CF345B">
      <w:pPr>
        <w:numPr>
          <w:ilvl w:val="0"/>
          <w:numId w:val="17"/>
        </w:numPr>
        <w:rPr>
          <w:rFonts w:eastAsia="Times New Roman"/>
        </w:rPr>
      </w:pPr>
      <w:r>
        <w:rPr>
          <w:rFonts w:eastAsia="Times New Roman"/>
        </w:rPr>
        <w:t>Prejemanje za VPO in proizvodne MT izhaja iz preteklega sistema več let za 2 leti nazaj, ko so to bili edini dveh skupini MM, ki so bile v merjenem diagramu. Za takrat je bila logika OK, sedaj je treba tudi tukaj narediti korak naprej, če želimo skupno dobro z uvrstitvijo vseh »sposobnih« MM v merjeni diagram.</w:t>
      </w:r>
    </w:p>
    <w:p w14:paraId="26B4F2DA" w14:textId="77777777" w:rsidR="00E602D1" w:rsidRPr="00E602D1" w:rsidRDefault="00E602D1" w:rsidP="00E602D1">
      <w:pPr>
        <w:rPr>
          <w:rFonts w:eastAsia="Times New Roman"/>
        </w:rPr>
      </w:pPr>
      <w:r w:rsidRPr="00E602D1">
        <w:rPr>
          <w:rFonts w:asciiTheme="minorHAnsi" w:hAnsiTheme="minorHAnsi" w:cstheme="minorHAnsi"/>
          <w:i/>
          <w:color w:val="0070C0"/>
        </w:rPr>
        <w:t>ODGOVOR:</w:t>
      </w:r>
    </w:p>
    <w:p w14:paraId="06D56BAB" w14:textId="77777777" w:rsidR="00CF345B" w:rsidRDefault="00CF345B" w:rsidP="00CF345B"/>
    <w:p w14:paraId="449023C3" w14:textId="77777777" w:rsidR="00CF345B" w:rsidRDefault="00CF345B" w:rsidP="00CF345B">
      <w:r>
        <w:t>Obračunski podatki proizvajalcev</w:t>
      </w:r>
    </w:p>
    <w:p w14:paraId="68B8C2DC" w14:textId="77777777" w:rsidR="00CF345B" w:rsidRDefault="00CF345B" w:rsidP="00CF345B">
      <w:pPr>
        <w:numPr>
          <w:ilvl w:val="0"/>
          <w:numId w:val="18"/>
        </w:numPr>
        <w:rPr>
          <w:rFonts w:eastAsia="Times New Roman"/>
        </w:rPr>
      </w:pPr>
      <w:r>
        <w:rPr>
          <w:rFonts w:eastAsia="Times New Roman"/>
        </w:rPr>
        <w:t xml:space="preserve">Kot drugi dobavitelji pozivamo, da se hkrati z delom na novem aktu omrežnine odpravi tudi precejšnjo zaostalost sistema, kar zadeva obračun proizvajalcev – še vedno poteka precej ne-redno preko izmenjave tabel v Excelih – z nekaterimi distribucijami boljše, z drugimi slabše. </w:t>
      </w:r>
    </w:p>
    <w:p w14:paraId="131855A8" w14:textId="77777777" w:rsidR="00E602D1" w:rsidRDefault="00E602D1" w:rsidP="00E602D1">
      <w:pPr>
        <w:ind w:left="360"/>
        <w:rPr>
          <w:rFonts w:eastAsia="Times New Roman"/>
        </w:rPr>
      </w:pPr>
    </w:p>
    <w:p w14:paraId="279AB871" w14:textId="77777777" w:rsidR="00CF345B" w:rsidRDefault="00CF345B" w:rsidP="00CF345B">
      <w:pPr>
        <w:numPr>
          <w:ilvl w:val="0"/>
          <w:numId w:val="18"/>
        </w:numPr>
        <w:rPr>
          <w:rFonts w:eastAsia="Times New Roman"/>
        </w:rPr>
      </w:pPr>
      <w:r>
        <w:rPr>
          <w:rFonts w:eastAsia="Times New Roman"/>
        </w:rPr>
        <w:t xml:space="preserve">Proizvajalce je treba spraviti na izmenjavo obračunskih podatkov podobno kot je </w:t>
      </w:r>
      <w:proofErr w:type="spellStart"/>
      <w:r>
        <w:rPr>
          <w:rFonts w:eastAsia="Times New Roman"/>
        </w:rPr>
        <w:t>prilogaA</w:t>
      </w:r>
      <w:proofErr w:type="spellEnd"/>
      <w:r>
        <w:rPr>
          <w:rFonts w:eastAsia="Times New Roman"/>
        </w:rPr>
        <w:t xml:space="preserve"> (govora o </w:t>
      </w:r>
      <w:proofErr w:type="spellStart"/>
      <w:r>
        <w:rPr>
          <w:rFonts w:eastAsia="Times New Roman"/>
        </w:rPr>
        <w:t>prilogaB</w:t>
      </w:r>
      <w:proofErr w:type="spellEnd"/>
      <w:r>
        <w:rPr>
          <w:rFonts w:eastAsia="Times New Roman"/>
        </w:rPr>
        <w:t>) in da so med količinami na CEEPS-u na MTP vidne pretekle količine za zadnjih 12 mesecev (aka. »Fakturirana« realizacija)</w:t>
      </w:r>
    </w:p>
    <w:p w14:paraId="75A2998B" w14:textId="77777777" w:rsidR="00E23F3D" w:rsidRDefault="00E23F3D" w:rsidP="002867D6">
      <w:pPr>
        <w:rPr>
          <w:rFonts w:asciiTheme="minorHAnsi" w:hAnsiTheme="minorHAnsi" w:cstheme="minorHAnsi"/>
          <w:i/>
          <w:color w:val="0070C0"/>
        </w:rPr>
      </w:pPr>
      <w:r w:rsidRPr="00E23F3D">
        <w:rPr>
          <w:rFonts w:asciiTheme="minorHAnsi" w:hAnsiTheme="minorHAnsi" w:cstheme="minorHAnsi"/>
          <w:i/>
          <w:color w:val="0070C0"/>
        </w:rPr>
        <w:t>ODGOVOR:</w:t>
      </w:r>
      <w:r w:rsidR="003F7305">
        <w:rPr>
          <w:rFonts w:asciiTheme="minorHAnsi" w:hAnsiTheme="minorHAnsi" w:cstheme="minorHAnsi"/>
          <w:i/>
          <w:color w:val="0070C0"/>
        </w:rPr>
        <w:t xml:space="preserve"> </w:t>
      </w:r>
      <w:r w:rsidR="002867D6">
        <w:rPr>
          <w:rFonts w:asciiTheme="minorHAnsi" w:hAnsiTheme="minorHAnsi" w:cstheme="minorHAnsi"/>
          <w:i/>
          <w:color w:val="0070C0"/>
        </w:rPr>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79E9692C" w14:textId="77777777" w:rsidR="002867D6" w:rsidRPr="00E23F3D" w:rsidRDefault="002867D6" w:rsidP="002867D6">
      <w:pPr>
        <w:rPr>
          <w:rFonts w:eastAsia="Times New Roman"/>
        </w:rPr>
      </w:pPr>
    </w:p>
    <w:p w14:paraId="0A74AA9C" w14:textId="77777777" w:rsidR="00E602D1" w:rsidRDefault="00E602D1" w:rsidP="00E23F3D">
      <w:pPr>
        <w:ind w:left="360"/>
        <w:rPr>
          <w:rFonts w:eastAsia="Times New Roman"/>
        </w:rPr>
      </w:pPr>
    </w:p>
    <w:p w14:paraId="38C1CC42" w14:textId="77777777" w:rsidR="00CF345B" w:rsidRDefault="00CF345B" w:rsidP="00CF345B"/>
    <w:p w14:paraId="7DC5D28B" w14:textId="77777777" w:rsidR="00CF345B" w:rsidRDefault="00CF345B" w:rsidP="00CF345B">
      <w:r>
        <w:t>Struktura merilnih mest v priključnih shemah</w:t>
      </w:r>
    </w:p>
    <w:p w14:paraId="292B2525" w14:textId="77777777" w:rsidR="00CF345B" w:rsidRDefault="00CF345B" w:rsidP="00CF345B">
      <w:pPr>
        <w:numPr>
          <w:ilvl w:val="0"/>
          <w:numId w:val="19"/>
        </w:numPr>
        <w:rPr>
          <w:rFonts w:eastAsia="Times New Roman"/>
        </w:rPr>
      </w:pPr>
      <w:r>
        <w:rPr>
          <w:rFonts w:eastAsia="Times New Roman"/>
        </w:rPr>
        <w:t xml:space="preserve">Že ob uveljavitvi MT smo iz naše strani (in tudi drugi dobavitelji) pozivali SODO, da potrebujemo preko EVT informacijo, katera so podrejena merilna mesta znotraj PS.2 shem, ker dobavitelji na enostaven način ne moremo priti do te informacije, ki so ključne pri izboljšanju natančnosti obratovalnih napovedi bilančne skupine, zaradi vse večjega deleža proizvodnih naprav v PS.2 shemah. Takrat je bil odgovor: bomo preučili in vas obvestili. Kako je s tem sedaj? </w:t>
      </w:r>
    </w:p>
    <w:p w14:paraId="773CBFA6" w14:textId="77777777" w:rsidR="00CF345B" w:rsidRDefault="00CF345B" w:rsidP="00CF345B">
      <w:pPr>
        <w:numPr>
          <w:ilvl w:val="0"/>
          <w:numId w:val="19"/>
        </w:numPr>
        <w:rPr>
          <w:rFonts w:eastAsia="Times New Roman"/>
        </w:rPr>
      </w:pPr>
      <w:r>
        <w:rPr>
          <w:rFonts w:eastAsia="Times New Roman"/>
        </w:rPr>
        <w:t>Takrat je bila podana informacija, da SODO razpolaga s to strukturo v svojem sistemu, ni pa odprta navzven.</w:t>
      </w:r>
    </w:p>
    <w:p w14:paraId="709140E2" w14:textId="77777777" w:rsidR="00E23F3D" w:rsidRPr="00E23F3D" w:rsidRDefault="00E23F3D" w:rsidP="00E23F3D">
      <w:pPr>
        <w:rPr>
          <w:rFonts w:asciiTheme="minorHAnsi" w:hAnsiTheme="minorHAnsi" w:cstheme="minorHAnsi"/>
          <w:i/>
          <w:color w:val="0070C0"/>
        </w:rPr>
      </w:pPr>
      <w:r w:rsidRPr="00E23F3D">
        <w:rPr>
          <w:rFonts w:asciiTheme="minorHAnsi" w:hAnsiTheme="minorHAnsi" w:cstheme="minorHAnsi"/>
          <w:i/>
          <w:color w:val="0070C0"/>
        </w:rPr>
        <w:t>ODGOVOR:</w:t>
      </w:r>
      <w:r w:rsidR="002867D6">
        <w:rPr>
          <w:rFonts w:asciiTheme="minorHAnsi" w:hAnsiTheme="minorHAnsi" w:cstheme="minorHAnsi"/>
          <w:i/>
          <w:color w:val="0070C0"/>
        </w:rPr>
        <w:t xml:space="preserve"> Na koordinaciji 21.12.2023 je bila razprava na predlog, da bi se podatek o obračunski vezalni shemi vključil v Evidenco MT. O tem se odloči na projektni skupini.</w:t>
      </w:r>
    </w:p>
    <w:p w14:paraId="0F73086E" w14:textId="77777777" w:rsidR="00CF345B" w:rsidRDefault="00CF345B" w:rsidP="000805C1">
      <w:pPr>
        <w:rPr>
          <w:rFonts w:asciiTheme="minorHAnsi" w:hAnsiTheme="minorHAnsi" w:cstheme="minorHAnsi"/>
          <w:b/>
          <w:bCs/>
          <w:lang w:eastAsia="sl-SI"/>
          <w14:ligatures w14:val="none"/>
        </w:rPr>
      </w:pPr>
    </w:p>
    <w:p w14:paraId="4B170DD8" w14:textId="77777777" w:rsidR="00CF345B" w:rsidRDefault="00CF345B" w:rsidP="000805C1">
      <w:pPr>
        <w:rPr>
          <w:rFonts w:asciiTheme="minorHAnsi" w:hAnsiTheme="minorHAnsi" w:cstheme="minorHAnsi"/>
          <w:b/>
          <w:bCs/>
          <w:lang w:eastAsia="sl-SI"/>
          <w14:ligatures w14:val="none"/>
        </w:rPr>
      </w:pPr>
    </w:p>
    <w:p w14:paraId="4E7B05EA" w14:textId="77777777" w:rsidR="00CF345B" w:rsidRDefault="00CF345B" w:rsidP="000805C1">
      <w:pPr>
        <w:rPr>
          <w:rFonts w:asciiTheme="minorHAnsi" w:hAnsiTheme="minorHAnsi" w:cstheme="minorHAnsi"/>
          <w:b/>
          <w:bCs/>
          <w:lang w:eastAsia="sl-SI"/>
          <w14:ligatures w14:val="none"/>
        </w:rPr>
      </w:pPr>
    </w:p>
    <w:p w14:paraId="609EB1CE" w14:textId="77777777" w:rsidR="00CF345B" w:rsidRDefault="00CF345B" w:rsidP="000805C1">
      <w:pPr>
        <w:rPr>
          <w:rFonts w:asciiTheme="minorHAnsi" w:hAnsiTheme="minorHAnsi" w:cstheme="minorHAnsi"/>
          <w:b/>
          <w:bCs/>
          <w:lang w:eastAsia="sl-SI"/>
          <w14:ligatures w14:val="none"/>
        </w:rPr>
      </w:pPr>
    </w:p>
    <w:p w14:paraId="431816D5" w14:textId="77777777" w:rsidR="00CF345B" w:rsidRDefault="00CF345B" w:rsidP="000805C1">
      <w:pPr>
        <w:rPr>
          <w:rFonts w:asciiTheme="minorHAnsi" w:hAnsiTheme="minorHAnsi" w:cstheme="minorHAnsi"/>
          <w:b/>
          <w:bCs/>
          <w:lang w:eastAsia="sl-SI"/>
          <w14:ligatures w14:val="none"/>
        </w:rPr>
      </w:pPr>
    </w:p>
    <w:p w14:paraId="0E30D1E8" w14:textId="77777777" w:rsidR="00CF345B" w:rsidRDefault="00CF345B" w:rsidP="000805C1">
      <w:pPr>
        <w:rPr>
          <w:rFonts w:asciiTheme="minorHAnsi" w:hAnsiTheme="minorHAnsi" w:cstheme="minorHAnsi"/>
          <w:b/>
          <w:bCs/>
          <w:lang w:eastAsia="sl-SI"/>
          <w14:ligatures w14:val="none"/>
        </w:rPr>
      </w:pPr>
    </w:p>
    <w:p w14:paraId="01F173AC" w14:textId="77777777" w:rsidR="00CF345B" w:rsidRDefault="00CF345B" w:rsidP="000805C1">
      <w:pPr>
        <w:rPr>
          <w:rFonts w:asciiTheme="minorHAnsi" w:hAnsiTheme="minorHAnsi" w:cstheme="minorHAnsi"/>
          <w:b/>
          <w:bCs/>
          <w:lang w:eastAsia="sl-SI"/>
          <w14:ligatures w14:val="none"/>
        </w:rPr>
      </w:pPr>
    </w:p>
    <w:p w14:paraId="26EF3E6A"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433A3370"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Urša Černivec</w:t>
      </w:r>
    </w:p>
    <w:p w14:paraId="2AD432BF" w14:textId="77777777" w:rsidR="000805C1" w:rsidRDefault="000805C1" w:rsidP="000805C1">
      <w:pPr>
        <w:rPr>
          <w:color w:val="1F497D"/>
        </w:rPr>
      </w:pPr>
    </w:p>
    <w:p w14:paraId="29AB81CF" w14:textId="77777777" w:rsidR="000805C1" w:rsidRDefault="000805C1" w:rsidP="000805C1">
      <w:pPr>
        <w:rPr>
          <w:color w:val="1F497D"/>
        </w:rPr>
      </w:pPr>
    </w:p>
    <w:p w14:paraId="339FB36C" w14:textId="77777777" w:rsidR="000805C1" w:rsidRPr="000805C1" w:rsidRDefault="000805C1" w:rsidP="000805C1">
      <w:pPr>
        <w:rPr>
          <w14:ligatures w14:val="none"/>
        </w:rPr>
      </w:pPr>
      <w:r w:rsidRPr="000805C1">
        <w:t>na vas se obračamo s prošnjo za pomoč pri reševanju težav pri vzdrževanju podatkov merilnih mest in merilnih točk. </w:t>
      </w:r>
    </w:p>
    <w:p w14:paraId="10B30C2E" w14:textId="77777777" w:rsidR="000805C1" w:rsidRPr="000805C1" w:rsidRDefault="000805C1" w:rsidP="000805C1"/>
    <w:p w14:paraId="3FE7014D" w14:textId="77777777" w:rsidR="000805C1" w:rsidRPr="000805C1" w:rsidRDefault="000805C1" w:rsidP="000805C1">
      <w:r w:rsidRPr="000805C1">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1C29B07B" w14:textId="77777777" w:rsidR="000805C1" w:rsidRPr="000805C1" w:rsidRDefault="000805C1" w:rsidP="000805C1">
      <w:r w:rsidRPr="000805C1">
        <w:t xml:space="preserve">Naše prepričanje je že od uvedbe merilne točke bilo, da sistem CEEPS sporoča vsakršno spremembo. Dejansko stanje pa je drugačno in za nas zelo problematično, saj imamo zaradi pomanjkljive informacije stanje podatkov neaktualno. </w:t>
      </w:r>
    </w:p>
    <w:p w14:paraId="0664196E" w14:textId="77777777" w:rsidR="000805C1" w:rsidRPr="000805C1" w:rsidRDefault="000805C1" w:rsidP="000805C1"/>
    <w:p w14:paraId="49305406" w14:textId="77777777" w:rsidR="000805C1" w:rsidRPr="000805C1" w:rsidRDefault="000805C1" w:rsidP="000805C1">
      <w:r w:rsidRPr="000805C1">
        <w:t xml:space="preserve">Menimo, da bi moral sistem CEEPS dosledno delovati na način, da dobavitelj dobi obvestilo o spremembi na MM/MT, zato vas prosimo za pregled nastale situacije in na podlagi ugotovljenega dopolnitev trenutnega delovanja sistema CEEPS. </w:t>
      </w:r>
    </w:p>
    <w:p w14:paraId="5E143375" w14:textId="77777777" w:rsidR="000805C1" w:rsidRPr="000805C1" w:rsidRDefault="000805C1" w:rsidP="000805C1">
      <w:r w:rsidRPr="000805C1">
        <w:t> </w:t>
      </w:r>
    </w:p>
    <w:p w14:paraId="48070212" w14:textId="77777777" w:rsidR="000805C1" w:rsidRPr="000805C1" w:rsidRDefault="000805C1" w:rsidP="000805C1">
      <w:r w:rsidRPr="000805C1">
        <w:t>Če dopolnitev delovanja ni mogoča, bi prosili, da nam na nekakšen način uredite seznam podatkov vseh mest in točk preko katerega bi lahko v intervalih osveževali lokalno bazo. </w:t>
      </w:r>
    </w:p>
    <w:p w14:paraId="4FE73BF6" w14:textId="77777777" w:rsidR="000805C1" w:rsidRPr="000805C1" w:rsidRDefault="000805C1" w:rsidP="000805C1"/>
    <w:p w14:paraId="74F43AE2" w14:textId="77777777" w:rsidR="000805C1" w:rsidRPr="000805C1" w:rsidRDefault="000805C1" w:rsidP="000805C1">
      <w:r w:rsidRPr="000805C1">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5883ED3B" w14:textId="77777777" w:rsidR="000805C1" w:rsidRPr="000805C1" w:rsidRDefault="000805C1" w:rsidP="000805C1"/>
    <w:p w14:paraId="5830D775" w14:textId="77777777" w:rsidR="000805C1" w:rsidRPr="000805C1" w:rsidRDefault="000805C1" w:rsidP="000805C1">
      <w:r w:rsidRPr="000805C1">
        <w:t>Naveden primer smo preverjali tudi že z Informatiko, ki nas je na koncu usmerila na vas.</w:t>
      </w:r>
    </w:p>
    <w:p w14:paraId="64C69A57" w14:textId="77777777" w:rsidR="00E01478" w:rsidRDefault="00E01478" w:rsidP="008928D4">
      <w:pPr>
        <w:rPr>
          <w:rFonts w:asciiTheme="minorHAnsi" w:hAnsiTheme="minorHAnsi" w:cstheme="minorHAnsi"/>
          <w:b/>
          <w:bCs/>
          <w:lang w:eastAsia="sl-SI"/>
          <w14:ligatures w14:val="none"/>
        </w:rPr>
      </w:pPr>
    </w:p>
    <w:p w14:paraId="321BD898" w14:textId="77777777" w:rsidR="00E01478" w:rsidRPr="000805C1" w:rsidRDefault="000805C1" w:rsidP="008928D4">
      <w:pPr>
        <w:rPr>
          <w:rFonts w:asciiTheme="minorHAnsi" w:hAnsiTheme="minorHAnsi" w:cstheme="minorHAnsi"/>
          <w:bCs/>
          <w:lang w:eastAsia="sl-SI"/>
          <w14:ligatures w14:val="none"/>
        </w:rPr>
      </w:pPr>
      <w:r w:rsidRPr="000805C1">
        <w:rPr>
          <w:rFonts w:asciiTheme="minorHAnsi" w:hAnsiTheme="minorHAnsi" w:cstheme="minorHAnsi"/>
          <w:i/>
          <w:color w:val="0070C0"/>
        </w:rPr>
        <w:t>ODGOVOR:</w:t>
      </w:r>
      <w:r w:rsidR="00CF345B">
        <w:rPr>
          <w:rFonts w:asciiTheme="minorHAnsi" w:hAnsiTheme="minorHAnsi" w:cstheme="minorHAnsi"/>
          <w:i/>
          <w:color w:val="0070C0"/>
        </w:rPr>
        <w:t xml:space="preserve"> </w:t>
      </w:r>
    </w:p>
    <w:p w14:paraId="715102A7" w14:textId="77777777" w:rsidR="00E01478" w:rsidRPr="000805C1"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 xml:space="preserve">Vsebina vprašanja je bila že ločeno poslana na EDP članom DSU in Maji Košir. </w:t>
      </w:r>
    </w:p>
    <w:p w14:paraId="4BDFACCA" w14:textId="77777777" w:rsidR="00E01478" w:rsidRPr="000805C1" w:rsidRDefault="00E01478" w:rsidP="008928D4">
      <w:pPr>
        <w:rPr>
          <w:rFonts w:asciiTheme="minorHAnsi" w:hAnsiTheme="minorHAnsi" w:cstheme="minorHAnsi"/>
          <w:bCs/>
          <w:lang w:eastAsia="sl-SI"/>
          <w14:ligatures w14:val="none"/>
        </w:rPr>
      </w:pPr>
    </w:p>
    <w:p w14:paraId="5EF49F6B" w14:textId="77777777" w:rsidR="00CF345B"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OPOMBA</w:t>
      </w:r>
      <w:r w:rsidR="007B76BF">
        <w:rPr>
          <w:rFonts w:asciiTheme="minorHAnsi" w:hAnsiTheme="minorHAnsi" w:cstheme="minorHAnsi"/>
          <w:bCs/>
          <w:color w:val="0070C0"/>
          <w:lang w:eastAsia="sl-SI"/>
          <w14:ligatures w14:val="none"/>
        </w:rPr>
        <w:t xml:space="preserve"> ELES TOPOLOVEC</w:t>
      </w:r>
      <w:r w:rsidR="00E602D1">
        <w:rPr>
          <w:rFonts w:asciiTheme="minorHAnsi" w:hAnsiTheme="minorHAnsi" w:cstheme="minorHAnsi"/>
          <w:bCs/>
          <w:color w:val="0070C0"/>
          <w:lang w:eastAsia="sl-SI"/>
          <w14:ligatures w14:val="none"/>
        </w:rPr>
        <w:t xml:space="preserve">: </w:t>
      </w:r>
      <w:r w:rsidR="00CF345B">
        <w:rPr>
          <w:rFonts w:asciiTheme="minorHAnsi" w:hAnsiTheme="minorHAnsi" w:cstheme="minorHAnsi"/>
          <w:bCs/>
          <w:color w:val="0070C0"/>
          <w:lang w:eastAsia="sl-SI"/>
          <w14:ligatures w14:val="none"/>
        </w:rPr>
        <w:t xml:space="preserve"> Predlog izvedbe data </w:t>
      </w:r>
      <w:proofErr w:type="spellStart"/>
      <w:r w:rsidR="00CF345B">
        <w:rPr>
          <w:rFonts w:asciiTheme="minorHAnsi" w:hAnsiTheme="minorHAnsi" w:cstheme="minorHAnsi"/>
          <w:bCs/>
          <w:color w:val="0070C0"/>
          <w:lang w:eastAsia="sl-SI"/>
          <w14:ligatures w14:val="none"/>
        </w:rPr>
        <w:t>alignment</w:t>
      </w:r>
      <w:r w:rsidR="00E602D1">
        <w:rPr>
          <w:rFonts w:asciiTheme="minorHAnsi" w:hAnsiTheme="minorHAnsi" w:cstheme="minorHAnsi"/>
          <w:bCs/>
          <w:color w:val="0070C0"/>
          <w:lang w:eastAsia="sl-SI"/>
          <w14:ligatures w14:val="none"/>
        </w:rPr>
        <w:t>a</w:t>
      </w:r>
      <w:proofErr w:type="spellEnd"/>
      <w:r w:rsidR="007B76BF">
        <w:rPr>
          <w:rFonts w:asciiTheme="minorHAnsi" w:hAnsiTheme="minorHAnsi" w:cstheme="minorHAnsi"/>
          <w:bCs/>
          <w:color w:val="0070C0"/>
          <w:lang w:eastAsia="sl-SI"/>
          <w14:ligatures w14:val="none"/>
        </w:rPr>
        <w:t xml:space="preserve"> je bil že več krat izpostavlje</w:t>
      </w:r>
      <w:r w:rsidR="00CF345B">
        <w:rPr>
          <w:rFonts w:asciiTheme="minorHAnsi" w:hAnsiTheme="minorHAnsi" w:cstheme="minorHAnsi"/>
          <w:bCs/>
          <w:color w:val="0070C0"/>
          <w:lang w:eastAsia="sl-SI"/>
          <w14:ligatures w14:val="none"/>
        </w:rPr>
        <w:t>n in obravnavan. V pomoč so  lahko doku</w:t>
      </w:r>
      <w:r w:rsidR="00E602D1">
        <w:rPr>
          <w:rFonts w:asciiTheme="minorHAnsi" w:hAnsiTheme="minorHAnsi" w:cstheme="minorHAnsi"/>
          <w:bCs/>
          <w:color w:val="0070C0"/>
          <w:lang w:eastAsia="sl-SI"/>
          <w14:ligatures w14:val="none"/>
        </w:rPr>
        <w:t>m</w:t>
      </w:r>
      <w:r w:rsidR="00CF345B">
        <w:rPr>
          <w:rFonts w:asciiTheme="minorHAnsi" w:hAnsiTheme="minorHAnsi" w:cstheme="minorHAnsi"/>
          <w:bCs/>
          <w:color w:val="0070C0"/>
          <w:lang w:eastAsia="sl-SI"/>
          <w14:ligatures w14:val="none"/>
        </w:rPr>
        <w:t xml:space="preserve">enti iz </w:t>
      </w:r>
      <w:proofErr w:type="spellStart"/>
      <w:r w:rsidR="00CF345B">
        <w:rPr>
          <w:rFonts w:asciiTheme="minorHAnsi" w:hAnsiTheme="minorHAnsi" w:cstheme="minorHAnsi"/>
          <w:bCs/>
          <w:color w:val="0070C0"/>
          <w:lang w:eastAsia="sl-SI"/>
          <w14:ligatures w14:val="none"/>
        </w:rPr>
        <w:t>ebIX</w:t>
      </w:r>
      <w:proofErr w:type="spellEnd"/>
      <w:r w:rsidR="00CF345B">
        <w:rPr>
          <w:rFonts w:asciiTheme="minorHAnsi" w:hAnsiTheme="minorHAnsi" w:cstheme="minorHAnsi"/>
          <w:bCs/>
          <w:color w:val="0070C0"/>
          <w:lang w:eastAsia="sl-SI"/>
          <w14:ligatures w14:val="none"/>
        </w:rPr>
        <w:t>:</w:t>
      </w:r>
    </w:p>
    <w:p w14:paraId="6994A422" w14:textId="77777777" w:rsidR="00CF345B" w:rsidRDefault="00B639B2" w:rsidP="008928D4">
      <w:pPr>
        <w:rPr>
          <w:rFonts w:asciiTheme="minorHAnsi" w:hAnsiTheme="minorHAnsi" w:cstheme="minorHAnsi"/>
          <w:bCs/>
          <w:color w:val="0070C0"/>
          <w:lang w:eastAsia="sl-SI"/>
          <w14:ligatures w14:val="none"/>
        </w:rPr>
      </w:pPr>
      <w:hyperlink r:id="rId22" w:history="1">
        <w:r w:rsidR="00CF345B" w:rsidRPr="00CF345B">
          <w:rPr>
            <w:rStyle w:val="Hiperpovezava"/>
            <w:rFonts w:asciiTheme="minorHAnsi" w:hAnsiTheme="minorHAnsi" w:cstheme="minorHAnsi"/>
            <w:bCs/>
            <w:color w:val="0070C0"/>
            <w:lang w:eastAsia="sl-SI"/>
            <w14:ligatures w14:val="none"/>
          </w:rPr>
          <w:t>https://mwgstorage1.blob.core.windows.net/public/Ebix/ebIX%20BRS%20for%20Alignment%20of%20AP%20characteristics%20-%20v4r3B%2020230815.pdf</w:t>
        </w:r>
      </w:hyperlink>
    </w:p>
    <w:p w14:paraId="0669AB82" w14:textId="77777777" w:rsidR="00CF345B" w:rsidRPr="00CF345B" w:rsidRDefault="00CF345B" w:rsidP="008928D4">
      <w:pPr>
        <w:rPr>
          <w:rFonts w:asciiTheme="minorHAnsi" w:hAnsiTheme="minorHAnsi" w:cstheme="minorHAnsi"/>
          <w:bCs/>
          <w:color w:val="0070C0"/>
          <w:lang w:eastAsia="sl-SI"/>
          <w14:ligatures w14:val="none"/>
        </w:rPr>
      </w:pPr>
    </w:p>
    <w:p w14:paraId="1EE55712" w14:textId="77777777" w:rsidR="000805C1" w:rsidRDefault="00B639B2" w:rsidP="008928D4">
      <w:pPr>
        <w:rPr>
          <w:rFonts w:asciiTheme="minorHAnsi" w:hAnsiTheme="minorHAnsi" w:cstheme="minorHAnsi"/>
          <w:bCs/>
          <w:color w:val="0070C0"/>
          <w:lang w:eastAsia="sl-SI"/>
          <w14:ligatures w14:val="none"/>
        </w:rPr>
      </w:pPr>
      <w:hyperlink r:id="rId23" w:history="1">
        <w:r w:rsidR="00CF345B" w:rsidRPr="00315D86">
          <w:rPr>
            <w:rStyle w:val="Hiperpovezava"/>
            <w:rFonts w:asciiTheme="minorHAnsi" w:hAnsiTheme="minorHAnsi" w:cstheme="minorHAnsi"/>
            <w:bCs/>
            <w:lang w:eastAsia="sl-SI"/>
            <w14:ligatures w14:val="none"/>
          </w:rPr>
          <w:t>https://mwgstorage1.blob.core.windows.net/public/Ebix/ebIX%20BRS%20for%20Alignment%20of%20characteristics%20of%20a%20Customer%20at%20an%20AP%20-%20v2r1B%2020230815.pdf</w:t>
        </w:r>
      </w:hyperlink>
      <w:r w:rsidR="000805C1" w:rsidRPr="00CF345B">
        <w:rPr>
          <w:rFonts w:asciiTheme="minorHAnsi" w:hAnsiTheme="minorHAnsi" w:cstheme="minorHAnsi"/>
          <w:bCs/>
          <w:color w:val="0070C0"/>
          <w:lang w:eastAsia="sl-SI"/>
          <w14:ligatures w14:val="none"/>
        </w:rPr>
        <w:t xml:space="preserve"> </w:t>
      </w:r>
    </w:p>
    <w:p w14:paraId="5F4A13E5" w14:textId="77777777" w:rsidR="00CF345B" w:rsidRPr="00CF345B" w:rsidRDefault="00CF345B" w:rsidP="008928D4">
      <w:pPr>
        <w:rPr>
          <w:rFonts w:asciiTheme="minorHAnsi" w:hAnsiTheme="minorHAnsi" w:cstheme="minorHAnsi"/>
          <w:bCs/>
          <w:color w:val="0070C0"/>
          <w:lang w:eastAsia="sl-SI"/>
          <w14:ligatures w14:val="none"/>
        </w:rPr>
      </w:pPr>
    </w:p>
    <w:p w14:paraId="37EA2789" w14:textId="77777777" w:rsidR="00E01478" w:rsidRPr="00CF345B" w:rsidRDefault="00CF345B" w:rsidP="008928D4">
      <w:pPr>
        <w:rPr>
          <w:rFonts w:asciiTheme="minorHAnsi" w:hAnsiTheme="minorHAnsi" w:cstheme="minorHAnsi"/>
          <w:bCs/>
          <w:color w:val="0070C0"/>
          <w:lang w:eastAsia="sl-SI"/>
          <w14:ligatures w14:val="none"/>
        </w:rPr>
      </w:pPr>
      <w:r w:rsidRPr="00CF345B">
        <w:rPr>
          <w:rFonts w:asciiTheme="minorHAnsi" w:hAnsiTheme="minorHAnsi" w:cstheme="minorHAnsi"/>
          <w:bCs/>
          <w:color w:val="0070C0"/>
          <w:lang w:eastAsia="sl-SI"/>
          <w14:ligatures w14:val="none"/>
        </w:rPr>
        <w:t>https://mwgstorage1.blob.core.windows.net/public/Ebix/ebIX%20BRS%20for%20Alignment%20of%20metering%20configuration%20characteristics%20for%20a%20MP%20-%20v2r1C%2020230815.pdf</w:t>
      </w:r>
    </w:p>
    <w:p w14:paraId="2CFB8977" w14:textId="77777777" w:rsidR="00E01478" w:rsidRDefault="00E01478" w:rsidP="008928D4">
      <w:pPr>
        <w:rPr>
          <w:rFonts w:asciiTheme="minorHAnsi" w:hAnsiTheme="minorHAnsi" w:cstheme="minorHAnsi"/>
          <w:b/>
          <w:bCs/>
          <w:lang w:eastAsia="sl-SI"/>
          <w14:ligatures w14:val="none"/>
        </w:rPr>
      </w:pPr>
    </w:p>
    <w:p w14:paraId="48D553C6" w14:textId="77777777" w:rsidR="006D1CBF" w:rsidRDefault="006D1CBF" w:rsidP="006D1CBF">
      <w:pPr>
        <w:rPr>
          <w:rFonts w:asciiTheme="minorHAnsi" w:hAnsiTheme="minorHAnsi" w:cstheme="minorHAnsi"/>
          <w:i/>
          <w:color w:val="0070C0"/>
        </w:rPr>
      </w:pPr>
      <w:r>
        <w:rPr>
          <w:rFonts w:asciiTheme="minorHAnsi" w:hAnsiTheme="minorHAnsi" w:cstheme="minorHAnsi"/>
          <w:i/>
          <w:color w:val="0070C0"/>
        </w:rPr>
        <w:lastRenderedPageBreak/>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3AFBBFF3" w14:textId="77777777" w:rsidR="00E01478" w:rsidRDefault="00E01478" w:rsidP="008928D4">
      <w:pPr>
        <w:rPr>
          <w:rFonts w:asciiTheme="minorHAnsi" w:hAnsiTheme="minorHAnsi" w:cstheme="minorHAnsi"/>
          <w:b/>
          <w:bCs/>
          <w:lang w:eastAsia="sl-SI"/>
          <w14:ligatures w14:val="none"/>
        </w:rPr>
      </w:pPr>
    </w:p>
    <w:p w14:paraId="66FFB221" w14:textId="77777777" w:rsidR="00E01478" w:rsidRDefault="00E01478" w:rsidP="008928D4">
      <w:pPr>
        <w:rPr>
          <w:rFonts w:asciiTheme="minorHAnsi" w:hAnsiTheme="minorHAnsi" w:cstheme="minorHAnsi"/>
          <w:b/>
          <w:bCs/>
          <w:lang w:eastAsia="sl-SI"/>
          <w14:ligatures w14:val="none"/>
        </w:rPr>
      </w:pPr>
    </w:p>
    <w:p w14:paraId="7A61888E" w14:textId="77777777" w:rsidR="00E01478" w:rsidRDefault="00E01478" w:rsidP="008928D4">
      <w:pPr>
        <w:rPr>
          <w:rFonts w:asciiTheme="minorHAnsi" w:hAnsiTheme="minorHAnsi" w:cstheme="minorHAnsi"/>
          <w:b/>
          <w:bCs/>
          <w:lang w:eastAsia="sl-SI"/>
          <w14:ligatures w14:val="none"/>
        </w:rPr>
      </w:pPr>
    </w:p>
    <w:p w14:paraId="0AC0B75C" w14:textId="77777777" w:rsidR="00E01478" w:rsidRDefault="00E01478" w:rsidP="008928D4">
      <w:pPr>
        <w:rPr>
          <w:rFonts w:asciiTheme="minorHAnsi" w:hAnsiTheme="minorHAnsi" w:cstheme="minorHAnsi"/>
          <w:b/>
          <w:bCs/>
          <w:lang w:eastAsia="sl-SI"/>
          <w14:ligatures w14:val="none"/>
        </w:rPr>
      </w:pPr>
    </w:p>
    <w:p w14:paraId="1E46FCFF" w14:textId="77777777" w:rsidR="00AF7555" w:rsidRDefault="00AF7555" w:rsidP="008928D4">
      <w:pPr>
        <w:rPr>
          <w:rFonts w:asciiTheme="minorHAnsi" w:hAnsiTheme="minorHAnsi" w:cstheme="minorHAnsi"/>
          <w:b/>
          <w:bCs/>
          <w:lang w:eastAsia="sl-SI"/>
          <w14:ligatures w14:val="none"/>
        </w:rPr>
      </w:pPr>
    </w:p>
    <w:p w14:paraId="24647B6F" w14:textId="77777777" w:rsidR="00AF7555" w:rsidRDefault="00AF7555" w:rsidP="008928D4">
      <w:pPr>
        <w:rPr>
          <w:rFonts w:asciiTheme="minorHAnsi" w:hAnsiTheme="minorHAnsi" w:cstheme="minorHAnsi"/>
          <w:b/>
          <w:bCs/>
          <w:lang w:eastAsia="sl-SI"/>
          <w14:ligatures w14:val="none"/>
        </w:rPr>
      </w:pPr>
    </w:p>
    <w:p w14:paraId="3DE01F06" w14:textId="77777777" w:rsidR="00AF7555" w:rsidRDefault="00AF7555" w:rsidP="008928D4">
      <w:pPr>
        <w:rPr>
          <w:rFonts w:asciiTheme="minorHAnsi" w:hAnsiTheme="minorHAnsi" w:cstheme="minorHAnsi"/>
          <w:b/>
          <w:bCs/>
          <w:lang w:eastAsia="sl-SI"/>
          <w14:ligatures w14:val="none"/>
        </w:rPr>
      </w:pPr>
    </w:p>
    <w:p w14:paraId="5A1310E1" w14:textId="77777777" w:rsidR="00AF7555" w:rsidRDefault="00AF7555" w:rsidP="008928D4">
      <w:pPr>
        <w:rPr>
          <w:rFonts w:asciiTheme="minorHAnsi" w:hAnsiTheme="minorHAnsi" w:cstheme="minorHAnsi"/>
          <w:b/>
          <w:bCs/>
          <w:lang w:eastAsia="sl-SI"/>
          <w14:ligatures w14:val="none"/>
        </w:rPr>
      </w:pPr>
    </w:p>
    <w:p w14:paraId="287B7091" w14:textId="77777777" w:rsidR="00AF7555" w:rsidRDefault="00AF7555" w:rsidP="008928D4">
      <w:pPr>
        <w:rPr>
          <w:rFonts w:asciiTheme="minorHAnsi" w:hAnsiTheme="minorHAnsi" w:cstheme="minorHAnsi"/>
          <w:b/>
          <w:bCs/>
          <w:lang w:eastAsia="sl-SI"/>
          <w14:ligatures w14:val="none"/>
        </w:rPr>
      </w:pPr>
    </w:p>
    <w:p w14:paraId="229A2293" w14:textId="77777777" w:rsidR="00AF7555" w:rsidRDefault="00AF7555" w:rsidP="008928D4">
      <w:pPr>
        <w:rPr>
          <w:rFonts w:asciiTheme="minorHAnsi" w:hAnsiTheme="minorHAnsi" w:cstheme="minorHAnsi"/>
          <w:b/>
          <w:bCs/>
          <w:lang w:eastAsia="sl-SI"/>
          <w14:ligatures w14:val="none"/>
        </w:rPr>
      </w:pPr>
    </w:p>
    <w:p w14:paraId="0E2D2837" w14:textId="77777777" w:rsidR="00AF7555" w:rsidRDefault="00AF7555" w:rsidP="008928D4">
      <w:pPr>
        <w:rPr>
          <w:rFonts w:asciiTheme="minorHAnsi" w:hAnsiTheme="minorHAnsi" w:cstheme="minorHAnsi"/>
          <w:b/>
          <w:bCs/>
          <w:lang w:eastAsia="sl-SI"/>
          <w14:ligatures w14:val="none"/>
        </w:rPr>
      </w:pPr>
    </w:p>
    <w:p w14:paraId="756C6C0B" w14:textId="77777777" w:rsidR="00AF7555" w:rsidRDefault="00AF7555" w:rsidP="008928D4">
      <w:pPr>
        <w:rPr>
          <w:rFonts w:asciiTheme="minorHAnsi" w:hAnsiTheme="minorHAnsi" w:cstheme="minorHAnsi"/>
          <w:b/>
          <w:bCs/>
          <w:lang w:eastAsia="sl-SI"/>
          <w14:ligatures w14:val="none"/>
        </w:rPr>
      </w:pPr>
    </w:p>
    <w:p w14:paraId="5B79C653" w14:textId="77777777" w:rsidR="00AF7555" w:rsidRDefault="00AF7555" w:rsidP="008928D4">
      <w:pPr>
        <w:rPr>
          <w:rFonts w:asciiTheme="minorHAnsi" w:hAnsiTheme="minorHAnsi" w:cstheme="minorHAnsi"/>
          <w:b/>
          <w:bCs/>
          <w:lang w:eastAsia="sl-SI"/>
          <w14:ligatures w14:val="none"/>
        </w:rPr>
      </w:pPr>
    </w:p>
    <w:p w14:paraId="69BA4062" w14:textId="77777777" w:rsidR="00AF7555" w:rsidRDefault="00AF7555" w:rsidP="008928D4">
      <w:pPr>
        <w:rPr>
          <w:rFonts w:asciiTheme="minorHAnsi" w:hAnsiTheme="minorHAnsi" w:cstheme="minorHAnsi"/>
          <w:b/>
          <w:bCs/>
          <w:lang w:eastAsia="sl-SI"/>
          <w14:ligatures w14:val="none"/>
        </w:rPr>
      </w:pPr>
    </w:p>
    <w:p w14:paraId="2944CE76" w14:textId="77777777" w:rsidR="00AF7555" w:rsidRDefault="00AF7555" w:rsidP="008928D4">
      <w:pPr>
        <w:rPr>
          <w:rFonts w:asciiTheme="minorHAnsi" w:hAnsiTheme="minorHAnsi" w:cstheme="minorHAnsi"/>
          <w:b/>
          <w:bCs/>
          <w:lang w:eastAsia="sl-SI"/>
          <w14:ligatures w14:val="none"/>
        </w:rPr>
      </w:pPr>
    </w:p>
    <w:p w14:paraId="4FB15D0F" w14:textId="77777777" w:rsidR="00AF7555" w:rsidRDefault="00AF7555" w:rsidP="008928D4">
      <w:pPr>
        <w:rPr>
          <w:rFonts w:asciiTheme="minorHAnsi" w:hAnsiTheme="minorHAnsi" w:cstheme="minorHAnsi"/>
          <w:b/>
          <w:bCs/>
          <w:lang w:eastAsia="sl-SI"/>
          <w14:ligatures w14:val="none"/>
        </w:rPr>
      </w:pPr>
    </w:p>
    <w:p w14:paraId="624BDA45" w14:textId="77777777" w:rsidR="00AF7555" w:rsidRDefault="00AF7555" w:rsidP="008928D4">
      <w:pPr>
        <w:rPr>
          <w:rFonts w:asciiTheme="minorHAnsi" w:hAnsiTheme="minorHAnsi" w:cstheme="minorHAnsi"/>
          <w:b/>
          <w:bCs/>
          <w:lang w:eastAsia="sl-SI"/>
          <w14:ligatures w14:val="none"/>
        </w:rPr>
      </w:pPr>
    </w:p>
    <w:p w14:paraId="13017065" w14:textId="77777777" w:rsidR="00AF7555" w:rsidRDefault="00AF7555" w:rsidP="008928D4">
      <w:pPr>
        <w:rPr>
          <w:rFonts w:asciiTheme="minorHAnsi" w:hAnsiTheme="minorHAnsi" w:cstheme="minorHAnsi"/>
          <w:b/>
          <w:bCs/>
          <w:lang w:eastAsia="sl-SI"/>
          <w14:ligatures w14:val="none"/>
        </w:rPr>
      </w:pPr>
    </w:p>
    <w:p w14:paraId="394198AD" w14:textId="77777777" w:rsidR="00AF7555" w:rsidRDefault="00AF7555" w:rsidP="008928D4">
      <w:pPr>
        <w:rPr>
          <w:rFonts w:asciiTheme="minorHAnsi" w:hAnsiTheme="minorHAnsi" w:cstheme="minorHAnsi"/>
          <w:b/>
          <w:bCs/>
          <w:lang w:eastAsia="sl-SI"/>
          <w14:ligatures w14:val="none"/>
        </w:rPr>
      </w:pPr>
    </w:p>
    <w:p w14:paraId="248AF15A" w14:textId="77777777" w:rsidR="00AF7555" w:rsidRDefault="00AF7555" w:rsidP="008928D4">
      <w:pPr>
        <w:rPr>
          <w:rFonts w:asciiTheme="minorHAnsi" w:hAnsiTheme="minorHAnsi" w:cstheme="minorHAnsi"/>
          <w:b/>
          <w:bCs/>
          <w:lang w:eastAsia="sl-SI"/>
          <w14:ligatures w14:val="none"/>
        </w:rPr>
      </w:pPr>
    </w:p>
    <w:p w14:paraId="0159CEA2" w14:textId="77777777" w:rsidR="00AF7555" w:rsidRDefault="00AF7555" w:rsidP="008928D4">
      <w:pPr>
        <w:rPr>
          <w:rFonts w:asciiTheme="minorHAnsi" w:hAnsiTheme="minorHAnsi" w:cstheme="minorHAnsi"/>
          <w:b/>
          <w:bCs/>
          <w:lang w:eastAsia="sl-SI"/>
          <w14:ligatures w14:val="none"/>
        </w:rPr>
      </w:pPr>
    </w:p>
    <w:p w14:paraId="6D58D485" w14:textId="77777777" w:rsidR="00AF7555" w:rsidRDefault="00AF7555" w:rsidP="008928D4">
      <w:pPr>
        <w:rPr>
          <w:rFonts w:asciiTheme="minorHAnsi" w:hAnsiTheme="minorHAnsi" w:cstheme="minorHAnsi"/>
          <w:b/>
          <w:bCs/>
          <w:lang w:eastAsia="sl-SI"/>
          <w14:ligatures w14:val="none"/>
        </w:rPr>
      </w:pPr>
    </w:p>
    <w:p w14:paraId="03DDF0F3" w14:textId="77777777" w:rsidR="00AF7555" w:rsidRDefault="00AF7555" w:rsidP="008928D4">
      <w:pPr>
        <w:rPr>
          <w:rFonts w:asciiTheme="minorHAnsi" w:hAnsiTheme="minorHAnsi" w:cstheme="minorHAnsi"/>
          <w:b/>
          <w:bCs/>
          <w:lang w:eastAsia="sl-SI"/>
          <w14:ligatures w14:val="none"/>
        </w:rPr>
      </w:pPr>
    </w:p>
    <w:p w14:paraId="7471583D" w14:textId="77777777" w:rsidR="00AF7555" w:rsidRDefault="00AF7555" w:rsidP="008928D4">
      <w:pPr>
        <w:rPr>
          <w:rFonts w:asciiTheme="minorHAnsi" w:hAnsiTheme="minorHAnsi" w:cstheme="minorHAnsi"/>
          <w:b/>
          <w:bCs/>
          <w:lang w:eastAsia="sl-SI"/>
          <w14:ligatures w14:val="none"/>
        </w:rPr>
      </w:pPr>
    </w:p>
    <w:p w14:paraId="3B5324AE" w14:textId="77777777" w:rsidR="00AF7555" w:rsidRDefault="00AF7555" w:rsidP="008928D4">
      <w:pPr>
        <w:rPr>
          <w:rFonts w:asciiTheme="minorHAnsi" w:hAnsiTheme="minorHAnsi" w:cstheme="minorHAnsi"/>
          <w:b/>
          <w:bCs/>
          <w:lang w:eastAsia="sl-SI"/>
          <w14:ligatures w14:val="none"/>
        </w:rPr>
      </w:pPr>
    </w:p>
    <w:p w14:paraId="7FB2FF40" w14:textId="77777777" w:rsidR="00AF7555" w:rsidRDefault="00AF7555" w:rsidP="008928D4">
      <w:pPr>
        <w:rPr>
          <w:rFonts w:asciiTheme="minorHAnsi" w:hAnsiTheme="minorHAnsi" w:cstheme="minorHAnsi"/>
          <w:b/>
          <w:bCs/>
          <w:lang w:eastAsia="sl-SI"/>
          <w14:ligatures w14:val="none"/>
        </w:rPr>
      </w:pPr>
    </w:p>
    <w:p w14:paraId="10F72480" w14:textId="77777777" w:rsidR="00AF7555" w:rsidRDefault="00AF7555" w:rsidP="008928D4">
      <w:pPr>
        <w:rPr>
          <w:rFonts w:asciiTheme="minorHAnsi" w:hAnsiTheme="minorHAnsi" w:cstheme="minorHAnsi"/>
          <w:b/>
          <w:bCs/>
          <w:lang w:eastAsia="sl-SI"/>
          <w14:ligatures w14:val="none"/>
        </w:rPr>
      </w:pPr>
    </w:p>
    <w:p w14:paraId="74400BDA" w14:textId="77777777" w:rsidR="00AF7555" w:rsidRDefault="00AF7555" w:rsidP="008928D4">
      <w:pPr>
        <w:rPr>
          <w:rFonts w:asciiTheme="minorHAnsi" w:hAnsiTheme="minorHAnsi" w:cstheme="minorHAnsi"/>
          <w:b/>
          <w:bCs/>
          <w:lang w:eastAsia="sl-SI"/>
          <w14:ligatures w14:val="none"/>
        </w:rPr>
      </w:pPr>
    </w:p>
    <w:p w14:paraId="5813A3BA" w14:textId="77777777" w:rsidR="00AF7555" w:rsidRDefault="00AF7555" w:rsidP="008928D4">
      <w:pPr>
        <w:rPr>
          <w:rFonts w:asciiTheme="minorHAnsi" w:hAnsiTheme="minorHAnsi" w:cstheme="minorHAnsi"/>
          <w:b/>
          <w:bCs/>
          <w:lang w:eastAsia="sl-SI"/>
          <w14:ligatures w14:val="none"/>
        </w:rPr>
      </w:pPr>
    </w:p>
    <w:p w14:paraId="047D0864" w14:textId="77777777" w:rsidR="00AF7555" w:rsidRDefault="00AF7555" w:rsidP="008928D4">
      <w:pPr>
        <w:rPr>
          <w:rFonts w:asciiTheme="minorHAnsi" w:hAnsiTheme="minorHAnsi" w:cstheme="minorHAnsi"/>
          <w:b/>
          <w:bCs/>
          <w:lang w:eastAsia="sl-SI"/>
          <w14:ligatures w14:val="none"/>
        </w:rPr>
      </w:pPr>
    </w:p>
    <w:p w14:paraId="4BB7946F" w14:textId="77777777" w:rsidR="00AF7555" w:rsidRDefault="00AF7555" w:rsidP="008928D4">
      <w:pPr>
        <w:rPr>
          <w:rFonts w:asciiTheme="minorHAnsi" w:hAnsiTheme="minorHAnsi" w:cstheme="minorHAnsi"/>
          <w:b/>
          <w:bCs/>
          <w:lang w:eastAsia="sl-SI"/>
          <w14:ligatures w14:val="none"/>
        </w:rPr>
      </w:pPr>
    </w:p>
    <w:p w14:paraId="5CC63153" w14:textId="77777777" w:rsidR="009D5F78" w:rsidRDefault="009D5F78" w:rsidP="008928D4">
      <w:pPr>
        <w:rPr>
          <w:rFonts w:asciiTheme="minorHAnsi" w:hAnsiTheme="minorHAnsi" w:cstheme="minorHAnsi"/>
          <w:b/>
          <w:bCs/>
          <w:lang w:eastAsia="sl-SI"/>
          <w14:ligatures w14:val="none"/>
        </w:rPr>
      </w:pPr>
    </w:p>
    <w:p w14:paraId="3A5F3689" w14:textId="77777777" w:rsidR="009D5F78" w:rsidRDefault="009D5F78" w:rsidP="008928D4">
      <w:pPr>
        <w:rPr>
          <w:rFonts w:asciiTheme="minorHAnsi" w:hAnsiTheme="minorHAnsi" w:cstheme="minorHAnsi"/>
          <w:b/>
          <w:bCs/>
          <w:lang w:eastAsia="sl-SI"/>
          <w14:ligatures w14:val="none"/>
        </w:rPr>
      </w:pPr>
    </w:p>
    <w:p w14:paraId="71BC097F" w14:textId="77777777" w:rsidR="009D5F78" w:rsidRDefault="009D5F78" w:rsidP="008928D4">
      <w:pPr>
        <w:rPr>
          <w:rFonts w:asciiTheme="minorHAnsi" w:hAnsiTheme="minorHAnsi" w:cstheme="minorHAnsi"/>
          <w:b/>
          <w:bCs/>
          <w:lang w:eastAsia="sl-SI"/>
          <w14:ligatures w14:val="none"/>
        </w:rPr>
      </w:pPr>
    </w:p>
    <w:p w14:paraId="55C54446" w14:textId="77777777" w:rsidR="009D5F78" w:rsidRDefault="009D5F78" w:rsidP="008928D4">
      <w:pPr>
        <w:rPr>
          <w:rFonts w:asciiTheme="minorHAnsi" w:hAnsiTheme="minorHAnsi" w:cstheme="minorHAnsi"/>
          <w:b/>
          <w:bCs/>
          <w:lang w:eastAsia="sl-SI"/>
          <w14:ligatures w14:val="none"/>
        </w:rPr>
      </w:pPr>
    </w:p>
    <w:p w14:paraId="0BD90414" w14:textId="77777777" w:rsidR="009D5F78" w:rsidRDefault="009D5F78" w:rsidP="008928D4">
      <w:pPr>
        <w:rPr>
          <w:rFonts w:asciiTheme="minorHAnsi" w:hAnsiTheme="minorHAnsi" w:cstheme="minorHAnsi"/>
          <w:b/>
          <w:bCs/>
          <w:lang w:eastAsia="sl-SI"/>
          <w14:ligatures w14:val="none"/>
        </w:rPr>
      </w:pPr>
    </w:p>
    <w:p w14:paraId="1F7E3428" w14:textId="77777777" w:rsidR="009D5F78" w:rsidRDefault="009D5F78" w:rsidP="008928D4">
      <w:pPr>
        <w:rPr>
          <w:rFonts w:asciiTheme="minorHAnsi" w:hAnsiTheme="minorHAnsi" w:cstheme="minorHAnsi"/>
          <w:b/>
          <w:bCs/>
          <w:lang w:eastAsia="sl-SI"/>
          <w14:ligatures w14:val="none"/>
        </w:rPr>
      </w:pPr>
    </w:p>
    <w:p w14:paraId="47A3A18C" w14:textId="77777777" w:rsidR="009D5F78" w:rsidRDefault="009D5F78" w:rsidP="008928D4">
      <w:pPr>
        <w:rPr>
          <w:rFonts w:asciiTheme="minorHAnsi" w:hAnsiTheme="minorHAnsi" w:cstheme="minorHAnsi"/>
          <w:b/>
          <w:bCs/>
          <w:lang w:eastAsia="sl-SI"/>
          <w14:ligatures w14:val="none"/>
        </w:rPr>
      </w:pPr>
    </w:p>
    <w:p w14:paraId="6B79487B" w14:textId="77777777" w:rsidR="009D5F78" w:rsidRDefault="009D5F78" w:rsidP="008928D4">
      <w:pPr>
        <w:rPr>
          <w:rFonts w:asciiTheme="minorHAnsi" w:hAnsiTheme="minorHAnsi" w:cstheme="minorHAnsi"/>
          <w:b/>
          <w:bCs/>
          <w:lang w:eastAsia="sl-SI"/>
          <w14:ligatures w14:val="none"/>
        </w:rPr>
      </w:pPr>
    </w:p>
    <w:p w14:paraId="26DE819C" w14:textId="77777777" w:rsidR="009D5F78" w:rsidRDefault="009D5F78" w:rsidP="008928D4">
      <w:pPr>
        <w:rPr>
          <w:rFonts w:asciiTheme="minorHAnsi" w:hAnsiTheme="minorHAnsi" w:cstheme="minorHAnsi"/>
          <w:b/>
          <w:bCs/>
          <w:lang w:eastAsia="sl-SI"/>
          <w14:ligatures w14:val="none"/>
        </w:rPr>
      </w:pPr>
    </w:p>
    <w:p w14:paraId="411EF8F1" w14:textId="77777777" w:rsidR="009D5F78" w:rsidRDefault="009D5F78" w:rsidP="008928D4">
      <w:pPr>
        <w:rPr>
          <w:rFonts w:asciiTheme="minorHAnsi" w:hAnsiTheme="minorHAnsi" w:cstheme="minorHAnsi"/>
          <w:b/>
          <w:bCs/>
          <w:lang w:eastAsia="sl-SI"/>
          <w14:ligatures w14:val="none"/>
        </w:rPr>
      </w:pPr>
    </w:p>
    <w:p w14:paraId="5C410306" w14:textId="77777777" w:rsidR="009D5F78" w:rsidRDefault="009D5F78" w:rsidP="008928D4">
      <w:pPr>
        <w:rPr>
          <w:rFonts w:asciiTheme="minorHAnsi" w:hAnsiTheme="minorHAnsi" w:cstheme="minorHAnsi"/>
          <w:b/>
          <w:bCs/>
          <w:lang w:eastAsia="sl-SI"/>
          <w14:ligatures w14:val="none"/>
        </w:rPr>
      </w:pPr>
    </w:p>
    <w:p w14:paraId="451DF657" w14:textId="77777777" w:rsidR="009D5F78" w:rsidRDefault="009D5F78" w:rsidP="008928D4">
      <w:pPr>
        <w:rPr>
          <w:rFonts w:asciiTheme="minorHAnsi" w:hAnsiTheme="minorHAnsi" w:cstheme="minorHAnsi"/>
          <w:b/>
          <w:bCs/>
          <w:lang w:eastAsia="sl-SI"/>
          <w14:ligatures w14:val="none"/>
        </w:rPr>
      </w:pPr>
    </w:p>
    <w:p w14:paraId="2980366F" w14:textId="77777777" w:rsidR="009D5F78" w:rsidRDefault="009D5F78" w:rsidP="008928D4">
      <w:pPr>
        <w:rPr>
          <w:rFonts w:asciiTheme="minorHAnsi" w:hAnsiTheme="minorHAnsi" w:cstheme="minorHAnsi"/>
          <w:b/>
          <w:bCs/>
          <w:lang w:eastAsia="sl-SI"/>
          <w14:ligatures w14:val="none"/>
        </w:rPr>
      </w:pPr>
    </w:p>
    <w:p w14:paraId="36B4F719" w14:textId="77777777" w:rsidR="009D5F78" w:rsidRDefault="009D5F78" w:rsidP="008928D4">
      <w:pPr>
        <w:rPr>
          <w:rFonts w:asciiTheme="minorHAnsi" w:hAnsiTheme="minorHAnsi" w:cstheme="minorHAnsi"/>
          <w:b/>
          <w:bCs/>
          <w:lang w:eastAsia="sl-SI"/>
          <w14:ligatures w14:val="none"/>
        </w:rPr>
      </w:pPr>
    </w:p>
    <w:p w14:paraId="57784B74" w14:textId="77777777" w:rsidR="003A5BBB" w:rsidRDefault="003A5BBB"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w:t>
      </w:r>
      <w:r w:rsidR="00AF7555">
        <w:rPr>
          <w:rFonts w:asciiTheme="minorHAnsi" w:hAnsiTheme="minorHAnsi" w:cstheme="minorHAnsi"/>
          <w:b/>
          <w:bCs/>
          <w:lang w:eastAsia="sl-SI"/>
          <w14:ligatures w14:val="none"/>
        </w:rPr>
        <w:t>A</w:t>
      </w:r>
      <w:r>
        <w:rPr>
          <w:rFonts w:asciiTheme="minorHAnsi" w:hAnsiTheme="minorHAnsi" w:cstheme="minorHAnsi"/>
          <w:b/>
          <w:bCs/>
          <w:lang w:eastAsia="sl-SI"/>
          <w14:ligatures w14:val="none"/>
        </w:rPr>
        <w:t xml:space="preserve">NJA DOBAVITELJEV SO BILI OBRAVNAVANI </w:t>
      </w:r>
      <w:r w:rsidR="00257E32">
        <w:rPr>
          <w:rFonts w:asciiTheme="minorHAnsi" w:hAnsiTheme="minorHAnsi" w:cstheme="minorHAnsi"/>
          <w:b/>
          <w:bCs/>
          <w:lang w:eastAsia="sl-SI"/>
          <w14:ligatures w14:val="none"/>
        </w:rPr>
        <w:t>NA TEAMS SESTANKU</w:t>
      </w:r>
      <w:r w:rsidR="000805C1">
        <w:rPr>
          <w:rFonts w:asciiTheme="minorHAnsi" w:hAnsiTheme="minorHAnsi" w:cstheme="minorHAnsi"/>
          <w:b/>
          <w:bCs/>
          <w:lang w:eastAsia="sl-SI"/>
          <w14:ligatures w14:val="none"/>
        </w:rPr>
        <w:t xml:space="preserve"> Z DOBAVITELJI ZA UVEDBO NOVEGA OBRAČUNA OMREŽNINE </w:t>
      </w:r>
      <w:r w:rsidR="00257E32">
        <w:rPr>
          <w:rFonts w:asciiTheme="minorHAnsi" w:hAnsiTheme="minorHAnsi" w:cstheme="minorHAnsi"/>
          <w:b/>
          <w:bCs/>
          <w:lang w:eastAsia="sl-SI"/>
          <w14:ligatures w14:val="none"/>
        </w:rPr>
        <w:t xml:space="preserve"> DNE 28.10.2023</w:t>
      </w:r>
    </w:p>
    <w:p w14:paraId="3CF38505" w14:textId="77777777" w:rsidR="003A5BBB" w:rsidRDefault="003A5BBB" w:rsidP="008928D4">
      <w:pPr>
        <w:rPr>
          <w:rFonts w:asciiTheme="minorHAnsi" w:hAnsiTheme="minorHAnsi" w:cstheme="minorHAnsi"/>
          <w:b/>
          <w:bCs/>
          <w:lang w:eastAsia="sl-SI"/>
          <w14:ligatures w14:val="none"/>
        </w:rPr>
      </w:pPr>
    </w:p>
    <w:p w14:paraId="6542EF86" w14:textId="77777777" w:rsidR="003A5BBB" w:rsidRPr="008F542F" w:rsidRDefault="003A5BBB" w:rsidP="003A5BBB">
      <w:pPr>
        <w:outlineLvl w:val="0"/>
        <w:rPr>
          <w:lang w:eastAsia="sl-SI"/>
          <w14:ligatures w14:val="none"/>
        </w:rPr>
      </w:pPr>
    </w:p>
    <w:p w14:paraId="53EBD84C"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lastRenderedPageBreak/>
        <w:t>Dobavitelj: GEN-I</w:t>
      </w:r>
    </w:p>
    <w:p w14:paraId="19D5B5AD"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Luka Rus</w:t>
      </w:r>
    </w:p>
    <w:p w14:paraId="36A76E10" w14:textId="77777777" w:rsidR="00A81516" w:rsidRPr="0082267C" w:rsidRDefault="00A81516" w:rsidP="00A81516">
      <w:pPr>
        <w:rPr>
          <w:rFonts w:asciiTheme="minorHAnsi" w:hAnsiTheme="minorHAnsi" w:cstheme="minorHAnsi"/>
          <w:bCs/>
          <w:lang w:eastAsia="sl-SI"/>
          <w14:ligatures w14:val="none"/>
        </w:rPr>
      </w:pPr>
      <w:r w:rsidRPr="0082267C">
        <w:rPr>
          <w:rFonts w:asciiTheme="minorHAnsi" w:hAnsiTheme="minorHAnsi" w:cstheme="minorHAnsi"/>
          <w:bCs/>
          <w:lang w:eastAsia="sl-SI"/>
          <w14:ligatures w14:val="none"/>
        </w:rPr>
        <w:t xml:space="preserve">Tema: Individualna samooskrba </w:t>
      </w:r>
      <w:r w:rsidR="0082267C" w:rsidRPr="00696663">
        <w:rPr>
          <w:lang w:eastAsia="sl-SI"/>
        </w:rPr>
        <w:t>nad 43 kW priključen moči</w:t>
      </w:r>
      <w:r w:rsidR="0082267C" w:rsidRPr="0082267C">
        <w:rPr>
          <w:rFonts w:asciiTheme="minorHAnsi" w:hAnsiTheme="minorHAnsi" w:cstheme="minorHAnsi"/>
          <w:bCs/>
          <w:lang w:eastAsia="sl-SI"/>
          <w14:ligatures w14:val="none"/>
        </w:rPr>
        <w:t xml:space="preserve"> </w:t>
      </w:r>
      <w:r w:rsidRPr="0082267C">
        <w:rPr>
          <w:rFonts w:asciiTheme="minorHAnsi" w:hAnsiTheme="minorHAnsi" w:cstheme="minorHAnsi"/>
          <w:bCs/>
          <w:lang w:eastAsia="sl-SI"/>
          <w14:ligatures w14:val="none"/>
        </w:rPr>
        <w:t>in priloga A</w:t>
      </w:r>
    </w:p>
    <w:p w14:paraId="503628D7" w14:textId="77777777" w:rsidR="003A5BBB" w:rsidRDefault="003A5BBB" w:rsidP="008928D4">
      <w:pPr>
        <w:rPr>
          <w:rFonts w:asciiTheme="minorHAnsi" w:hAnsiTheme="minorHAnsi" w:cstheme="minorHAnsi"/>
          <w:b/>
          <w:bCs/>
          <w:lang w:eastAsia="sl-SI"/>
          <w14:ligatures w14:val="none"/>
        </w:rPr>
      </w:pPr>
    </w:p>
    <w:p w14:paraId="48C98F74" w14:textId="77777777" w:rsidR="003A5BBB" w:rsidRDefault="003A5BBB" w:rsidP="003A5BBB"/>
    <w:p w14:paraId="77913CB0" w14:textId="77777777" w:rsidR="003A5BBB" w:rsidRDefault="007B73C8" w:rsidP="003A5BBB">
      <w:r>
        <w:t>Z</w:t>
      </w:r>
      <w:r w:rsidR="003A5BBB">
        <w:t>anima nas, ali gre za kakšne razlike v prilogi A in obračunskih podatkih, če govorimo o individualni samooskrbi ter individualni samooskrbi s priključno močjo naprave nad 43 kW po zakonu ZSROVE. Če so priloge A za individualno samooskrbo s priključno močjo nad 43 kW drugačne, vas prosimo za primer oz. razlago kako se podatki razlikujejo?</w:t>
      </w:r>
    </w:p>
    <w:p w14:paraId="19D22D31" w14:textId="77777777" w:rsidR="003A5BBB" w:rsidRDefault="003A5BBB" w:rsidP="003A5BBB">
      <w:r>
        <w:t>Informacije potrebujemo, saj takih primerov do sedaj še nismo imeli, stranke pa se zanimajo za tovrstne priključitve.</w:t>
      </w:r>
    </w:p>
    <w:p w14:paraId="2F1C7104" w14:textId="77777777" w:rsidR="00A81516" w:rsidRDefault="00A81516" w:rsidP="003A5BBB">
      <w:r>
        <w:rPr>
          <w:rFonts w:asciiTheme="minorHAnsi" w:hAnsiTheme="minorHAnsi" w:cstheme="minorHAnsi"/>
          <w:i/>
          <w:color w:val="0070C0"/>
        </w:rPr>
        <w:t>ODGOVOR:</w:t>
      </w:r>
    </w:p>
    <w:p w14:paraId="7128737A" w14:textId="77777777" w:rsidR="003A5BBB" w:rsidRDefault="00972DED" w:rsidP="008928D4">
      <w:pPr>
        <w:rPr>
          <w:rFonts w:asciiTheme="minorHAnsi" w:hAnsiTheme="minorHAnsi" w:cstheme="minorHAnsi"/>
          <w:b/>
          <w:bCs/>
          <w:lang w:eastAsia="sl-SI"/>
          <w14:ligatures w14:val="none"/>
        </w:rPr>
      </w:pPr>
      <w:r>
        <w:rPr>
          <w:noProof/>
          <w:lang w:eastAsia="sl-SI"/>
        </w:rPr>
        <w:drawing>
          <wp:inline distT="0" distB="0" distL="0" distR="0" wp14:anchorId="4EDE0DC1" wp14:editId="37C29608">
            <wp:extent cx="5952067" cy="3079573"/>
            <wp:effectExtent l="0" t="0" r="0" b="6985"/>
            <wp:docPr id="10" name="Slika 10" descr="cid:image002.png@01DA0016.A757C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2.png@01DA0016.A757CA80"/>
                    <pic:cNvPicPr>
                      <a:picLocks noChangeAspect="1" noChangeArrowheads="1"/>
                    </pic:cNvPicPr>
                  </pic:nvPicPr>
                  <pic:blipFill rotWithShape="1">
                    <a:blip r:embed="rId24" r:link="rId25">
                      <a:extLst>
                        <a:ext uri="{28A0092B-C50C-407E-A947-70E740481C1C}">
                          <a14:useLocalDpi xmlns:a14="http://schemas.microsoft.com/office/drawing/2010/main" val="0"/>
                        </a:ext>
                      </a:extLst>
                    </a:blip>
                    <a:srcRect r="26064"/>
                    <a:stretch/>
                  </pic:blipFill>
                  <pic:spPr bwMode="auto">
                    <a:xfrm>
                      <a:off x="0" y="0"/>
                      <a:ext cx="5968803" cy="3088232"/>
                    </a:xfrm>
                    <a:prstGeom prst="rect">
                      <a:avLst/>
                    </a:prstGeom>
                    <a:noFill/>
                    <a:ln>
                      <a:noFill/>
                    </a:ln>
                    <a:extLst>
                      <a:ext uri="{53640926-AAD7-44D8-BBD7-CCE9431645EC}">
                        <a14:shadowObscured xmlns:a14="http://schemas.microsoft.com/office/drawing/2010/main"/>
                      </a:ext>
                    </a:extLst>
                  </pic:spPr>
                </pic:pic>
              </a:graphicData>
            </a:graphic>
          </wp:inline>
        </w:drawing>
      </w:r>
    </w:p>
    <w:p w14:paraId="37E30509" w14:textId="77777777" w:rsidR="007B73C8" w:rsidRDefault="007B73C8" w:rsidP="008928D4">
      <w:pPr>
        <w:rPr>
          <w:rFonts w:asciiTheme="minorHAnsi" w:hAnsiTheme="minorHAnsi" w:cstheme="minorHAnsi"/>
          <w:b/>
          <w:bCs/>
          <w:lang w:eastAsia="sl-SI"/>
          <w14:ligatures w14:val="none"/>
        </w:rPr>
      </w:pPr>
    </w:p>
    <w:p w14:paraId="1B44EB89" w14:textId="77777777" w:rsidR="00240FA2" w:rsidRDefault="00240FA2" w:rsidP="008928D4">
      <w:pPr>
        <w:rPr>
          <w:rFonts w:asciiTheme="minorHAnsi" w:hAnsiTheme="minorHAnsi" w:cstheme="minorHAnsi"/>
          <w:b/>
          <w:bCs/>
          <w:lang w:eastAsia="sl-SI"/>
          <w14:ligatures w14:val="none"/>
        </w:rPr>
      </w:pPr>
    </w:p>
    <w:p w14:paraId="3E0CA243" w14:textId="77777777" w:rsidR="00240FA2" w:rsidRDefault="00240FA2" w:rsidP="008928D4">
      <w:pPr>
        <w:rPr>
          <w:rFonts w:asciiTheme="minorHAnsi" w:hAnsiTheme="minorHAnsi" w:cstheme="minorHAnsi"/>
          <w:b/>
          <w:bCs/>
          <w:lang w:eastAsia="sl-SI"/>
          <w14:ligatures w14:val="none"/>
        </w:rPr>
      </w:pPr>
    </w:p>
    <w:p w14:paraId="05B9C6B9" w14:textId="77777777" w:rsidR="00240FA2" w:rsidRDefault="00240FA2" w:rsidP="008928D4">
      <w:pPr>
        <w:rPr>
          <w:rFonts w:asciiTheme="minorHAnsi" w:hAnsiTheme="minorHAnsi" w:cstheme="minorHAnsi"/>
          <w:b/>
          <w:bCs/>
          <w:lang w:eastAsia="sl-SI"/>
          <w14:ligatures w14:val="none"/>
        </w:rPr>
      </w:pPr>
    </w:p>
    <w:p w14:paraId="43096DA4" w14:textId="77777777" w:rsidR="00240FA2" w:rsidRDefault="00240FA2" w:rsidP="008928D4">
      <w:pPr>
        <w:rPr>
          <w:rFonts w:asciiTheme="minorHAnsi" w:hAnsiTheme="minorHAnsi" w:cstheme="minorHAnsi"/>
          <w:b/>
          <w:bCs/>
          <w:lang w:eastAsia="sl-SI"/>
          <w14:ligatures w14:val="none"/>
        </w:rPr>
      </w:pPr>
    </w:p>
    <w:p w14:paraId="5BBFFC86" w14:textId="77777777" w:rsidR="00240FA2" w:rsidRDefault="00240FA2" w:rsidP="008928D4">
      <w:pPr>
        <w:rPr>
          <w:rFonts w:asciiTheme="minorHAnsi" w:hAnsiTheme="minorHAnsi" w:cstheme="minorHAnsi"/>
          <w:b/>
          <w:bCs/>
          <w:lang w:eastAsia="sl-SI"/>
          <w14:ligatures w14:val="none"/>
        </w:rPr>
      </w:pPr>
    </w:p>
    <w:p w14:paraId="6F47999D" w14:textId="77777777" w:rsidR="00240FA2" w:rsidRDefault="00240FA2" w:rsidP="008928D4">
      <w:pPr>
        <w:rPr>
          <w:rFonts w:asciiTheme="minorHAnsi" w:hAnsiTheme="minorHAnsi" w:cstheme="minorHAnsi"/>
          <w:b/>
          <w:bCs/>
          <w:lang w:eastAsia="sl-SI"/>
          <w14:ligatures w14:val="none"/>
        </w:rPr>
      </w:pPr>
    </w:p>
    <w:p w14:paraId="28DCFC52" w14:textId="77777777" w:rsidR="00240FA2" w:rsidRDefault="00240FA2" w:rsidP="008928D4">
      <w:pPr>
        <w:rPr>
          <w:rFonts w:asciiTheme="minorHAnsi" w:hAnsiTheme="minorHAnsi" w:cstheme="minorHAnsi"/>
          <w:b/>
          <w:bCs/>
          <w:lang w:eastAsia="sl-SI"/>
          <w14:ligatures w14:val="none"/>
        </w:rPr>
      </w:pPr>
    </w:p>
    <w:p w14:paraId="40C89900" w14:textId="77777777" w:rsidR="00240FA2" w:rsidRDefault="00240FA2" w:rsidP="008928D4">
      <w:pPr>
        <w:rPr>
          <w:rFonts w:asciiTheme="minorHAnsi" w:hAnsiTheme="minorHAnsi" w:cstheme="minorHAnsi"/>
          <w:b/>
          <w:bCs/>
          <w:lang w:eastAsia="sl-SI"/>
          <w14:ligatures w14:val="none"/>
        </w:rPr>
      </w:pPr>
    </w:p>
    <w:p w14:paraId="6AA26C37" w14:textId="77777777" w:rsidR="00240FA2" w:rsidRDefault="00240FA2" w:rsidP="008928D4">
      <w:pPr>
        <w:rPr>
          <w:rFonts w:asciiTheme="minorHAnsi" w:hAnsiTheme="minorHAnsi" w:cstheme="minorHAnsi"/>
          <w:b/>
          <w:bCs/>
          <w:lang w:eastAsia="sl-SI"/>
          <w14:ligatures w14:val="none"/>
        </w:rPr>
      </w:pPr>
    </w:p>
    <w:p w14:paraId="741E644D" w14:textId="77777777" w:rsidR="00240FA2" w:rsidRDefault="00240FA2" w:rsidP="008928D4">
      <w:pPr>
        <w:rPr>
          <w:rFonts w:asciiTheme="minorHAnsi" w:hAnsiTheme="minorHAnsi" w:cstheme="minorHAnsi"/>
          <w:b/>
          <w:bCs/>
          <w:lang w:eastAsia="sl-SI"/>
          <w14:ligatures w14:val="none"/>
        </w:rPr>
      </w:pPr>
    </w:p>
    <w:p w14:paraId="4CFAD482" w14:textId="77777777" w:rsidR="00240FA2" w:rsidRDefault="00240FA2" w:rsidP="008928D4">
      <w:pPr>
        <w:rPr>
          <w:rFonts w:asciiTheme="minorHAnsi" w:hAnsiTheme="minorHAnsi" w:cstheme="minorHAnsi"/>
          <w:b/>
          <w:bCs/>
          <w:lang w:eastAsia="sl-SI"/>
          <w14:ligatures w14:val="none"/>
        </w:rPr>
      </w:pPr>
    </w:p>
    <w:p w14:paraId="4DB766DA" w14:textId="77777777" w:rsidR="00240FA2" w:rsidRDefault="00240FA2" w:rsidP="008928D4">
      <w:pPr>
        <w:rPr>
          <w:rFonts w:asciiTheme="minorHAnsi" w:hAnsiTheme="minorHAnsi" w:cstheme="minorHAnsi"/>
          <w:b/>
          <w:bCs/>
          <w:lang w:eastAsia="sl-SI"/>
          <w14:ligatures w14:val="none"/>
        </w:rPr>
      </w:pPr>
    </w:p>
    <w:p w14:paraId="0FF19B0E" w14:textId="77777777" w:rsidR="00240FA2" w:rsidRDefault="00240FA2" w:rsidP="008928D4">
      <w:pPr>
        <w:rPr>
          <w:rFonts w:asciiTheme="minorHAnsi" w:hAnsiTheme="minorHAnsi" w:cstheme="minorHAnsi"/>
          <w:b/>
          <w:bCs/>
          <w:lang w:eastAsia="sl-SI"/>
          <w14:ligatures w14:val="none"/>
        </w:rPr>
      </w:pPr>
    </w:p>
    <w:p w14:paraId="42D6241B" w14:textId="77777777" w:rsidR="00240FA2" w:rsidRDefault="00240FA2" w:rsidP="008928D4">
      <w:pPr>
        <w:rPr>
          <w:rFonts w:asciiTheme="minorHAnsi" w:hAnsiTheme="minorHAnsi" w:cstheme="minorHAnsi"/>
          <w:b/>
          <w:bCs/>
          <w:lang w:eastAsia="sl-SI"/>
          <w14:ligatures w14:val="none"/>
        </w:rPr>
      </w:pPr>
    </w:p>
    <w:p w14:paraId="2C33E63E" w14:textId="77777777" w:rsidR="00240FA2" w:rsidRDefault="00240FA2" w:rsidP="008928D4">
      <w:pPr>
        <w:rPr>
          <w:rFonts w:asciiTheme="minorHAnsi" w:hAnsiTheme="minorHAnsi" w:cstheme="minorHAnsi"/>
          <w:b/>
          <w:bCs/>
          <w:lang w:eastAsia="sl-SI"/>
          <w14:ligatures w14:val="none"/>
        </w:rPr>
      </w:pPr>
    </w:p>
    <w:p w14:paraId="5E14A878" w14:textId="77777777" w:rsidR="00240FA2" w:rsidRDefault="00240FA2" w:rsidP="008928D4">
      <w:pPr>
        <w:rPr>
          <w:rFonts w:asciiTheme="minorHAnsi" w:hAnsiTheme="minorHAnsi" w:cstheme="minorHAnsi"/>
          <w:b/>
          <w:bCs/>
          <w:lang w:eastAsia="sl-SI"/>
          <w14:ligatures w14:val="none"/>
        </w:rPr>
      </w:pPr>
    </w:p>
    <w:p w14:paraId="598FFC87" w14:textId="77777777" w:rsidR="00240FA2" w:rsidRDefault="00240FA2" w:rsidP="008928D4">
      <w:pPr>
        <w:rPr>
          <w:rFonts w:asciiTheme="minorHAnsi" w:hAnsiTheme="minorHAnsi" w:cstheme="minorHAnsi"/>
          <w:b/>
          <w:bCs/>
          <w:lang w:eastAsia="sl-SI"/>
          <w14:ligatures w14:val="none"/>
        </w:rPr>
      </w:pPr>
    </w:p>
    <w:p w14:paraId="03D7A754" w14:textId="77777777" w:rsidR="00240FA2" w:rsidRDefault="00240FA2" w:rsidP="008928D4">
      <w:pPr>
        <w:rPr>
          <w:rFonts w:asciiTheme="minorHAnsi" w:hAnsiTheme="minorHAnsi" w:cstheme="minorHAnsi"/>
          <w:b/>
          <w:bCs/>
          <w:lang w:eastAsia="sl-SI"/>
          <w14:ligatures w14:val="none"/>
        </w:rPr>
      </w:pPr>
    </w:p>
    <w:p w14:paraId="033B04A8" w14:textId="77777777" w:rsidR="00240FA2" w:rsidRDefault="00240FA2" w:rsidP="008928D4">
      <w:pPr>
        <w:rPr>
          <w:rFonts w:asciiTheme="minorHAnsi" w:hAnsiTheme="minorHAnsi" w:cstheme="minorHAnsi"/>
          <w:b/>
          <w:bCs/>
          <w:lang w:eastAsia="sl-SI"/>
          <w14:ligatures w14:val="none"/>
        </w:rPr>
      </w:pPr>
    </w:p>
    <w:p w14:paraId="0A2E4AEB" w14:textId="77777777" w:rsidR="00240FA2" w:rsidRDefault="00240FA2" w:rsidP="008928D4">
      <w:pPr>
        <w:rPr>
          <w:rFonts w:asciiTheme="minorHAnsi" w:hAnsiTheme="minorHAnsi" w:cstheme="minorHAnsi"/>
          <w:b/>
          <w:bCs/>
          <w:lang w:eastAsia="sl-SI"/>
          <w14:ligatures w14:val="none"/>
        </w:rPr>
      </w:pPr>
    </w:p>
    <w:p w14:paraId="2CFCE175" w14:textId="77777777" w:rsidR="00240FA2" w:rsidRDefault="00240FA2" w:rsidP="008928D4">
      <w:pPr>
        <w:rPr>
          <w:rFonts w:asciiTheme="minorHAnsi" w:hAnsiTheme="minorHAnsi" w:cstheme="minorHAnsi"/>
          <w:b/>
          <w:bCs/>
          <w:lang w:eastAsia="sl-SI"/>
          <w14:ligatures w14:val="none"/>
        </w:rPr>
      </w:pPr>
    </w:p>
    <w:p w14:paraId="7C6205EE" w14:textId="77777777" w:rsidR="00240FA2" w:rsidRDefault="00240FA2" w:rsidP="008928D4">
      <w:pPr>
        <w:rPr>
          <w:rFonts w:asciiTheme="minorHAnsi" w:hAnsiTheme="minorHAnsi" w:cstheme="minorHAnsi"/>
          <w:b/>
          <w:bCs/>
          <w:lang w:eastAsia="sl-SI"/>
          <w14:ligatures w14:val="none"/>
        </w:rPr>
      </w:pPr>
    </w:p>
    <w:p w14:paraId="578A7482" w14:textId="77777777" w:rsidR="00240FA2" w:rsidRDefault="00240FA2" w:rsidP="008928D4">
      <w:pPr>
        <w:rPr>
          <w:rFonts w:asciiTheme="minorHAnsi" w:hAnsiTheme="minorHAnsi" w:cstheme="minorHAnsi"/>
          <w:b/>
          <w:bCs/>
          <w:lang w:eastAsia="sl-SI"/>
          <w14:ligatures w14:val="none"/>
        </w:rPr>
      </w:pPr>
    </w:p>
    <w:p w14:paraId="75A476D1" w14:textId="77777777" w:rsidR="00240FA2" w:rsidRDefault="00240FA2" w:rsidP="008928D4">
      <w:pPr>
        <w:rPr>
          <w:rFonts w:asciiTheme="minorHAnsi" w:hAnsiTheme="minorHAnsi" w:cstheme="minorHAnsi"/>
          <w:b/>
          <w:bCs/>
          <w:lang w:eastAsia="sl-SI"/>
          <w14:ligatures w14:val="none"/>
        </w:rPr>
      </w:pPr>
    </w:p>
    <w:p w14:paraId="416F16BA" w14:textId="77777777" w:rsidR="00240FA2" w:rsidRDefault="00240FA2" w:rsidP="008928D4">
      <w:pPr>
        <w:rPr>
          <w:rFonts w:asciiTheme="minorHAnsi" w:hAnsiTheme="minorHAnsi" w:cstheme="minorHAnsi"/>
          <w:b/>
          <w:bCs/>
          <w:lang w:eastAsia="sl-SI"/>
          <w14:ligatures w14:val="none"/>
        </w:rPr>
      </w:pPr>
    </w:p>
    <w:p w14:paraId="5DC7BF80" w14:textId="77777777" w:rsidR="007B73C8" w:rsidRDefault="007B73C8" w:rsidP="008928D4">
      <w:pPr>
        <w:rPr>
          <w:rFonts w:asciiTheme="minorHAnsi" w:hAnsiTheme="minorHAnsi" w:cstheme="minorHAnsi"/>
          <w:b/>
          <w:bCs/>
          <w:lang w:eastAsia="sl-SI"/>
          <w14:ligatures w14:val="none"/>
        </w:rPr>
      </w:pPr>
    </w:p>
    <w:p w14:paraId="530A7AD9" w14:textId="77777777" w:rsidR="00E4613B" w:rsidRDefault="00E4613B" w:rsidP="007B73C8">
      <w:pPr>
        <w:rPr>
          <w:rFonts w:asciiTheme="minorHAnsi" w:hAnsiTheme="minorHAnsi" w:cstheme="minorHAnsi"/>
          <w:b/>
          <w:bCs/>
          <w:lang w:eastAsia="sl-SI"/>
          <w14:ligatures w14:val="none"/>
        </w:rPr>
      </w:pPr>
    </w:p>
    <w:p w14:paraId="5417BF82" w14:textId="77777777" w:rsidR="00E4613B" w:rsidRDefault="00E4613B" w:rsidP="007B73C8">
      <w:pPr>
        <w:rPr>
          <w:rFonts w:asciiTheme="minorHAnsi" w:hAnsiTheme="minorHAnsi" w:cstheme="minorHAnsi"/>
          <w:b/>
          <w:bCs/>
          <w:lang w:eastAsia="sl-SI"/>
          <w14:ligatures w14:val="none"/>
        </w:rPr>
      </w:pPr>
    </w:p>
    <w:p w14:paraId="2E1AAE8D" w14:textId="77777777" w:rsidR="009D5F78" w:rsidRDefault="009D5F78" w:rsidP="007B73C8">
      <w:pPr>
        <w:rPr>
          <w:rFonts w:asciiTheme="minorHAnsi" w:hAnsiTheme="minorHAnsi" w:cstheme="minorHAnsi"/>
          <w:b/>
          <w:bCs/>
          <w:lang w:eastAsia="sl-SI"/>
          <w14:ligatures w14:val="none"/>
        </w:rPr>
      </w:pPr>
    </w:p>
    <w:p w14:paraId="50A72645" w14:textId="77777777" w:rsidR="009D5F78" w:rsidRDefault="009D5F78" w:rsidP="007B73C8">
      <w:pPr>
        <w:rPr>
          <w:rFonts w:asciiTheme="minorHAnsi" w:hAnsiTheme="minorHAnsi" w:cstheme="minorHAnsi"/>
          <w:b/>
          <w:bCs/>
          <w:lang w:eastAsia="sl-SI"/>
          <w14:ligatures w14:val="none"/>
        </w:rPr>
      </w:pPr>
    </w:p>
    <w:p w14:paraId="3774171C"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7BA7522D"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w:t>
      </w:r>
      <w:r w:rsidR="005E56E8">
        <w:rPr>
          <w:rFonts w:asciiTheme="minorHAnsi" w:hAnsiTheme="minorHAnsi" w:cstheme="minorHAnsi"/>
          <w:b/>
          <w:bCs/>
          <w:lang w:eastAsia="sl-SI"/>
          <w14:ligatures w14:val="none"/>
        </w:rPr>
        <w:t>Goran Starčevič</w:t>
      </w:r>
    </w:p>
    <w:p w14:paraId="5D0893B6"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w:t>
      </w:r>
      <w:r w:rsidRPr="005E56E8">
        <w:rPr>
          <w:rFonts w:asciiTheme="minorHAnsi" w:hAnsiTheme="minorHAnsi" w:cstheme="minorHAnsi"/>
          <w:b/>
          <w:bCs/>
          <w:lang w:eastAsia="sl-SI"/>
          <w14:ligatures w14:val="none"/>
        </w:rPr>
        <w:t xml:space="preserve">: </w:t>
      </w:r>
      <w:r w:rsidR="005E56E8" w:rsidRPr="005E56E8">
        <w:rPr>
          <w:b/>
          <w:lang w:eastAsia="sl-SI"/>
          <w14:ligatures w14:val="none"/>
        </w:rPr>
        <w:t>Zahtevki za priklop MM za odjem in proizvodnjo in fakturirana realizacija za proizvodnjo</w:t>
      </w:r>
    </w:p>
    <w:p w14:paraId="2D17A7A0" w14:textId="77777777" w:rsidR="007B73C8" w:rsidRDefault="007B73C8" w:rsidP="008928D4">
      <w:pPr>
        <w:rPr>
          <w:rFonts w:asciiTheme="minorHAnsi" w:hAnsiTheme="minorHAnsi" w:cstheme="minorHAnsi"/>
          <w:b/>
          <w:bCs/>
          <w:lang w:eastAsia="sl-SI"/>
          <w14:ligatures w14:val="none"/>
        </w:rPr>
      </w:pPr>
    </w:p>
    <w:p w14:paraId="7F867E49" w14:textId="77777777" w:rsidR="007B73C8" w:rsidRDefault="007B73C8" w:rsidP="007B73C8">
      <w:pPr>
        <w:numPr>
          <w:ilvl w:val="0"/>
          <w:numId w:val="10"/>
        </w:numPr>
        <w:rPr>
          <w:rFonts w:eastAsia="Times New Roman"/>
        </w:rPr>
      </w:pPr>
      <w:r>
        <w:rPr>
          <w:rFonts w:eastAsia="Times New Roman"/>
        </w:rPr>
        <w:t>Zahtevki za priklop MM za odjem in proizvodnjo:</w:t>
      </w:r>
    </w:p>
    <w:p w14:paraId="65A7BC90" w14:textId="77777777" w:rsidR="007B73C8" w:rsidRDefault="007B73C8" w:rsidP="007B73C8">
      <w:pPr>
        <w:numPr>
          <w:ilvl w:val="1"/>
          <w:numId w:val="10"/>
        </w:numPr>
        <w:rPr>
          <w:rFonts w:eastAsia="Times New Roman"/>
        </w:rPr>
      </w:pPr>
      <w:r>
        <w:rPr>
          <w:rFonts w:eastAsia="Times New Roman"/>
        </w:rPr>
        <w:t>V praksi je je trenutno stanje, da ni mogoče oddati dva zahtevka za priklop hkrati, posebej za odjem in posebej za proizvodnjo</w:t>
      </w:r>
    </w:p>
    <w:p w14:paraId="6EF9DEDD" w14:textId="77777777" w:rsidR="007B73C8" w:rsidRDefault="007B73C8" w:rsidP="007B73C8">
      <w:pPr>
        <w:numPr>
          <w:ilvl w:val="1"/>
          <w:numId w:val="10"/>
        </w:numPr>
        <w:rPr>
          <w:rFonts w:eastAsia="Times New Roman"/>
        </w:rPr>
      </w:pPr>
      <w:r>
        <w:rPr>
          <w:rFonts w:eastAsia="Times New Roman"/>
        </w:rPr>
        <w:t>V primerih, ko sta ta dva priklopa časovno ločena ni težav, prvo se uredi priklop za eno pogodbo in potem se lahko uredi priklop za drugo pogodbo</w:t>
      </w:r>
    </w:p>
    <w:p w14:paraId="02E7BC79" w14:textId="77777777" w:rsidR="007B73C8" w:rsidRDefault="007B73C8" w:rsidP="007B73C8">
      <w:pPr>
        <w:numPr>
          <w:ilvl w:val="1"/>
          <w:numId w:val="10"/>
        </w:numPr>
        <w:rPr>
          <w:rFonts w:eastAsia="Times New Roman"/>
        </w:rPr>
      </w:pPr>
      <w:r>
        <w:rPr>
          <w:rFonts w:eastAsia="Times New Roman"/>
        </w:rPr>
        <w:t>V primerih, ko ta dva priklopa časovno sovpadata, je dogovorjena rešitev, da če naknadno dobimo drugo pogodbo, ko prva še ni priklopljena,</w:t>
      </w:r>
      <w:r>
        <w:rPr>
          <w:rFonts w:eastAsia="Times New Roman"/>
        </w:rPr>
        <w:br/>
        <w:t>zahtevamo zavrnitev zahtevka za prvi priklop in oddamo nov zahtevek za priklop odjema in proizvodnje (obe pogodbi sta priloženi)</w:t>
      </w:r>
    </w:p>
    <w:p w14:paraId="0F362EEC" w14:textId="77777777" w:rsidR="007B73C8" w:rsidRDefault="007B73C8" w:rsidP="007B73C8">
      <w:pPr>
        <w:numPr>
          <w:ilvl w:val="1"/>
          <w:numId w:val="10"/>
        </w:numPr>
        <w:rPr>
          <w:rFonts w:eastAsia="Times New Roman"/>
        </w:rPr>
      </w:pPr>
      <w:r>
        <w:rPr>
          <w:rFonts w:eastAsia="Times New Roman"/>
        </w:rPr>
        <w:t>Prosim za potrditev, da je to tudi pravilna rešitev</w:t>
      </w:r>
    </w:p>
    <w:p w14:paraId="2CB2D9B9" w14:textId="77777777" w:rsidR="007B73C8" w:rsidRDefault="007B73C8" w:rsidP="007B73C8">
      <w:pPr>
        <w:rPr>
          <w:rFonts w:eastAsia="Times New Roman"/>
        </w:rPr>
      </w:pPr>
    </w:p>
    <w:p w14:paraId="64574B59"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da to je pravilna rešitev.</w:t>
      </w:r>
    </w:p>
    <w:p w14:paraId="03F27791" w14:textId="77777777" w:rsidR="007B73C8" w:rsidRDefault="007B73C8" w:rsidP="007B73C8">
      <w:pPr>
        <w:rPr>
          <w:rFonts w:eastAsia="Times New Roman"/>
        </w:rPr>
      </w:pPr>
    </w:p>
    <w:p w14:paraId="07E1AE2D" w14:textId="77777777" w:rsidR="0082267C" w:rsidRDefault="0082267C" w:rsidP="007B73C8">
      <w:pPr>
        <w:rPr>
          <w:rFonts w:eastAsia="Times New Roman"/>
        </w:rPr>
      </w:pPr>
    </w:p>
    <w:p w14:paraId="77E3A62C" w14:textId="77777777" w:rsidR="007B73C8" w:rsidRDefault="007B73C8" w:rsidP="007B73C8">
      <w:pPr>
        <w:numPr>
          <w:ilvl w:val="0"/>
          <w:numId w:val="10"/>
        </w:numPr>
        <w:rPr>
          <w:rFonts w:eastAsia="Times New Roman"/>
        </w:rPr>
      </w:pPr>
      <w:r>
        <w:rPr>
          <w:rFonts w:eastAsia="Times New Roman"/>
        </w:rPr>
        <w:t>in fakturirana realizacija za proizvodnjo:</w:t>
      </w:r>
    </w:p>
    <w:p w14:paraId="736ADE2B" w14:textId="77777777" w:rsidR="007B73C8" w:rsidRDefault="007B73C8" w:rsidP="007B73C8">
      <w:pPr>
        <w:numPr>
          <w:ilvl w:val="1"/>
          <w:numId w:val="10"/>
        </w:numPr>
        <w:rPr>
          <w:rFonts w:eastAsia="Times New Roman"/>
        </w:rPr>
      </w:pPr>
      <w:r>
        <w:rPr>
          <w:rFonts w:eastAsia="Times New Roman"/>
        </w:rPr>
        <w:t>Ugotavljamo, da zahtevek na MT za proizvodnjo (MTP) vrača fakturirano realizacijo za odjem (OMTO)</w:t>
      </w:r>
    </w:p>
    <w:p w14:paraId="65D9FEF2" w14:textId="77777777" w:rsidR="007B73C8" w:rsidRDefault="007B73C8" w:rsidP="007B73C8">
      <w:pPr>
        <w:numPr>
          <w:ilvl w:val="1"/>
          <w:numId w:val="10"/>
        </w:numPr>
        <w:rPr>
          <w:rFonts w:eastAsia="Times New Roman"/>
        </w:rPr>
      </w:pPr>
      <w:r>
        <w:rPr>
          <w:rFonts w:eastAsia="Times New Roman"/>
        </w:rPr>
        <w:t>Prosimo za popravek, na način, da se na MTP ali ne vrne FR, ali se vrne napaka, ali kaj podobnega</w:t>
      </w:r>
    </w:p>
    <w:p w14:paraId="77167655" w14:textId="77777777" w:rsidR="007B73C8" w:rsidRDefault="007B73C8" w:rsidP="007B73C8">
      <w:pPr>
        <w:numPr>
          <w:ilvl w:val="1"/>
          <w:numId w:val="10"/>
        </w:numPr>
        <w:rPr>
          <w:rFonts w:eastAsia="Times New Roman"/>
        </w:rPr>
      </w:pPr>
      <w:r>
        <w:rPr>
          <w:rFonts w:eastAsia="Times New Roman"/>
        </w:rPr>
        <w:t>Seveda, bi si želeli, da se tudi za MTP pridobijo podatki o proizvedeni EE, ki sicer ni fakturirana realizacija količine, za katero se obračuna omrežnina</w:t>
      </w:r>
    </w:p>
    <w:p w14:paraId="33C694B7" w14:textId="77777777" w:rsidR="007B73C8" w:rsidRDefault="007B73C8" w:rsidP="007B73C8">
      <w:pPr>
        <w:numPr>
          <w:ilvl w:val="2"/>
          <w:numId w:val="10"/>
        </w:numPr>
        <w:rPr>
          <w:rFonts w:eastAsia="Times New Roman"/>
        </w:rPr>
      </w:pPr>
      <w:r>
        <w:rPr>
          <w:rFonts w:eastAsia="Times New Roman"/>
        </w:rPr>
        <w:t>Ali lahko na kakšen drug način pridobimo mesečno proizvodnjo na CEEPS oziroma EVT storitvah?</w:t>
      </w:r>
    </w:p>
    <w:p w14:paraId="6443F171" w14:textId="77777777" w:rsidR="007B73C8" w:rsidRDefault="007B73C8" w:rsidP="007B73C8">
      <w:pPr>
        <w:numPr>
          <w:ilvl w:val="2"/>
          <w:numId w:val="10"/>
        </w:numPr>
        <w:rPr>
          <w:rFonts w:eastAsia="Times New Roman"/>
        </w:rPr>
      </w:pPr>
      <w:r>
        <w:rPr>
          <w:rFonts w:eastAsia="Times New Roman"/>
        </w:rPr>
        <w:t>Ali se lahko uporabijo meritve na MTP in na kakšen način pridemo do proizvedene količine?</w:t>
      </w:r>
    </w:p>
    <w:p w14:paraId="1D926866"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prve dve točki sta rešeni. </w:t>
      </w:r>
      <w:r w:rsidR="00DD644E">
        <w:rPr>
          <w:rFonts w:asciiTheme="minorHAnsi" w:hAnsiTheme="minorHAnsi" w:cstheme="minorHAnsi"/>
          <w:i/>
          <w:color w:val="0070C0"/>
        </w:rPr>
        <w:t>Kar se tiče posredovanja podatkov o oddanih količinah preko EVT oz. CEEPS pa trenutno ni podprto. Zavedamo se problema, vendar zaradi množice zakonodajnih zahtev, tega ni bilo mogoče implementirati, ker ni resursov.</w:t>
      </w:r>
    </w:p>
    <w:p w14:paraId="14BBDD8F" w14:textId="77777777" w:rsidR="007B73C8" w:rsidRDefault="007B73C8" w:rsidP="008928D4">
      <w:pPr>
        <w:rPr>
          <w:rFonts w:asciiTheme="minorHAnsi" w:hAnsiTheme="minorHAnsi" w:cstheme="minorHAnsi"/>
          <w:b/>
          <w:bCs/>
          <w:lang w:eastAsia="sl-SI"/>
          <w14:ligatures w14:val="none"/>
        </w:rPr>
      </w:pPr>
    </w:p>
    <w:p w14:paraId="062F7BE3" w14:textId="77777777" w:rsidR="00316E35" w:rsidRDefault="00316E35" w:rsidP="008928D4">
      <w:pPr>
        <w:rPr>
          <w:rFonts w:asciiTheme="minorHAnsi" w:hAnsiTheme="minorHAnsi" w:cstheme="minorHAnsi"/>
          <w:b/>
          <w:bCs/>
          <w:lang w:eastAsia="sl-SI"/>
          <w14:ligatures w14:val="none"/>
        </w:rPr>
      </w:pPr>
    </w:p>
    <w:p w14:paraId="66B06B22" w14:textId="77777777" w:rsidR="00316E35" w:rsidRDefault="00316E35" w:rsidP="008928D4">
      <w:pPr>
        <w:rPr>
          <w:rFonts w:asciiTheme="minorHAnsi" w:hAnsiTheme="minorHAnsi" w:cstheme="minorHAnsi"/>
          <w:b/>
          <w:bCs/>
          <w:lang w:eastAsia="sl-SI"/>
          <w14:ligatures w14:val="none"/>
        </w:rPr>
      </w:pPr>
    </w:p>
    <w:p w14:paraId="190AF5FC" w14:textId="77777777" w:rsidR="00316E35" w:rsidRDefault="00316E35" w:rsidP="008928D4">
      <w:pPr>
        <w:rPr>
          <w:rFonts w:asciiTheme="minorHAnsi" w:hAnsiTheme="minorHAnsi" w:cstheme="minorHAnsi"/>
          <w:b/>
          <w:bCs/>
          <w:lang w:eastAsia="sl-SI"/>
          <w14:ligatures w14:val="none"/>
        </w:rPr>
      </w:pPr>
    </w:p>
    <w:p w14:paraId="548B76F9" w14:textId="77777777" w:rsidR="00316E35" w:rsidRDefault="00316E35" w:rsidP="008928D4">
      <w:pPr>
        <w:rPr>
          <w:rFonts w:asciiTheme="minorHAnsi" w:hAnsiTheme="minorHAnsi" w:cstheme="minorHAnsi"/>
          <w:b/>
          <w:bCs/>
          <w:lang w:eastAsia="sl-SI"/>
          <w14:ligatures w14:val="none"/>
        </w:rPr>
      </w:pPr>
    </w:p>
    <w:p w14:paraId="056011AA"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51926D1D"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Nedim Husaković</w:t>
      </w:r>
    </w:p>
    <w:p w14:paraId="7970E0E0"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7A6FEE6D" w14:textId="77777777" w:rsidR="007B73C8" w:rsidRDefault="007B73C8" w:rsidP="008928D4">
      <w:pPr>
        <w:rPr>
          <w:rFonts w:asciiTheme="minorHAnsi" w:hAnsiTheme="minorHAnsi" w:cstheme="minorHAnsi"/>
          <w:b/>
          <w:bCs/>
          <w:lang w:eastAsia="sl-SI"/>
          <w14:ligatures w14:val="none"/>
        </w:rPr>
      </w:pPr>
    </w:p>
    <w:p w14:paraId="331AD1F2" w14:textId="77777777" w:rsidR="007B73C8" w:rsidRDefault="007B73C8" w:rsidP="008928D4">
      <w:pPr>
        <w:rPr>
          <w:rFonts w:asciiTheme="minorHAnsi" w:hAnsiTheme="minorHAnsi" w:cstheme="minorHAnsi"/>
          <w:b/>
          <w:bCs/>
          <w:lang w:eastAsia="sl-SI"/>
          <w14:ligatures w14:val="none"/>
        </w:rPr>
      </w:pPr>
    </w:p>
    <w:p w14:paraId="26F4FE9E" w14:textId="77777777" w:rsidR="007B73C8" w:rsidRDefault="007B73C8" w:rsidP="007B73C8">
      <w:r>
        <w:lastRenderedPageBreak/>
        <w:t xml:space="preserve">Na zadnjem sestanku za dobavitelje smo prišli do zaključka, da bomo po prehodu na verzijo 2.7 </w:t>
      </w:r>
      <w:proofErr w:type="spellStart"/>
      <w:r>
        <w:t>prilogeA</w:t>
      </w:r>
      <w:proofErr w:type="spellEnd"/>
      <w:r>
        <w:t xml:space="preserve"> vedno dobivali samo to verzijo. Ostane nam še vedno odprto vprašanje glede poračuna samooskrbe, če gremo med letom na novo verzijo </w:t>
      </w:r>
      <w:proofErr w:type="spellStart"/>
      <w:r>
        <w:t>prilogeA</w:t>
      </w:r>
      <w:proofErr w:type="spellEnd"/>
      <w:r>
        <w:t xml:space="preserve">. Najlažje bom pojasnil na spodnjem primeru težavo. Če smo prav razumeli bomo na koncu leta dobili dva poračuna. Enega za obdobje verzije 2.6 </w:t>
      </w:r>
      <w:proofErr w:type="spellStart"/>
      <w:r>
        <w:t>prilogeA</w:t>
      </w:r>
      <w:proofErr w:type="spellEnd"/>
      <w:r>
        <w:t xml:space="preserve"> in drugega za verzije 2.7 </w:t>
      </w:r>
      <w:proofErr w:type="spellStart"/>
      <w:r>
        <w:t>prilogeA</w:t>
      </w:r>
      <w:proofErr w:type="spellEnd"/>
      <w:r>
        <w:t xml:space="preserve">. </w:t>
      </w:r>
    </w:p>
    <w:p w14:paraId="1FD8B4BD" w14:textId="77777777" w:rsidR="007B73C8" w:rsidRDefault="007B73C8" w:rsidP="007B73C8"/>
    <w:p w14:paraId="579A791F" w14:textId="77777777" w:rsidR="007B73C8" w:rsidRDefault="007B73C8" w:rsidP="007B73C8"/>
    <w:tbl>
      <w:tblPr>
        <w:tblW w:w="5460" w:type="dxa"/>
        <w:tblCellMar>
          <w:left w:w="0" w:type="dxa"/>
          <w:right w:w="0" w:type="dxa"/>
        </w:tblCellMar>
        <w:tblLook w:val="04A0" w:firstRow="1" w:lastRow="0" w:firstColumn="1" w:lastColumn="0" w:noHBand="0" w:noVBand="1"/>
      </w:tblPr>
      <w:tblGrid>
        <w:gridCol w:w="1360"/>
        <w:gridCol w:w="1240"/>
        <w:gridCol w:w="1280"/>
        <w:gridCol w:w="1580"/>
      </w:tblGrid>
      <w:tr w:rsidR="007B73C8" w14:paraId="73F030B1" w14:textId="77777777" w:rsidTr="007B73C8">
        <w:trPr>
          <w:trHeight w:val="300"/>
        </w:trPr>
        <w:tc>
          <w:tcPr>
            <w:tcW w:w="1360" w:type="dxa"/>
            <w:shd w:val="clear" w:color="auto" w:fill="C6EFCE"/>
            <w:noWrap/>
            <w:tcMar>
              <w:top w:w="0" w:type="dxa"/>
              <w:left w:w="70" w:type="dxa"/>
              <w:bottom w:w="0" w:type="dxa"/>
              <w:right w:w="70" w:type="dxa"/>
            </w:tcMar>
            <w:vAlign w:val="bottom"/>
            <w:hideMark/>
          </w:tcPr>
          <w:p w14:paraId="5C257885" w14:textId="77777777" w:rsidR="007B73C8" w:rsidRDefault="007B73C8">
            <w:pPr>
              <w:pStyle w:val="xxmsonormal"/>
            </w:pPr>
            <w:r>
              <w:rPr>
                <w:color w:val="006100"/>
              </w:rPr>
              <w:t xml:space="preserve">Tip </w:t>
            </w:r>
            <w:proofErr w:type="spellStart"/>
            <w:r>
              <w:rPr>
                <w:color w:val="006100"/>
              </w:rPr>
              <w:t>prilogeA</w:t>
            </w:r>
            <w:proofErr w:type="spellEnd"/>
          </w:p>
        </w:tc>
        <w:tc>
          <w:tcPr>
            <w:tcW w:w="1240" w:type="dxa"/>
            <w:shd w:val="clear" w:color="auto" w:fill="C6EFCE"/>
            <w:noWrap/>
            <w:tcMar>
              <w:top w:w="0" w:type="dxa"/>
              <w:left w:w="70" w:type="dxa"/>
              <w:bottom w:w="0" w:type="dxa"/>
              <w:right w:w="70" w:type="dxa"/>
            </w:tcMar>
            <w:vAlign w:val="bottom"/>
            <w:hideMark/>
          </w:tcPr>
          <w:p w14:paraId="248D737D" w14:textId="77777777" w:rsidR="007B73C8" w:rsidRDefault="007B73C8">
            <w:pPr>
              <w:pStyle w:val="xxmsonormal"/>
            </w:pPr>
            <w:r>
              <w:rPr>
                <w:color w:val="006100"/>
              </w:rPr>
              <w:t>Datum od</w:t>
            </w:r>
          </w:p>
        </w:tc>
        <w:tc>
          <w:tcPr>
            <w:tcW w:w="1280" w:type="dxa"/>
            <w:shd w:val="clear" w:color="auto" w:fill="C6EFCE"/>
            <w:noWrap/>
            <w:tcMar>
              <w:top w:w="0" w:type="dxa"/>
              <w:left w:w="70" w:type="dxa"/>
              <w:bottom w:w="0" w:type="dxa"/>
              <w:right w:w="70" w:type="dxa"/>
            </w:tcMar>
            <w:vAlign w:val="bottom"/>
            <w:hideMark/>
          </w:tcPr>
          <w:p w14:paraId="61944ED6" w14:textId="77777777" w:rsidR="007B73C8" w:rsidRDefault="007B73C8">
            <w:pPr>
              <w:pStyle w:val="xxmsonormal"/>
            </w:pPr>
            <w:r>
              <w:rPr>
                <w:color w:val="006100"/>
              </w:rPr>
              <w:t>Datum do</w:t>
            </w:r>
          </w:p>
        </w:tc>
        <w:tc>
          <w:tcPr>
            <w:tcW w:w="1580" w:type="dxa"/>
            <w:shd w:val="clear" w:color="auto" w:fill="C6EFCE"/>
            <w:noWrap/>
            <w:tcMar>
              <w:top w:w="0" w:type="dxa"/>
              <w:left w:w="70" w:type="dxa"/>
              <w:bottom w:w="0" w:type="dxa"/>
              <w:right w:w="70" w:type="dxa"/>
            </w:tcMar>
            <w:vAlign w:val="bottom"/>
            <w:hideMark/>
          </w:tcPr>
          <w:p w14:paraId="11A14C13" w14:textId="77777777" w:rsidR="007B73C8" w:rsidRDefault="007B73C8">
            <w:pPr>
              <w:pStyle w:val="xxmsonormal"/>
            </w:pPr>
            <w:r>
              <w:rPr>
                <w:color w:val="006100"/>
              </w:rPr>
              <w:t>Verzija PA</w:t>
            </w:r>
          </w:p>
        </w:tc>
      </w:tr>
      <w:tr w:rsidR="007B73C8" w14:paraId="0AE9F13E" w14:textId="77777777" w:rsidTr="007B73C8">
        <w:trPr>
          <w:trHeight w:val="300"/>
        </w:trPr>
        <w:tc>
          <w:tcPr>
            <w:tcW w:w="1360" w:type="dxa"/>
            <w:noWrap/>
            <w:tcMar>
              <w:top w:w="0" w:type="dxa"/>
              <w:left w:w="70" w:type="dxa"/>
              <w:bottom w:w="0" w:type="dxa"/>
              <w:right w:w="70" w:type="dxa"/>
            </w:tcMar>
            <w:vAlign w:val="bottom"/>
            <w:hideMark/>
          </w:tcPr>
          <w:p w14:paraId="6088F48E"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011AC7FA" w14:textId="77777777" w:rsidR="007B73C8" w:rsidRDefault="007B73C8">
            <w:pPr>
              <w:pStyle w:val="xxmsonormal"/>
              <w:jc w:val="right"/>
              <w:rPr>
                <w:color w:val="FF0000"/>
              </w:rPr>
            </w:pPr>
            <w:r>
              <w:rPr>
                <w:color w:val="FF0000"/>
              </w:rPr>
              <w:t>1.3.2024</w:t>
            </w:r>
          </w:p>
        </w:tc>
        <w:tc>
          <w:tcPr>
            <w:tcW w:w="1280" w:type="dxa"/>
            <w:noWrap/>
            <w:tcMar>
              <w:top w:w="0" w:type="dxa"/>
              <w:left w:w="70" w:type="dxa"/>
              <w:bottom w:w="0" w:type="dxa"/>
              <w:right w:w="70" w:type="dxa"/>
            </w:tcMar>
            <w:vAlign w:val="bottom"/>
            <w:hideMark/>
          </w:tcPr>
          <w:p w14:paraId="7B7673DE" w14:textId="77777777" w:rsidR="007B73C8" w:rsidRDefault="007B73C8">
            <w:pPr>
              <w:pStyle w:val="xxmsonormal"/>
              <w:jc w:val="right"/>
              <w:rPr>
                <w:color w:val="FF0000"/>
              </w:rPr>
            </w:pPr>
            <w:r>
              <w:rPr>
                <w:color w:val="FF0000"/>
              </w:rPr>
              <w:t>31.12.2024</w:t>
            </w:r>
          </w:p>
        </w:tc>
        <w:tc>
          <w:tcPr>
            <w:tcW w:w="1580" w:type="dxa"/>
            <w:noWrap/>
            <w:tcMar>
              <w:top w:w="0" w:type="dxa"/>
              <w:left w:w="70" w:type="dxa"/>
              <w:bottom w:w="0" w:type="dxa"/>
              <w:right w:w="70" w:type="dxa"/>
            </w:tcMar>
            <w:vAlign w:val="bottom"/>
            <w:hideMark/>
          </w:tcPr>
          <w:p w14:paraId="0A4818BE" w14:textId="77777777" w:rsidR="007B73C8" w:rsidRDefault="007B73C8">
            <w:pPr>
              <w:pStyle w:val="xxmsonormal"/>
              <w:rPr>
                <w:color w:val="FF0000"/>
              </w:rPr>
            </w:pPr>
            <w:r>
              <w:rPr>
                <w:color w:val="FF0000"/>
              </w:rPr>
              <w:t>2.7</w:t>
            </w:r>
          </w:p>
        </w:tc>
      </w:tr>
      <w:tr w:rsidR="007B73C8" w14:paraId="1E9AED9A" w14:textId="77777777" w:rsidTr="007B73C8">
        <w:trPr>
          <w:trHeight w:val="300"/>
        </w:trPr>
        <w:tc>
          <w:tcPr>
            <w:tcW w:w="1360" w:type="dxa"/>
            <w:noWrap/>
            <w:tcMar>
              <w:top w:w="0" w:type="dxa"/>
              <w:left w:w="70" w:type="dxa"/>
              <w:bottom w:w="0" w:type="dxa"/>
              <w:right w:w="70" w:type="dxa"/>
            </w:tcMar>
            <w:vAlign w:val="bottom"/>
            <w:hideMark/>
          </w:tcPr>
          <w:p w14:paraId="4BD87E30"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4B6DC6C9" w14:textId="77777777" w:rsidR="007B73C8" w:rsidRDefault="007B73C8">
            <w:pPr>
              <w:pStyle w:val="xxmsonormal"/>
              <w:jc w:val="right"/>
              <w:rPr>
                <w:color w:val="FF0000"/>
              </w:rPr>
            </w:pPr>
            <w:r>
              <w:rPr>
                <w:color w:val="FF0000"/>
              </w:rPr>
              <w:t>1.1.2024</w:t>
            </w:r>
          </w:p>
        </w:tc>
        <w:tc>
          <w:tcPr>
            <w:tcW w:w="1280" w:type="dxa"/>
            <w:noWrap/>
            <w:tcMar>
              <w:top w:w="0" w:type="dxa"/>
              <w:left w:w="70" w:type="dxa"/>
              <w:bottom w:w="0" w:type="dxa"/>
              <w:right w:w="70" w:type="dxa"/>
            </w:tcMar>
            <w:vAlign w:val="bottom"/>
            <w:hideMark/>
          </w:tcPr>
          <w:p w14:paraId="4D6FF492" w14:textId="77777777" w:rsidR="007B73C8" w:rsidRDefault="007B73C8">
            <w:pPr>
              <w:pStyle w:val="xxmsonormal"/>
              <w:jc w:val="right"/>
              <w:rPr>
                <w:color w:val="FF0000"/>
              </w:rPr>
            </w:pPr>
            <w:r>
              <w:rPr>
                <w:color w:val="FF0000"/>
              </w:rPr>
              <w:t>28.2.2024</w:t>
            </w:r>
          </w:p>
        </w:tc>
        <w:tc>
          <w:tcPr>
            <w:tcW w:w="1580" w:type="dxa"/>
            <w:noWrap/>
            <w:tcMar>
              <w:top w:w="0" w:type="dxa"/>
              <w:left w:w="70" w:type="dxa"/>
              <w:bottom w:w="0" w:type="dxa"/>
              <w:right w:w="70" w:type="dxa"/>
            </w:tcMar>
            <w:vAlign w:val="bottom"/>
            <w:hideMark/>
          </w:tcPr>
          <w:p w14:paraId="5B065FED" w14:textId="77777777" w:rsidR="007B73C8" w:rsidRDefault="007B73C8">
            <w:pPr>
              <w:pStyle w:val="xxmsonormal"/>
              <w:rPr>
                <w:color w:val="FF0000"/>
              </w:rPr>
            </w:pPr>
            <w:r>
              <w:rPr>
                <w:color w:val="FF0000"/>
              </w:rPr>
              <w:t>2.7</w:t>
            </w:r>
          </w:p>
        </w:tc>
      </w:tr>
      <w:tr w:rsidR="007B73C8" w14:paraId="0E909E62" w14:textId="77777777" w:rsidTr="007B73C8">
        <w:trPr>
          <w:trHeight w:val="300"/>
        </w:trPr>
        <w:tc>
          <w:tcPr>
            <w:tcW w:w="1360" w:type="dxa"/>
            <w:noWrap/>
            <w:tcMar>
              <w:top w:w="0" w:type="dxa"/>
              <w:left w:w="70" w:type="dxa"/>
              <w:bottom w:w="0" w:type="dxa"/>
              <w:right w:w="70" w:type="dxa"/>
            </w:tcMar>
            <w:vAlign w:val="bottom"/>
            <w:hideMark/>
          </w:tcPr>
          <w:p w14:paraId="3899F301"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50C40D6" w14:textId="77777777" w:rsidR="007B73C8" w:rsidRDefault="007B73C8">
            <w:pPr>
              <w:pStyle w:val="xxmsonormal"/>
              <w:jc w:val="right"/>
            </w:pPr>
            <w:r>
              <w:rPr>
                <w:color w:val="000000"/>
              </w:rPr>
              <w:t>1.11.2024</w:t>
            </w:r>
          </w:p>
        </w:tc>
        <w:tc>
          <w:tcPr>
            <w:tcW w:w="1280" w:type="dxa"/>
            <w:noWrap/>
            <w:tcMar>
              <w:top w:w="0" w:type="dxa"/>
              <w:left w:w="70" w:type="dxa"/>
              <w:bottom w:w="0" w:type="dxa"/>
              <w:right w:w="70" w:type="dxa"/>
            </w:tcMar>
            <w:vAlign w:val="bottom"/>
            <w:hideMark/>
          </w:tcPr>
          <w:p w14:paraId="4220128E" w14:textId="77777777" w:rsidR="007B73C8" w:rsidRDefault="007B73C8">
            <w:pPr>
              <w:pStyle w:val="xxmsonormal"/>
              <w:jc w:val="right"/>
            </w:pPr>
            <w:r>
              <w:rPr>
                <w:color w:val="000000"/>
              </w:rPr>
              <w:t>30.11.2024</w:t>
            </w:r>
          </w:p>
        </w:tc>
        <w:tc>
          <w:tcPr>
            <w:tcW w:w="1580" w:type="dxa"/>
            <w:noWrap/>
            <w:tcMar>
              <w:top w:w="0" w:type="dxa"/>
              <w:left w:w="70" w:type="dxa"/>
              <w:bottom w:w="0" w:type="dxa"/>
              <w:right w:w="70" w:type="dxa"/>
            </w:tcMar>
            <w:vAlign w:val="bottom"/>
            <w:hideMark/>
          </w:tcPr>
          <w:p w14:paraId="6374AFFE" w14:textId="77777777" w:rsidR="007B73C8" w:rsidRDefault="007B73C8">
            <w:pPr>
              <w:pStyle w:val="xxmsonormal"/>
            </w:pPr>
            <w:r>
              <w:rPr>
                <w:color w:val="000000"/>
              </w:rPr>
              <w:t>2.7</w:t>
            </w:r>
          </w:p>
        </w:tc>
      </w:tr>
      <w:tr w:rsidR="007B73C8" w14:paraId="6D131F4F" w14:textId="77777777" w:rsidTr="007B73C8">
        <w:trPr>
          <w:trHeight w:val="300"/>
        </w:trPr>
        <w:tc>
          <w:tcPr>
            <w:tcW w:w="1360" w:type="dxa"/>
            <w:noWrap/>
            <w:tcMar>
              <w:top w:w="0" w:type="dxa"/>
              <w:left w:w="70" w:type="dxa"/>
              <w:bottom w:w="0" w:type="dxa"/>
              <w:right w:w="70" w:type="dxa"/>
            </w:tcMar>
            <w:vAlign w:val="bottom"/>
            <w:hideMark/>
          </w:tcPr>
          <w:p w14:paraId="5D18D9C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D67D91A" w14:textId="77777777" w:rsidR="007B73C8" w:rsidRDefault="007B73C8">
            <w:pPr>
              <w:pStyle w:val="xxmsonormal"/>
              <w:jc w:val="right"/>
            </w:pPr>
            <w:r>
              <w:rPr>
                <w:color w:val="000000"/>
              </w:rPr>
              <w:t>1.10.2024</w:t>
            </w:r>
          </w:p>
        </w:tc>
        <w:tc>
          <w:tcPr>
            <w:tcW w:w="1280" w:type="dxa"/>
            <w:noWrap/>
            <w:tcMar>
              <w:top w:w="0" w:type="dxa"/>
              <w:left w:w="70" w:type="dxa"/>
              <w:bottom w:w="0" w:type="dxa"/>
              <w:right w:w="70" w:type="dxa"/>
            </w:tcMar>
            <w:vAlign w:val="bottom"/>
            <w:hideMark/>
          </w:tcPr>
          <w:p w14:paraId="34006F32" w14:textId="77777777" w:rsidR="007B73C8" w:rsidRDefault="007B73C8">
            <w:pPr>
              <w:pStyle w:val="xxmsonormal"/>
              <w:jc w:val="right"/>
            </w:pPr>
            <w:r>
              <w:rPr>
                <w:color w:val="000000"/>
              </w:rPr>
              <w:t>31.10.2024</w:t>
            </w:r>
          </w:p>
        </w:tc>
        <w:tc>
          <w:tcPr>
            <w:tcW w:w="1580" w:type="dxa"/>
            <w:noWrap/>
            <w:tcMar>
              <w:top w:w="0" w:type="dxa"/>
              <w:left w:w="70" w:type="dxa"/>
              <w:bottom w:w="0" w:type="dxa"/>
              <w:right w:w="70" w:type="dxa"/>
            </w:tcMar>
            <w:vAlign w:val="bottom"/>
            <w:hideMark/>
          </w:tcPr>
          <w:p w14:paraId="0FB6A636" w14:textId="77777777" w:rsidR="007B73C8" w:rsidRDefault="007B73C8">
            <w:pPr>
              <w:pStyle w:val="xxmsonormal"/>
            </w:pPr>
            <w:r>
              <w:rPr>
                <w:color w:val="000000"/>
              </w:rPr>
              <w:t>2.7</w:t>
            </w:r>
          </w:p>
        </w:tc>
      </w:tr>
      <w:tr w:rsidR="007B73C8" w14:paraId="013BD1AA" w14:textId="77777777" w:rsidTr="007B73C8">
        <w:trPr>
          <w:trHeight w:val="300"/>
        </w:trPr>
        <w:tc>
          <w:tcPr>
            <w:tcW w:w="1360" w:type="dxa"/>
            <w:noWrap/>
            <w:tcMar>
              <w:top w:w="0" w:type="dxa"/>
              <w:left w:w="70" w:type="dxa"/>
              <w:bottom w:w="0" w:type="dxa"/>
              <w:right w:w="70" w:type="dxa"/>
            </w:tcMar>
            <w:vAlign w:val="bottom"/>
            <w:hideMark/>
          </w:tcPr>
          <w:p w14:paraId="11A514A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5164DB9" w14:textId="77777777" w:rsidR="007B73C8" w:rsidRDefault="007B73C8">
            <w:pPr>
              <w:pStyle w:val="xxmsonormal"/>
              <w:jc w:val="right"/>
            </w:pPr>
            <w:r>
              <w:rPr>
                <w:color w:val="000000"/>
              </w:rPr>
              <w:t>1.9.2024</w:t>
            </w:r>
          </w:p>
        </w:tc>
        <w:tc>
          <w:tcPr>
            <w:tcW w:w="1280" w:type="dxa"/>
            <w:noWrap/>
            <w:tcMar>
              <w:top w:w="0" w:type="dxa"/>
              <w:left w:w="70" w:type="dxa"/>
              <w:bottom w:w="0" w:type="dxa"/>
              <w:right w:w="70" w:type="dxa"/>
            </w:tcMar>
            <w:vAlign w:val="bottom"/>
            <w:hideMark/>
          </w:tcPr>
          <w:p w14:paraId="43B059C5" w14:textId="77777777" w:rsidR="007B73C8" w:rsidRDefault="007B73C8">
            <w:pPr>
              <w:pStyle w:val="xxmsonormal"/>
              <w:jc w:val="right"/>
            </w:pPr>
            <w:r>
              <w:rPr>
                <w:color w:val="000000"/>
              </w:rPr>
              <w:t>30.9.2024</w:t>
            </w:r>
          </w:p>
        </w:tc>
        <w:tc>
          <w:tcPr>
            <w:tcW w:w="1580" w:type="dxa"/>
            <w:noWrap/>
            <w:tcMar>
              <w:top w:w="0" w:type="dxa"/>
              <w:left w:w="70" w:type="dxa"/>
              <w:bottom w:w="0" w:type="dxa"/>
              <w:right w:w="70" w:type="dxa"/>
            </w:tcMar>
            <w:vAlign w:val="bottom"/>
            <w:hideMark/>
          </w:tcPr>
          <w:p w14:paraId="5F70B0CF" w14:textId="77777777" w:rsidR="007B73C8" w:rsidRDefault="007B73C8">
            <w:pPr>
              <w:pStyle w:val="xxmsonormal"/>
            </w:pPr>
            <w:r>
              <w:rPr>
                <w:color w:val="000000"/>
              </w:rPr>
              <w:t>2.7</w:t>
            </w:r>
          </w:p>
        </w:tc>
      </w:tr>
      <w:tr w:rsidR="007B73C8" w14:paraId="6CE8D226" w14:textId="77777777" w:rsidTr="007B73C8">
        <w:trPr>
          <w:trHeight w:val="300"/>
        </w:trPr>
        <w:tc>
          <w:tcPr>
            <w:tcW w:w="1360" w:type="dxa"/>
            <w:noWrap/>
            <w:tcMar>
              <w:top w:w="0" w:type="dxa"/>
              <w:left w:w="70" w:type="dxa"/>
              <w:bottom w:w="0" w:type="dxa"/>
              <w:right w:w="70" w:type="dxa"/>
            </w:tcMar>
            <w:vAlign w:val="bottom"/>
            <w:hideMark/>
          </w:tcPr>
          <w:p w14:paraId="6EE71FC7"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33BAF7E7" w14:textId="77777777" w:rsidR="007B73C8" w:rsidRDefault="007B73C8">
            <w:pPr>
              <w:pStyle w:val="xxmsonormal"/>
              <w:jc w:val="right"/>
            </w:pPr>
            <w:r>
              <w:rPr>
                <w:color w:val="000000"/>
              </w:rPr>
              <w:t>1.8.2024</w:t>
            </w:r>
          </w:p>
        </w:tc>
        <w:tc>
          <w:tcPr>
            <w:tcW w:w="1280" w:type="dxa"/>
            <w:noWrap/>
            <w:tcMar>
              <w:top w:w="0" w:type="dxa"/>
              <w:left w:w="70" w:type="dxa"/>
              <w:bottom w:w="0" w:type="dxa"/>
              <w:right w:w="70" w:type="dxa"/>
            </w:tcMar>
            <w:vAlign w:val="bottom"/>
            <w:hideMark/>
          </w:tcPr>
          <w:p w14:paraId="26C5196F" w14:textId="77777777" w:rsidR="007B73C8" w:rsidRDefault="007B73C8">
            <w:pPr>
              <w:pStyle w:val="xxmsonormal"/>
              <w:jc w:val="right"/>
            </w:pPr>
            <w:r>
              <w:rPr>
                <w:color w:val="000000"/>
              </w:rPr>
              <w:t>31.8.2024</w:t>
            </w:r>
          </w:p>
        </w:tc>
        <w:tc>
          <w:tcPr>
            <w:tcW w:w="1580" w:type="dxa"/>
            <w:noWrap/>
            <w:tcMar>
              <w:top w:w="0" w:type="dxa"/>
              <w:left w:w="70" w:type="dxa"/>
              <w:bottom w:w="0" w:type="dxa"/>
              <w:right w:w="70" w:type="dxa"/>
            </w:tcMar>
            <w:vAlign w:val="bottom"/>
            <w:hideMark/>
          </w:tcPr>
          <w:p w14:paraId="726D79DC" w14:textId="77777777" w:rsidR="007B73C8" w:rsidRDefault="007B73C8">
            <w:pPr>
              <w:pStyle w:val="xxmsonormal"/>
            </w:pPr>
            <w:r>
              <w:rPr>
                <w:color w:val="000000"/>
              </w:rPr>
              <w:t>2.7</w:t>
            </w:r>
          </w:p>
        </w:tc>
      </w:tr>
      <w:tr w:rsidR="007B73C8" w14:paraId="45020CE2" w14:textId="77777777" w:rsidTr="007B73C8">
        <w:trPr>
          <w:trHeight w:val="300"/>
        </w:trPr>
        <w:tc>
          <w:tcPr>
            <w:tcW w:w="1360" w:type="dxa"/>
            <w:noWrap/>
            <w:tcMar>
              <w:top w:w="0" w:type="dxa"/>
              <w:left w:w="70" w:type="dxa"/>
              <w:bottom w:w="0" w:type="dxa"/>
              <w:right w:w="70" w:type="dxa"/>
            </w:tcMar>
            <w:vAlign w:val="bottom"/>
            <w:hideMark/>
          </w:tcPr>
          <w:p w14:paraId="3AD2E4E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7A5524E" w14:textId="77777777" w:rsidR="007B73C8" w:rsidRDefault="007B73C8">
            <w:pPr>
              <w:pStyle w:val="xxmsonormal"/>
              <w:jc w:val="right"/>
            </w:pPr>
            <w:r>
              <w:rPr>
                <w:color w:val="000000"/>
              </w:rPr>
              <w:t>1.7.2024</w:t>
            </w:r>
          </w:p>
        </w:tc>
        <w:tc>
          <w:tcPr>
            <w:tcW w:w="1280" w:type="dxa"/>
            <w:noWrap/>
            <w:tcMar>
              <w:top w:w="0" w:type="dxa"/>
              <w:left w:w="70" w:type="dxa"/>
              <w:bottom w:w="0" w:type="dxa"/>
              <w:right w:w="70" w:type="dxa"/>
            </w:tcMar>
            <w:vAlign w:val="bottom"/>
            <w:hideMark/>
          </w:tcPr>
          <w:p w14:paraId="2C535DFE" w14:textId="77777777" w:rsidR="007B73C8" w:rsidRDefault="007B73C8">
            <w:pPr>
              <w:pStyle w:val="xxmsonormal"/>
              <w:jc w:val="right"/>
            </w:pPr>
            <w:r>
              <w:rPr>
                <w:color w:val="000000"/>
              </w:rPr>
              <w:t>31.7.2024</w:t>
            </w:r>
          </w:p>
        </w:tc>
        <w:tc>
          <w:tcPr>
            <w:tcW w:w="1580" w:type="dxa"/>
            <w:noWrap/>
            <w:tcMar>
              <w:top w:w="0" w:type="dxa"/>
              <w:left w:w="70" w:type="dxa"/>
              <w:bottom w:w="0" w:type="dxa"/>
              <w:right w:w="70" w:type="dxa"/>
            </w:tcMar>
            <w:vAlign w:val="bottom"/>
            <w:hideMark/>
          </w:tcPr>
          <w:p w14:paraId="1549A315" w14:textId="77777777" w:rsidR="007B73C8" w:rsidRDefault="007B73C8">
            <w:pPr>
              <w:pStyle w:val="xxmsonormal"/>
            </w:pPr>
            <w:r>
              <w:rPr>
                <w:color w:val="000000"/>
              </w:rPr>
              <w:t>2.7</w:t>
            </w:r>
          </w:p>
        </w:tc>
      </w:tr>
      <w:tr w:rsidR="007B73C8" w14:paraId="44D248CE" w14:textId="77777777" w:rsidTr="007B73C8">
        <w:trPr>
          <w:trHeight w:val="300"/>
        </w:trPr>
        <w:tc>
          <w:tcPr>
            <w:tcW w:w="1360" w:type="dxa"/>
            <w:noWrap/>
            <w:tcMar>
              <w:top w:w="0" w:type="dxa"/>
              <w:left w:w="70" w:type="dxa"/>
              <w:bottom w:w="0" w:type="dxa"/>
              <w:right w:w="70" w:type="dxa"/>
            </w:tcMar>
            <w:vAlign w:val="bottom"/>
            <w:hideMark/>
          </w:tcPr>
          <w:p w14:paraId="7AB5130A"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FA857C7" w14:textId="77777777" w:rsidR="007B73C8" w:rsidRDefault="007B73C8">
            <w:pPr>
              <w:pStyle w:val="xxmsonormal"/>
              <w:jc w:val="right"/>
            </w:pPr>
            <w:r>
              <w:rPr>
                <w:color w:val="000000"/>
              </w:rPr>
              <w:t>1.6.2024</w:t>
            </w:r>
          </w:p>
        </w:tc>
        <w:tc>
          <w:tcPr>
            <w:tcW w:w="1280" w:type="dxa"/>
            <w:noWrap/>
            <w:tcMar>
              <w:top w:w="0" w:type="dxa"/>
              <w:left w:w="70" w:type="dxa"/>
              <w:bottom w:w="0" w:type="dxa"/>
              <w:right w:w="70" w:type="dxa"/>
            </w:tcMar>
            <w:vAlign w:val="bottom"/>
            <w:hideMark/>
          </w:tcPr>
          <w:p w14:paraId="483C2B8F" w14:textId="77777777" w:rsidR="007B73C8" w:rsidRDefault="007B73C8">
            <w:pPr>
              <w:pStyle w:val="xxmsonormal"/>
              <w:jc w:val="right"/>
            </w:pPr>
            <w:r>
              <w:rPr>
                <w:color w:val="000000"/>
              </w:rPr>
              <w:t>30.6.2024</w:t>
            </w:r>
          </w:p>
        </w:tc>
        <w:tc>
          <w:tcPr>
            <w:tcW w:w="1580" w:type="dxa"/>
            <w:noWrap/>
            <w:tcMar>
              <w:top w:w="0" w:type="dxa"/>
              <w:left w:w="70" w:type="dxa"/>
              <w:bottom w:w="0" w:type="dxa"/>
              <w:right w:w="70" w:type="dxa"/>
            </w:tcMar>
            <w:vAlign w:val="bottom"/>
            <w:hideMark/>
          </w:tcPr>
          <w:p w14:paraId="475FE49D" w14:textId="77777777" w:rsidR="007B73C8" w:rsidRDefault="007B73C8">
            <w:pPr>
              <w:pStyle w:val="xxmsonormal"/>
            </w:pPr>
            <w:r>
              <w:rPr>
                <w:color w:val="000000"/>
              </w:rPr>
              <w:t>2.7</w:t>
            </w:r>
          </w:p>
        </w:tc>
      </w:tr>
      <w:tr w:rsidR="007B73C8" w14:paraId="7D52AD3B" w14:textId="77777777" w:rsidTr="007B73C8">
        <w:trPr>
          <w:trHeight w:val="300"/>
        </w:trPr>
        <w:tc>
          <w:tcPr>
            <w:tcW w:w="1360" w:type="dxa"/>
            <w:noWrap/>
            <w:tcMar>
              <w:top w:w="0" w:type="dxa"/>
              <w:left w:w="70" w:type="dxa"/>
              <w:bottom w:w="0" w:type="dxa"/>
              <w:right w:w="70" w:type="dxa"/>
            </w:tcMar>
            <w:vAlign w:val="bottom"/>
            <w:hideMark/>
          </w:tcPr>
          <w:p w14:paraId="523FE4A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83377AA" w14:textId="77777777" w:rsidR="007B73C8" w:rsidRDefault="007B73C8">
            <w:pPr>
              <w:pStyle w:val="xxmsonormal"/>
              <w:jc w:val="right"/>
            </w:pPr>
            <w:r>
              <w:rPr>
                <w:color w:val="000000"/>
              </w:rPr>
              <w:t>1.5.2024</w:t>
            </w:r>
          </w:p>
        </w:tc>
        <w:tc>
          <w:tcPr>
            <w:tcW w:w="1280" w:type="dxa"/>
            <w:noWrap/>
            <w:tcMar>
              <w:top w:w="0" w:type="dxa"/>
              <w:left w:w="70" w:type="dxa"/>
              <w:bottom w:w="0" w:type="dxa"/>
              <w:right w:w="70" w:type="dxa"/>
            </w:tcMar>
            <w:vAlign w:val="bottom"/>
            <w:hideMark/>
          </w:tcPr>
          <w:p w14:paraId="698299E9" w14:textId="77777777" w:rsidR="007B73C8" w:rsidRDefault="007B73C8">
            <w:pPr>
              <w:pStyle w:val="xxmsonormal"/>
              <w:jc w:val="right"/>
            </w:pPr>
            <w:r>
              <w:rPr>
                <w:color w:val="000000"/>
              </w:rPr>
              <w:t>31.5.2024</w:t>
            </w:r>
          </w:p>
        </w:tc>
        <w:tc>
          <w:tcPr>
            <w:tcW w:w="1580" w:type="dxa"/>
            <w:noWrap/>
            <w:tcMar>
              <w:top w:w="0" w:type="dxa"/>
              <w:left w:w="70" w:type="dxa"/>
              <w:bottom w:w="0" w:type="dxa"/>
              <w:right w:w="70" w:type="dxa"/>
            </w:tcMar>
            <w:vAlign w:val="bottom"/>
            <w:hideMark/>
          </w:tcPr>
          <w:p w14:paraId="525761E0" w14:textId="77777777" w:rsidR="007B73C8" w:rsidRDefault="007B73C8">
            <w:pPr>
              <w:pStyle w:val="xxmsonormal"/>
            </w:pPr>
            <w:r>
              <w:rPr>
                <w:color w:val="000000"/>
              </w:rPr>
              <w:t>2.7</w:t>
            </w:r>
          </w:p>
        </w:tc>
      </w:tr>
      <w:tr w:rsidR="007B73C8" w14:paraId="58DBE6EE" w14:textId="77777777" w:rsidTr="007B73C8">
        <w:trPr>
          <w:trHeight w:val="300"/>
        </w:trPr>
        <w:tc>
          <w:tcPr>
            <w:tcW w:w="1360" w:type="dxa"/>
            <w:noWrap/>
            <w:tcMar>
              <w:top w:w="0" w:type="dxa"/>
              <w:left w:w="70" w:type="dxa"/>
              <w:bottom w:w="0" w:type="dxa"/>
              <w:right w:w="70" w:type="dxa"/>
            </w:tcMar>
            <w:vAlign w:val="bottom"/>
            <w:hideMark/>
          </w:tcPr>
          <w:p w14:paraId="67CCAEFC"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3261F1CF" w14:textId="77777777" w:rsidR="007B73C8" w:rsidRDefault="007B73C8">
            <w:pPr>
              <w:pStyle w:val="xxmsonormal"/>
              <w:jc w:val="right"/>
            </w:pPr>
            <w:r>
              <w:rPr>
                <w:color w:val="000000"/>
              </w:rPr>
              <w:t>1.4.2024</w:t>
            </w:r>
          </w:p>
        </w:tc>
        <w:tc>
          <w:tcPr>
            <w:tcW w:w="1280" w:type="dxa"/>
            <w:noWrap/>
            <w:tcMar>
              <w:top w:w="0" w:type="dxa"/>
              <w:left w:w="70" w:type="dxa"/>
              <w:bottom w:w="0" w:type="dxa"/>
              <w:right w:w="70" w:type="dxa"/>
            </w:tcMar>
            <w:vAlign w:val="bottom"/>
            <w:hideMark/>
          </w:tcPr>
          <w:p w14:paraId="72865A21" w14:textId="77777777" w:rsidR="007B73C8" w:rsidRDefault="007B73C8">
            <w:pPr>
              <w:pStyle w:val="xxmsonormal"/>
              <w:jc w:val="right"/>
            </w:pPr>
            <w:r>
              <w:rPr>
                <w:color w:val="000000"/>
              </w:rPr>
              <w:t>30.4.2024</w:t>
            </w:r>
          </w:p>
        </w:tc>
        <w:tc>
          <w:tcPr>
            <w:tcW w:w="1580" w:type="dxa"/>
            <w:noWrap/>
            <w:tcMar>
              <w:top w:w="0" w:type="dxa"/>
              <w:left w:w="70" w:type="dxa"/>
              <w:bottom w:w="0" w:type="dxa"/>
              <w:right w:w="70" w:type="dxa"/>
            </w:tcMar>
            <w:vAlign w:val="bottom"/>
            <w:hideMark/>
          </w:tcPr>
          <w:p w14:paraId="273C8C37" w14:textId="77777777" w:rsidR="007B73C8" w:rsidRDefault="007B73C8">
            <w:pPr>
              <w:pStyle w:val="xxmsonormal"/>
            </w:pPr>
            <w:r>
              <w:rPr>
                <w:color w:val="000000"/>
              </w:rPr>
              <w:t>2.7</w:t>
            </w:r>
          </w:p>
        </w:tc>
      </w:tr>
      <w:tr w:rsidR="007B73C8" w14:paraId="0E11F297" w14:textId="77777777" w:rsidTr="007B73C8">
        <w:trPr>
          <w:trHeight w:val="300"/>
        </w:trPr>
        <w:tc>
          <w:tcPr>
            <w:tcW w:w="1360" w:type="dxa"/>
            <w:noWrap/>
            <w:tcMar>
              <w:top w:w="0" w:type="dxa"/>
              <w:left w:w="70" w:type="dxa"/>
              <w:bottom w:w="0" w:type="dxa"/>
              <w:right w:w="70" w:type="dxa"/>
            </w:tcMar>
            <w:vAlign w:val="bottom"/>
            <w:hideMark/>
          </w:tcPr>
          <w:p w14:paraId="0737273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69E7E18F" w14:textId="77777777" w:rsidR="007B73C8" w:rsidRDefault="007B73C8">
            <w:pPr>
              <w:pStyle w:val="xxmsonormal"/>
              <w:jc w:val="right"/>
            </w:pPr>
            <w:r>
              <w:rPr>
                <w:color w:val="000000"/>
              </w:rPr>
              <w:t>1.3.2024</w:t>
            </w:r>
          </w:p>
        </w:tc>
        <w:tc>
          <w:tcPr>
            <w:tcW w:w="1280" w:type="dxa"/>
            <w:noWrap/>
            <w:tcMar>
              <w:top w:w="0" w:type="dxa"/>
              <w:left w:w="70" w:type="dxa"/>
              <w:bottom w:w="0" w:type="dxa"/>
              <w:right w:w="70" w:type="dxa"/>
            </w:tcMar>
            <w:vAlign w:val="bottom"/>
            <w:hideMark/>
          </w:tcPr>
          <w:p w14:paraId="7FC52BD3" w14:textId="77777777" w:rsidR="007B73C8" w:rsidRDefault="007B73C8">
            <w:pPr>
              <w:pStyle w:val="xxmsonormal"/>
              <w:jc w:val="right"/>
            </w:pPr>
            <w:r>
              <w:rPr>
                <w:color w:val="000000"/>
              </w:rPr>
              <w:t>31.3.2024</w:t>
            </w:r>
          </w:p>
        </w:tc>
        <w:tc>
          <w:tcPr>
            <w:tcW w:w="1580" w:type="dxa"/>
            <w:noWrap/>
            <w:tcMar>
              <w:top w:w="0" w:type="dxa"/>
              <w:left w:w="70" w:type="dxa"/>
              <w:bottom w:w="0" w:type="dxa"/>
              <w:right w:w="70" w:type="dxa"/>
            </w:tcMar>
            <w:vAlign w:val="bottom"/>
            <w:hideMark/>
          </w:tcPr>
          <w:p w14:paraId="4A2F27AD" w14:textId="77777777" w:rsidR="007B73C8" w:rsidRDefault="007B73C8">
            <w:pPr>
              <w:pStyle w:val="xxmsonormal"/>
            </w:pPr>
            <w:r>
              <w:rPr>
                <w:color w:val="000000"/>
              </w:rPr>
              <w:t>2.7</w:t>
            </w:r>
          </w:p>
        </w:tc>
      </w:tr>
      <w:tr w:rsidR="007B73C8" w14:paraId="6BE117D1" w14:textId="77777777" w:rsidTr="007B73C8">
        <w:trPr>
          <w:trHeight w:val="300"/>
        </w:trPr>
        <w:tc>
          <w:tcPr>
            <w:tcW w:w="1360" w:type="dxa"/>
            <w:noWrap/>
            <w:tcMar>
              <w:top w:w="0" w:type="dxa"/>
              <w:left w:w="70" w:type="dxa"/>
              <w:bottom w:w="0" w:type="dxa"/>
              <w:right w:w="70" w:type="dxa"/>
            </w:tcMar>
            <w:vAlign w:val="bottom"/>
            <w:hideMark/>
          </w:tcPr>
          <w:p w14:paraId="61943D0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EF736C1" w14:textId="77777777" w:rsidR="007B73C8" w:rsidRDefault="007B73C8">
            <w:pPr>
              <w:pStyle w:val="xxmsonormal"/>
              <w:jc w:val="right"/>
            </w:pPr>
            <w:r>
              <w:rPr>
                <w:color w:val="000000"/>
              </w:rPr>
              <w:t>1.2.2024</w:t>
            </w:r>
          </w:p>
        </w:tc>
        <w:tc>
          <w:tcPr>
            <w:tcW w:w="1280" w:type="dxa"/>
            <w:noWrap/>
            <w:tcMar>
              <w:top w:w="0" w:type="dxa"/>
              <w:left w:w="70" w:type="dxa"/>
              <w:bottom w:w="0" w:type="dxa"/>
              <w:right w:w="70" w:type="dxa"/>
            </w:tcMar>
            <w:vAlign w:val="bottom"/>
            <w:hideMark/>
          </w:tcPr>
          <w:p w14:paraId="3CFC3679" w14:textId="77777777" w:rsidR="007B73C8" w:rsidRDefault="007B73C8">
            <w:pPr>
              <w:pStyle w:val="xxmsonormal"/>
              <w:jc w:val="right"/>
            </w:pPr>
            <w:r>
              <w:rPr>
                <w:color w:val="000000"/>
              </w:rPr>
              <w:t>28.2.2024</w:t>
            </w:r>
          </w:p>
        </w:tc>
        <w:tc>
          <w:tcPr>
            <w:tcW w:w="1580" w:type="dxa"/>
            <w:noWrap/>
            <w:tcMar>
              <w:top w:w="0" w:type="dxa"/>
              <w:left w:w="70" w:type="dxa"/>
              <w:bottom w:w="0" w:type="dxa"/>
              <w:right w:w="70" w:type="dxa"/>
            </w:tcMar>
            <w:vAlign w:val="bottom"/>
            <w:hideMark/>
          </w:tcPr>
          <w:p w14:paraId="32C287D0" w14:textId="77777777" w:rsidR="007B73C8" w:rsidRDefault="007B73C8">
            <w:pPr>
              <w:pStyle w:val="xxmsonormal"/>
            </w:pPr>
            <w:r>
              <w:rPr>
                <w:color w:val="000000"/>
              </w:rPr>
              <w:t>2.6</w:t>
            </w:r>
          </w:p>
        </w:tc>
      </w:tr>
      <w:tr w:rsidR="007B73C8" w14:paraId="549DF84D" w14:textId="77777777" w:rsidTr="007B73C8">
        <w:trPr>
          <w:trHeight w:val="300"/>
        </w:trPr>
        <w:tc>
          <w:tcPr>
            <w:tcW w:w="1360" w:type="dxa"/>
            <w:noWrap/>
            <w:tcMar>
              <w:top w:w="0" w:type="dxa"/>
              <w:left w:w="70" w:type="dxa"/>
              <w:bottom w:w="0" w:type="dxa"/>
              <w:right w:w="70" w:type="dxa"/>
            </w:tcMar>
            <w:vAlign w:val="bottom"/>
            <w:hideMark/>
          </w:tcPr>
          <w:p w14:paraId="355BA44A"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7BA6C00" w14:textId="77777777" w:rsidR="007B73C8" w:rsidRDefault="007B73C8">
            <w:pPr>
              <w:pStyle w:val="xxmsonormal"/>
              <w:jc w:val="right"/>
            </w:pPr>
            <w:r>
              <w:rPr>
                <w:color w:val="000000"/>
              </w:rPr>
              <w:t>1.1.2024</w:t>
            </w:r>
          </w:p>
        </w:tc>
        <w:tc>
          <w:tcPr>
            <w:tcW w:w="1280" w:type="dxa"/>
            <w:noWrap/>
            <w:tcMar>
              <w:top w:w="0" w:type="dxa"/>
              <w:left w:w="70" w:type="dxa"/>
              <w:bottom w:w="0" w:type="dxa"/>
              <w:right w:w="70" w:type="dxa"/>
            </w:tcMar>
            <w:vAlign w:val="bottom"/>
            <w:hideMark/>
          </w:tcPr>
          <w:p w14:paraId="65CDE98E" w14:textId="77777777" w:rsidR="007B73C8" w:rsidRDefault="007B73C8">
            <w:pPr>
              <w:pStyle w:val="xxmsonormal"/>
              <w:jc w:val="right"/>
            </w:pPr>
            <w:r>
              <w:rPr>
                <w:color w:val="000000"/>
              </w:rPr>
              <w:t>31.1.2024</w:t>
            </w:r>
          </w:p>
        </w:tc>
        <w:tc>
          <w:tcPr>
            <w:tcW w:w="1580" w:type="dxa"/>
            <w:noWrap/>
            <w:tcMar>
              <w:top w:w="0" w:type="dxa"/>
              <w:left w:w="70" w:type="dxa"/>
              <w:bottom w:w="0" w:type="dxa"/>
              <w:right w:w="70" w:type="dxa"/>
            </w:tcMar>
            <w:vAlign w:val="bottom"/>
            <w:hideMark/>
          </w:tcPr>
          <w:p w14:paraId="2785D736" w14:textId="77777777" w:rsidR="007B73C8" w:rsidRDefault="007B73C8">
            <w:pPr>
              <w:pStyle w:val="xxmsonormal"/>
            </w:pPr>
            <w:r>
              <w:rPr>
                <w:color w:val="000000"/>
              </w:rPr>
              <w:t>2.6</w:t>
            </w:r>
          </w:p>
        </w:tc>
      </w:tr>
    </w:tbl>
    <w:p w14:paraId="4B4B78F7" w14:textId="77777777" w:rsidR="007B73C8" w:rsidRDefault="007B73C8" w:rsidP="007B73C8"/>
    <w:p w14:paraId="296C7127" w14:textId="77777777" w:rsidR="007B73C8" w:rsidRDefault="007B73C8" w:rsidP="007B73C8">
      <w:r>
        <w:t>Prosimo, če lahko preverite možnost enega poračuna za obe verziji. V zgornjem primeru imamo težavo obračunati, ker poračun, ki zajema obroke v2.6 (01.01.2024 – 28.02.2024) ima manjši »Datum do« od vseh obstoječih obrokov. Tega ni možno obračunati v ERP sistemu Petrola in E3ja. Verjetno je tudi pri drugih dobaviteljih enak problem samo tega problema še niso zaznali.</w:t>
      </w:r>
    </w:p>
    <w:p w14:paraId="403D9B57" w14:textId="77777777" w:rsidR="00972DED" w:rsidRDefault="00972DED" w:rsidP="00972DED">
      <w:r>
        <w:rPr>
          <w:rFonts w:asciiTheme="minorHAnsi" w:hAnsiTheme="minorHAnsi" w:cstheme="minorHAnsi"/>
          <w:i/>
          <w:color w:val="0070C0"/>
        </w:rPr>
        <w:t>ODGOVOR:</w:t>
      </w:r>
      <w:r w:rsidR="00214FF4">
        <w:rPr>
          <w:rFonts w:asciiTheme="minorHAnsi" w:hAnsiTheme="minorHAnsi" w:cstheme="minorHAnsi"/>
          <w:i/>
          <w:color w:val="0070C0"/>
        </w:rPr>
        <w:t xml:space="preserve"> Za uporabnike omrežja ni mogoče na drugačen način izvesti nevtralnega prehoda, saj bi poračun po stanju na dan 1.3. povzročil za vse velika doplačila, poleg tega pa uredba o samooskrbi ne dovoljuje poračuna zaradi spremembe </w:t>
      </w:r>
      <w:proofErr w:type="spellStart"/>
      <w:r w:rsidR="00214FF4">
        <w:rPr>
          <w:rFonts w:asciiTheme="minorHAnsi" w:hAnsiTheme="minorHAnsi" w:cstheme="minorHAnsi"/>
          <w:i/>
          <w:color w:val="0070C0"/>
        </w:rPr>
        <w:t>omrežninskega</w:t>
      </w:r>
      <w:proofErr w:type="spellEnd"/>
      <w:r w:rsidR="00214FF4">
        <w:rPr>
          <w:rFonts w:asciiTheme="minorHAnsi" w:hAnsiTheme="minorHAnsi" w:cstheme="minorHAnsi"/>
          <w:i/>
          <w:color w:val="0070C0"/>
        </w:rPr>
        <w:t xml:space="preserve"> akta. Ta problem boste morali rešiti v svojih sistemih.</w:t>
      </w:r>
    </w:p>
    <w:p w14:paraId="167D3EF6" w14:textId="77777777" w:rsidR="007B73C8" w:rsidRDefault="007B73C8" w:rsidP="008928D4">
      <w:pPr>
        <w:rPr>
          <w:rFonts w:asciiTheme="minorHAnsi" w:hAnsiTheme="minorHAnsi" w:cstheme="minorHAnsi"/>
          <w:b/>
          <w:bCs/>
          <w:lang w:eastAsia="sl-SI"/>
          <w14:ligatures w14:val="none"/>
        </w:rPr>
      </w:pPr>
    </w:p>
    <w:p w14:paraId="5DE51B7D" w14:textId="77777777" w:rsidR="007B73C8" w:rsidRDefault="007B73C8" w:rsidP="008928D4">
      <w:pPr>
        <w:rPr>
          <w:rFonts w:asciiTheme="minorHAnsi" w:hAnsiTheme="minorHAnsi" w:cstheme="minorHAnsi"/>
          <w:b/>
          <w:bCs/>
          <w:lang w:eastAsia="sl-SI"/>
          <w14:ligatures w14:val="none"/>
        </w:rPr>
      </w:pPr>
    </w:p>
    <w:p w14:paraId="395C6620" w14:textId="77777777" w:rsidR="00972DED" w:rsidRDefault="00972DED" w:rsidP="00972DED">
      <w:r>
        <w:t>Obračun omrežnine po časovnih blokih želimo prilagoditi po podatku »Šifra uvrstitve obračuna«, zato smo zapisali možne postavke obračuna v določeni šifri uvrstitve obračuna. Prosili bi vas, da pogledate dokument in potrdite naše razmišljanje. Na podlagi zgodnjega dokumenta smo prišli do določenih vprašanj na katera ne znamo odgovoriti v tem trenutku. Prosim, da nam odgovorite na vprašanja</w:t>
      </w:r>
    </w:p>
    <w:p w14:paraId="28C699B1" w14:textId="77777777" w:rsidR="00972DED" w:rsidRDefault="00972DED" w:rsidP="00972DED"/>
    <w:p w14:paraId="6602DA63" w14:textId="77777777" w:rsidR="00972DED" w:rsidRDefault="00972DED" w:rsidP="00972DED">
      <w:pPr>
        <w:numPr>
          <w:ilvl w:val="0"/>
          <w:numId w:val="13"/>
        </w:numPr>
        <w:rPr>
          <w:rFonts w:eastAsia="Times New Roman"/>
        </w:rPr>
      </w:pPr>
      <w:r>
        <w:rPr>
          <w:rFonts w:eastAsia="Times New Roman"/>
        </w:rPr>
        <w:t xml:space="preserve">Če bo popravek za nazaj (pred prehodom na obračun po blokih 01.03.2023) ali bomo imeli napolnjen podatek </w:t>
      </w:r>
      <w:proofErr w:type="spellStart"/>
      <w:r>
        <w:rPr>
          <w:rFonts w:eastAsia="Times New Roman"/>
        </w:rPr>
        <w:t>ŠifraUvrstitveObračuna</w:t>
      </w:r>
      <w:proofErr w:type="spellEnd"/>
      <w:r>
        <w:rPr>
          <w:rFonts w:eastAsia="Times New Roman"/>
        </w:rPr>
        <w:t>? Bo to polje vedno napolnjeno?</w:t>
      </w:r>
    </w:p>
    <w:p w14:paraId="168105EC" w14:textId="77777777" w:rsidR="00AD2F07"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Ne</w:t>
      </w:r>
      <w:r w:rsidR="00AD2F07">
        <w:rPr>
          <w:rFonts w:asciiTheme="minorHAnsi" w:hAnsiTheme="minorHAnsi" w:cstheme="minorHAnsi"/>
          <w:i/>
          <w:color w:val="0070C0"/>
        </w:rPr>
        <w:t>, prav tako ne bodo napolnjeni nekateri na novo definirani elementi, zato vam v prilogi posredujemo novo .</w:t>
      </w:r>
      <w:proofErr w:type="spellStart"/>
      <w:r w:rsidR="00AD2F07">
        <w:rPr>
          <w:rFonts w:asciiTheme="minorHAnsi" w:hAnsiTheme="minorHAnsi" w:cstheme="minorHAnsi"/>
          <w:i/>
          <w:color w:val="0070C0"/>
        </w:rPr>
        <w:t>xsd</w:t>
      </w:r>
      <w:proofErr w:type="spellEnd"/>
      <w:r w:rsidR="00AD2F07">
        <w:rPr>
          <w:rFonts w:asciiTheme="minorHAnsi" w:hAnsiTheme="minorHAnsi" w:cstheme="minorHAnsi"/>
          <w:i/>
          <w:color w:val="0070C0"/>
        </w:rPr>
        <w:t xml:space="preserve"> shemo, kjer smo na spodnjih </w:t>
      </w:r>
      <w:r w:rsidR="00CC2AC7">
        <w:rPr>
          <w:rFonts w:asciiTheme="minorHAnsi" w:hAnsiTheme="minorHAnsi" w:cstheme="minorHAnsi"/>
          <w:i/>
          <w:color w:val="0070C0"/>
        </w:rPr>
        <w:t xml:space="preserve">še obveznih </w:t>
      </w:r>
      <w:r w:rsidR="00AD2F07">
        <w:rPr>
          <w:rFonts w:asciiTheme="minorHAnsi" w:hAnsiTheme="minorHAnsi" w:cstheme="minorHAnsi"/>
          <w:i/>
          <w:color w:val="0070C0"/>
        </w:rPr>
        <w:t xml:space="preserve">elementih </w:t>
      </w:r>
      <w:r w:rsidR="00CC2AC7">
        <w:rPr>
          <w:rFonts w:asciiTheme="minorHAnsi" w:hAnsiTheme="minorHAnsi" w:cstheme="minorHAnsi"/>
          <w:i/>
          <w:color w:val="0070C0"/>
        </w:rPr>
        <w:t>spremenili obvezn</w:t>
      </w:r>
      <w:r w:rsidR="00B63E9B">
        <w:rPr>
          <w:rFonts w:asciiTheme="minorHAnsi" w:hAnsiTheme="minorHAnsi" w:cstheme="minorHAnsi"/>
          <w:i/>
          <w:color w:val="0070C0"/>
        </w:rPr>
        <w:t xml:space="preserve">ost </w:t>
      </w:r>
      <w:r w:rsidR="00CC2AC7">
        <w:rPr>
          <w:rFonts w:asciiTheme="minorHAnsi" w:hAnsiTheme="minorHAnsi" w:cstheme="minorHAnsi"/>
          <w:i/>
          <w:color w:val="0070C0"/>
        </w:rPr>
        <w:t>element</w:t>
      </w:r>
      <w:r w:rsidR="00B63E9B">
        <w:rPr>
          <w:rFonts w:asciiTheme="minorHAnsi" w:hAnsiTheme="minorHAnsi" w:cstheme="minorHAnsi"/>
          <w:i/>
          <w:color w:val="0070C0"/>
        </w:rPr>
        <w:t>a</w:t>
      </w:r>
      <w:r w:rsidR="00CC2AC7">
        <w:rPr>
          <w:rFonts w:asciiTheme="minorHAnsi" w:hAnsiTheme="minorHAnsi" w:cstheme="minorHAnsi"/>
          <w:i/>
          <w:color w:val="0070C0"/>
        </w:rPr>
        <w:t xml:space="preserve">  v opcijsk</w:t>
      </w:r>
      <w:r w:rsidR="00B63E9B">
        <w:rPr>
          <w:rFonts w:asciiTheme="minorHAnsi" w:hAnsiTheme="minorHAnsi" w:cstheme="minorHAnsi"/>
          <w:i/>
          <w:color w:val="0070C0"/>
        </w:rPr>
        <w:t>i</w:t>
      </w:r>
      <w:r w:rsidR="00AD2F07">
        <w:rPr>
          <w:rFonts w:asciiTheme="minorHAnsi" w:hAnsiTheme="minorHAnsi" w:cstheme="minorHAnsi"/>
          <w:i/>
          <w:color w:val="0070C0"/>
        </w:rPr>
        <w:t>:</w:t>
      </w:r>
    </w:p>
    <w:p w14:paraId="6ECCEF2C" w14:textId="77777777" w:rsidR="00AD2F07" w:rsidRPr="00AD2F07" w:rsidRDefault="00AD2F07" w:rsidP="00AD2F07">
      <w:pPr>
        <w:pStyle w:val="Odstavekseznama"/>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Times New Roman" w:hAnsiTheme="minorHAnsi" w:cstheme="minorHAnsi"/>
          <w:i/>
          <w:iCs/>
          <w:color w:val="2E74B5" w:themeColor="accent1" w:themeShade="BF"/>
          <w:sz w:val="20"/>
          <w:szCs w:val="20"/>
          <w:lang w:eastAsia="sl-SI"/>
          <w14:ligatures w14:val="none"/>
        </w:rPr>
      </w:pPr>
      <w:r w:rsidRPr="00AD2F07">
        <w:rPr>
          <w:rFonts w:eastAsia="Times New Roman" w:cstheme="minorHAnsi"/>
          <w:i/>
          <w:iCs/>
          <w:color w:val="2E74B5" w:themeColor="accent1" w:themeShade="BF"/>
          <w:sz w:val="20"/>
          <w:szCs w:val="20"/>
          <w:lang w:eastAsia="sl-SI"/>
          <w14:ligatures w14:val="none"/>
        </w:rPr>
        <w:t>Meritve15min</w:t>
      </w:r>
    </w:p>
    <w:p w14:paraId="47004CEA"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SifraUvrstitveObracuna</w:t>
      </w:r>
      <w:proofErr w:type="spellEnd"/>
    </w:p>
    <w:p w14:paraId="7193966E"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MerilnoMesto</w:t>
      </w:r>
      <w:proofErr w:type="spellEnd"/>
      <w:r w:rsidRPr="00AD2F07">
        <w:rPr>
          <w:rFonts w:asciiTheme="minorHAnsi" w:hAnsiTheme="minorHAnsi" w:cstheme="minorHAnsi"/>
          <w:i/>
          <w:iCs/>
          <w:color w:val="2E74B5" w:themeColor="accent1" w:themeShade="BF"/>
        </w:rPr>
        <w:t>:</w:t>
      </w:r>
    </w:p>
    <w:p w14:paraId="45FEE99B"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SNizvod</w:t>
      </w:r>
      <w:proofErr w:type="spellEnd"/>
    </w:p>
    <w:p w14:paraId="5F54ABA9"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SifraUporabniskeSkupine</w:t>
      </w:r>
      <w:proofErr w:type="spellEnd"/>
    </w:p>
    <w:p w14:paraId="4E4A4FC1" w14:textId="77777777" w:rsidR="00972DED" w:rsidRDefault="00972DED" w:rsidP="00972DED">
      <w:pPr>
        <w:rPr>
          <w:rFonts w:eastAsia="Times New Roman"/>
        </w:rPr>
      </w:pPr>
    </w:p>
    <w:p w14:paraId="13E28565" w14:textId="77777777" w:rsidR="00972DED" w:rsidRDefault="00972DED" w:rsidP="00972DED">
      <w:pPr>
        <w:rPr>
          <w:rFonts w:eastAsia="Times New Roman"/>
        </w:rPr>
      </w:pPr>
    </w:p>
    <w:p w14:paraId="742424D7" w14:textId="77777777" w:rsidR="00972DED" w:rsidRDefault="00972DED" w:rsidP="00972DED">
      <w:pPr>
        <w:numPr>
          <w:ilvl w:val="0"/>
          <w:numId w:val="13"/>
        </w:numPr>
        <w:rPr>
          <w:rFonts w:eastAsia="Times New Roman"/>
        </w:rPr>
      </w:pPr>
      <w:r>
        <w:rPr>
          <w:rFonts w:eastAsia="Times New Roman"/>
        </w:rPr>
        <w:t xml:space="preserve">Se lahko pojavijo akontacije pri </w:t>
      </w:r>
      <w:proofErr w:type="spellStart"/>
      <w:r>
        <w:rPr>
          <w:rFonts w:eastAsia="Times New Roman"/>
        </w:rPr>
        <w:t>ŠifriuvrstiveObračun</w:t>
      </w:r>
      <w:proofErr w:type="spellEnd"/>
      <w:r>
        <w:rPr>
          <w:rFonts w:eastAsia="Times New Roman"/>
        </w:rPr>
        <w:t xml:space="preserve"> M0-2? Ali so to vedno redni računi?</w:t>
      </w:r>
    </w:p>
    <w:p w14:paraId="29A6524E" w14:textId="77777777" w:rsidR="00972DED" w:rsidRDefault="00972DED" w:rsidP="00972DED">
      <w:r w:rsidRPr="00972DED">
        <w:rPr>
          <w:rFonts w:asciiTheme="minorHAnsi" w:hAnsiTheme="minorHAnsi" w:cstheme="minorHAnsi"/>
          <w:i/>
          <w:color w:val="0070C0"/>
        </w:rPr>
        <w:lastRenderedPageBreak/>
        <w:t>ODGOVOR:</w:t>
      </w:r>
      <w:r w:rsidR="00696663">
        <w:rPr>
          <w:rFonts w:asciiTheme="minorHAnsi" w:hAnsiTheme="minorHAnsi" w:cstheme="minorHAnsi"/>
          <w:i/>
          <w:color w:val="0070C0"/>
        </w:rPr>
        <w:t xml:space="preserve"> Da, poleg akontacij, poračun, redni račun. Kaj mislite s tem ali so to vedno redni računi?</w:t>
      </w:r>
    </w:p>
    <w:p w14:paraId="6CB03A19" w14:textId="77777777" w:rsidR="00972DED" w:rsidRDefault="00972DED" w:rsidP="00972DED">
      <w:pPr>
        <w:rPr>
          <w:rFonts w:eastAsia="Times New Roman"/>
        </w:rPr>
      </w:pPr>
    </w:p>
    <w:p w14:paraId="3FB1C106" w14:textId="77777777" w:rsidR="00972DED" w:rsidRDefault="00972DED" w:rsidP="00972DED">
      <w:pPr>
        <w:rPr>
          <w:rFonts w:eastAsia="Times New Roman"/>
        </w:rPr>
      </w:pPr>
    </w:p>
    <w:p w14:paraId="2146EB68" w14:textId="77777777" w:rsidR="00972DED" w:rsidRDefault="00972DED" w:rsidP="00972DED">
      <w:pPr>
        <w:numPr>
          <w:ilvl w:val="0"/>
          <w:numId w:val="13"/>
        </w:numPr>
        <w:rPr>
          <w:rFonts w:eastAsia="Times New Roman"/>
        </w:rPr>
      </w:pPr>
      <w:r>
        <w:rPr>
          <w:rFonts w:eastAsia="Times New Roman"/>
        </w:rPr>
        <w:t>Se lahko pojavi postavka Jalova energija v M1-1, M1-2,  M1-4, M1-5?</w:t>
      </w:r>
    </w:p>
    <w:p w14:paraId="38C1C1A9"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Da.</w:t>
      </w:r>
    </w:p>
    <w:p w14:paraId="7C2F31CE" w14:textId="77777777" w:rsidR="00972DED" w:rsidRDefault="00972DED" w:rsidP="00972DED"/>
    <w:p w14:paraId="39969BA1" w14:textId="77777777" w:rsidR="00972DED" w:rsidRDefault="00972DED" w:rsidP="00972DED">
      <w:pPr>
        <w:rPr>
          <w:rFonts w:eastAsia="Times New Roman"/>
        </w:rPr>
      </w:pPr>
    </w:p>
    <w:p w14:paraId="61DD49A0" w14:textId="77777777" w:rsidR="00972DED" w:rsidRDefault="00972DED" w:rsidP="00972DED">
      <w:pPr>
        <w:numPr>
          <w:ilvl w:val="0"/>
          <w:numId w:val="13"/>
        </w:numPr>
        <w:rPr>
          <w:rFonts w:eastAsia="Times New Roman"/>
        </w:rPr>
      </w:pPr>
      <w:r>
        <w:rPr>
          <w:rFonts w:eastAsia="Times New Roman"/>
        </w:rPr>
        <w:t>Če prav razumemo »Prilagojena postavka za EE za značilen primer« se pojavi lahko samo pri samooskrbi ZRSOVE ali tudi po EZ-1? To pomeni v M1-1, M1-2, M1-4, M1-5?</w:t>
      </w:r>
    </w:p>
    <w:p w14:paraId="015E6CAD"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samo pri skupnostni samooskrbi po ZSROVE. Samo v M1-1 in M1-4.</w:t>
      </w:r>
    </w:p>
    <w:p w14:paraId="1E7BCB64" w14:textId="77777777" w:rsidR="00972DED" w:rsidRDefault="00972DED" w:rsidP="00972DED"/>
    <w:p w14:paraId="0E368B0E" w14:textId="77777777" w:rsidR="00972DED" w:rsidRDefault="00972DED" w:rsidP="00972DED">
      <w:pPr>
        <w:rPr>
          <w:rFonts w:eastAsia="Times New Roman"/>
        </w:rPr>
      </w:pPr>
    </w:p>
    <w:p w14:paraId="5D816140" w14:textId="77777777" w:rsidR="00972DED" w:rsidRDefault="00972DED" w:rsidP="00972DED">
      <w:pPr>
        <w:numPr>
          <w:ilvl w:val="0"/>
          <w:numId w:val="13"/>
        </w:numPr>
        <w:rPr>
          <w:rFonts w:eastAsia="Times New Roman"/>
        </w:rPr>
      </w:pPr>
      <w:r>
        <w:rPr>
          <w:rFonts w:eastAsia="Times New Roman"/>
        </w:rPr>
        <w:t xml:space="preserve">V eni </w:t>
      </w:r>
      <w:proofErr w:type="spellStart"/>
      <w:r>
        <w:rPr>
          <w:rFonts w:eastAsia="Times New Roman"/>
        </w:rPr>
        <w:t>prilogiA</w:t>
      </w:r>
      <w:proofErr w:type="spellEnd"/>
      <w:r>
        <w:rPr>
          <w:rFonts w:eastAsia="Times New Roman"/>
        </w:rPr>
        <w:t xml:space="preserve"> bomo vedno imeli podatke za blok 2,3,4. Blok 1 in 5 pa sta odvisna od sezone?</w:t>
      </w:r>
    </w:p>
    <w:p w14:paraId="477CCF8B"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Če je obračun po časovnih blokih potem DA.</w:t>
      </w:r>
    </w:p>
    <w:p w14:paraId="1A32F040" w14:textId="77777777" w:rsidR="00972DED" w:rsidRDefault="00972DED" w:rsidP="00972DED"/>
    <w:p w14:paraId="2F37782E" w14:textId="77777777" w:rsidR="00972DED" w:rsidRDefault="00972DED" w:rsidP="00972DED">
      <w:pPr>
        <w:rPr>
          <w:rFonts w:eastAsia="Times New Roman"/>
        </w:rPr>
      </w:pPr>
    </w:p>
    <w:p w14:paraId="7E0A47A3" w14:textId="77777777" w:rsidR="00972DED" w:rsidRDefault="00972DED" w:rsidP="00972DED">
      <w:pPr>
        <w:numPr>
          <w:ilvl w:val="0"/>
          <w:numId w:val="13"/>
        </w:numPr>
        <w:rPr>
          <w:rFonts w:eastAsia="Times New Roman"/>
        </w:rPr>
      </w:pPr>
      <w:r>
        <w:rPr>
          <w:rFonts w:eastAsia="Times New Roman"/>
        </w:rPr>
        <w:t>Ali lahko dobimo Omrežnina KT pri M1-2?</w:t>
      </w:r>
    </w:p>
    <w:p w14:paraId="6B6B2AA1"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Omrežnine KT ni več.</w:t>
      </w:r>
    </w:p>
    <w:p w14:paraId="094F4A6B" w14:textId="77777777" w:rsidR="00972DED" w:rsidRDefault="00972DED" w:rsidP="00972DED">
      <w:pPr>
        <w:rPr>
          <w:rFonts w:eastAsia="Times New Roman"/>
        </w:rPr>
      </w:pPr>
    </w:p>
    <w:p w14:paraId="41E69BF3" w14:textId="77777777" w:rsidR="00972DED" w:rsidRDefault="00972DED" w:rsidP="00972DED">
      <w:pPr>
        <w:rPr>
          <w:rFonts w:eastAsia="Times New Roman"/>
        </w:rPr>
      </w:pPr>
    </w:p>
    <w:p w14:paraId="46F99224" w14:textId="77777777" w:rsidR="00972DED" w:rsidRDefault="00972DED" w:rsidP="00972DED">
      <w:pPr>
        <w:numPr>
          <w:ilvl w:val="0"/>
          <w:numId w:val="13"/>
        </w:numPr>
        <w:rPr>
          <w:rFonts w:eastAsia="Times New Roman"/>
        </w:rPr>
      </w:pPr>
      <w:r>
        <w:rPr>
          <w:rFonts w:eastAsia="Times New Roman"/>
        </w:rPr>
        <w:t xml:space="preserve">Presežna </w:t>
      </w:r>
      <w:proofErr w:type="spellStart"/>
      <w:r>
        <w:rPr>
          <w:rFonts w:eastAsia="Times New Roman"/>
        </w:rPr>
        <w:t>obr</w:t>
      </w:r>
      <w:proofErr w:type="spellEnd"/>
      <w:r>
        <w:rPr>
          <w:rFonts w:eastAsia="Times New Roman"/>
        </w:rPr>
        <w:t xml:space="preserve">. moč za blok X se ne more pojaviti v </w:t>
      </w:r>
      <w:proofErr w:type="spellStart"/>
      <w:r>
        <w:rPr>
          <w:rFonts w:eastAsia="Times New Roman"/>
        </w:rPr>
        <w:t>prilogiA</w:t>
      </w:r>
      <w:proofErr w:type="spellEnd"/>
      <w:r>
        <w:rPr>
          <w:rFonts w:eastAsia="Times New Roman"/>
        </w:rPr>
        <w:t xml:space="preserve"> tipa OB (akontacije)?</w:t>
      </w:r>
    </w:p>
    <w:p w14:paraId="6F685940"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1134D4DA" w14:textId="77777777" w:rsidR="00972DED" w:rsidRDefault="00972DED" w:rsidP="00972DED"/>
    <w:p w14:paraId="32D6788D" w14:textId="77777777" w:rsidR="00972DED" w:rsidRDefault="00972DED" w:rsidP="00972DED">
      <w:pPr>
        <w:rPr>
          <w:rFonts w:eastAsia="Times New Roman"/>
        </w:rPr>
      </w:pPr>
    </w:p>
    <w:p w14:paraId="68DB8C64" w14:textId="77777777" w:rsidR="00972DED" w:rsidRDefault="00972DED" w:rsidP="00972DED">
      <w:pPr>
        <w:numPr>
          <w:ilvl w:val="0"/>
          <w:numId w:val="13"/>
        </w:numPr>
        <w:rPr>
          <w:rFonts w:eastAsia="Times New Roman"/>
        </w:rPr>
      </w:pPr>
      <w:r>
        <w:rPr>
          <w:rFonts w:eastAsia="Times New Roman"/>
        </w:rPr>
        <w:t xml:space="preserve">M1-3 šifra uvrstitve obračuna je lahko vedno samo vedno na </w:t>
      </w:r>
      <w:proofErr w:type="spellStart"/>
      <w:r>
        <w:rPr>
          <w:rFonts w:eastAsia="Times New Roman"/>
        </w:rPr>
        <w:t>enotarifnem</w:t>
      </w:r>
      <w:proofErr w:type="spellEnd"/>
      <w:r>
        <w:rPr>
          <w:rFonts w:eastAsia="Times New Roman"/>
        </w:rPr>
        <w:t xml:space="preserve"> načinu obračuna?</w:t>
      </w:r>
    </w:p>
    <w:p w14:paraId="49A5C9FE"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7843042A" w14:textId="77777777" w:rsidR="00972DED" w:rsidRDefault="00972DED" w:rsidP="00972DED">
      <w:pPr>
        <w:rPr>
          <w:rFonts w:eastAsia="Times New Roman"/>
        </w:rPr>
      </w:pPr>
    </w:p>
    <w:p w14:paraId="3E03B8DE" w14:textId="77777777" w:rsidR="00972DED" w:rsidRDefault="00972DED" w:rsidP="00972DED">
      <w:pPr>
        <w:rPr>
          <w:rFonts w:eastAsia="Times New Roman"/>
        </w:rPr>
      </w:pPr>
    </w:p>
    <w:p w14:paraId="2FD7EEFF" w14:textId="77777777" w:rsidR="00972DED" w:rsidRDefault="00972DED" w:rsidP="00972DED">
      <w:pPr>
        <w:rPr>
          <w:rFonts w:eastAsia="Times New Roman"/>
        </w:rPr>
      </w:pPr>
    </w:p>
    <w:p w14:paraId="09F87805" w14:textId="77777777" w:rsidR="00972DED" w:rsidRDefault="00972DED" w:rsidP="00972DED">
      <w:pPr>
        <w:numPr>
          <w:ilvl w:val="0"/>
          <w:numId w:val="13"/>
        </w:numPr>
        <w:rPr>
          <w:rFonts w:eastAsia="Times New Roman"/>
        </w:rPr>
      </w:pPr>
      <w:r>
        <w:rPr>
          <w:rFonts w:eastAsia="Times New Roman"/>
        </w:rPr>
        <w:t xml:space="preserve">Kdaj se odjemalec prestavi iz M1-4 v M1-1 ali iz M1-5 v M1-2? </w:t>
      </w:r>
    </w:p>
    <w:p w14:paraId="1C2100F4" w14:textId="77777777" w:rsidR="0082267C" w:rsidRDefault="0082267C" w:rsidP="007B73C8">
      <w:pPr>
        <w:rPr>
          <w:rFonts w:asciiTheme="minorHAnsi" w:hAnsiTheme="minorHAnsi" w:cstheme="minorHAnsi"/>
          <w:i/>
          <w:color w:val="0070C0"/>
        </w:rPr>
      </w:pPr>
      <w:r>
        <w:rPr>
          <w:rFonts w:asciiTheme="minorHAnsi" w:hAnsiTheme="minorHAnsi" w:cstheme="minorHAnsi"/>
          <w:i/>
          <w:color w:val="0070C0"/>
        </w:rPr>
        <w:t>ODGOVOR</w:t>
      </w:r>
      <w:r w:rsidR="00AC7F09">
        <w:rPr>
          <w:rFonts w:asciiTheme="minorHAnsi" w:hAnsiTheme="minorHAnsi" w:cstheme="minorHAnsi"/>
          <w:i/>
          <w:color w:val="0070C0"/>
        </w:rPr>
        <w:t xml:space="preserve">: Čas trajanja statusa novega uporabnika določa akt. </w:t>
      </w:r>
      <w:r w:rsidR="00870885">
        <w:rPr>
          <w:rFonts w:asciiTheme="minorHAnsi" w:hAnsiTheme="minorHAnsi" w:cstheme="minorHAnsi"/>
          <w:i/>
          <w:color w:val="0070C0"/>
        </w:rPr>
        <w:t>In sicer merilno mesto s priključno močjo večjo od 43 kW 12 mesecev, merilno mesto do vključno 43 kW, ki je priključeno do konca oktobra – do konca tekočega leta in naslednje koledarsko leto, merilno mesto priključeno do novembra – do konca tekočega leta in naslednji dve koledarski leti.</w:t>
      </w:r>
    </w:p>
    <w:p w14:paraId="392E5FC4" w14:textId="77777777" w:rsidR="00C15165" w:rsidRDefault="00C15165" w:rsidP="007B73C8">
      <w:pPr>
        <w:rPr>
          <w:rFonts w:asciiTheme="minorHAnsi" w:hAnsiTheme="minorHAnsi" w:cstheme="minorHAnsi"/>
          <w:b/>
          <w:bCs/>
          <w:lang w:eastAsia="sl-SI"/>
          <w14:ligatures w14:val="none"/>
        </w:rPr>
      </w:pPr>
    </w:p>
    <w:p w14:paraId="431CB4D9" w14:textId="77777777" w:rsidR="00C15165" w:rsidRDefault="00C15165" w:rsidP="007B73C8">
      <w:pPr>
        <w:rPr>
          <w:rFonts w:asciiTheme="minorHAnsi" w:hAnsiTheme="minorHAnsi" w:cstheme="minorHAnsi"/>
          <w:b/>
          <w:bCs/>
          <w:lang w:eastAsia="sl-SI"/>
          <w14:ligatures w14:val="none"/>
        </w:rPr>
      </w:pPr>
    </w:p>
    <w:p w14:paraId="3F52D015" w14:textId="77777777" w:rsidR="007B73C8" w:rsidRPr="0082267C" w:rsidRDefault="007B73C8" w:rsidP="007B73C8">
      <w:r>
        <w:rPr>
          <w:rFonts w:asciiTheme="minorHAnsi" w:hAnsiTheme="minorHAnsi" w:cstheme="minorHAnsi"/>
          <w:b/>
          <w:bCs/>
          <w:lang w:eastAsia="sl-SI"/>
          <w14:ligatures w14:val="none"/>
        </w:rPr>
        <w:t>ANDREJA ulbin 23.10</w:t>
      </w:r>
    </w:p>
    <w:p w14:paraId="67059B01" w14:textId="77777777" w:rsidR="007B73C8" w:rsidRDefault="007B73C8" w:rsidP="008928D4">
      <w:pPr>
        <w:rPr>
          <w:rFonts w:asciiTheme="minorHAnsi" w:hAnsiTheme="minorHAnsi" w:cstheme="minorHAnsi"/>
          <w:b/>
          <w:bCs/>
          <w:lang w:eastAsia="sl-SI"/>
          <w14:ligatures w14:val="none"/>
        </w:rPr>
      </w:pPr>
    </w:p>
    <w:p w14:paraId="5D186C59"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E+</w:t>
      </w:r>
    </w:p>
    <w:p w14:paraId="0D017D42"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Andreja Ulbin</w:t>
      </w:r>
    </w:p>
    <w:p w14:paraId="0D2F082C"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6059467E" w14:textId="77777777" w:rsidR="003A5BBB" w:rsidRDefault="003A5BBB" w:rsidP="008928D4">
      <w:pPr>
        <w:rPr>
          <w:rFonts w:asciiTheme="minorHAnsi" w:hAnsiTheme="minorHAnsi" w:cstheme="minorHAnsi"/>
          <w:b/>
          <w:bCs/>
          <w:lang w:eastAsia="sl-SI"/>
          <w14:ligatures w14:val="none"/>
        </w:rPr>
      </w:pPr>
    </w:p>
    <w:p w14:paraId="5BF226B0" w14:textId="77777777" w:rsidR="00A81516" w:rsidRDefault="00A81516" w:rsidP="00A81516">
      <w:pPr>
        <w:pStyle w:val="normal14pt"/>
      </w:pPr>
      <w:r>
        <w:t>1. Za katere od teh Šifer uvrstitve obračuna lahko dobimo obroke in poračun?</w:t>
      </w:r>
    </w:p>
    <w:p w14:paraId="73C322BF" w14:textId="77777777" w:rsidR="00A81516" w:rsidRDefault="00A81516" w:rsidP="00A81516">
      <w:pPr>
        <w:pStyle w:val="normal14pt"/>
      </w:pPr>
      <w:r>
        <w:t>M0-1 --&gt; ker je to po starem obračun</w:t>
      </w:r>
    </w:p>
    <w:p w14:paraId="20190069" w14:textId="77777777" w:rsidR="00A81516" w:rsidRDefault="00A81516" w:rsidP="00A81516">
      <w:pPr>
        <w:pStyle w:val="normal14pt"/>
      </w:pPr>
      <w:r>
        <w:t>M1-3 --&gt; Obračun samooskrbe po EZ-1, moč po dogovorjeni moči</w:t>
      </w:r>
    </w:p>
    <w:p w14:paraId="7A317BE8" w14:textId="77777777" w:rsidR="00A81516" w:rsidRDefault="00A81516" w:rsidP="00A81516">
      <w:pPr>
        <w:pStyle w:val="normal14pt"/>
      </w:pPr>
      <w:r>
        <w:t> </w:t>
      </w:r>
    </w:p>
    <w:tbl>
      <w:tblPr>
        <w:tblW w:w="8189" w:type="dxa"/>
        <w:tblInd w:w="595" w:type="dxa"/>
        <w:tblCellMar>
          <w:left w:w="0" w:type="dxa"/>
          <w:right w:w="0" w:type="dxa"/>
        </w:tblCellMar>
        <w:tblLook w:val="04A0" w:firstRow="1" w:lastRow="0" w:firstColumn="1" w:lastColumn="0" w:noHBand="0" w:noVBand="1"/>
      </w:tblPr>
      <w:tblGrid>
        <w:gridCol w:w="1129"/>
        <w:gridCol w:w="7060"/>
      </w:tblGrid>
      <w:tr w:rsidR="00A81516" w14:paraId="694EC2B3" w14:textId="77777777" w:rsidTr="00A81516">
        <w:tc>
          <w:tcPr>
            <w:tcW w:w="11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76B6339" w14:textId="77777777" w:rsidR="00A81516" w:rsidRDefault="00A81516">
            <w:pPr>
              <w:spacing w:before="100" w:beforeAutospacing="1" w:after="100" w:afterAutospacing="1"/>
              <w:rPr>
                <w:sz w:val="20"/>
                <w:szCs w:val="20"/>
                <w:lang w:val="en-GB"/>
              </w:rPr>
            </w:pPr>
            <w:r>
              <w:rPr>
                <w:b/>
                <w:bCs/>
                <w:sz w:val="18"/>
                <w:szCs w:val="18"/>
              </w:rPr>
              <w:lastRenderedPageBreak/>
              <w:t>Šifra</w:t>
            </w:r>
          </w:p>
        </w:tc>
        <w:tc>
          <w:tcPr>
            <w:tcW w:w="70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DCA69EF" w14:textId="77777777" w:rsidR="00A81516" w:rsidRDefault="00A81516">
            <w:pPr>
              <w:spacing w:before="100" w:beforeAutospacing="1" w:after="100" w:afterAutospacing="1"/>
              <w:rPr>
                <w:sz w:val="20"/>
                <w:szCs w:val="20"/>
                <w:lang w:val="en-GB"/>
              </w:rPr>
            </w:pPr>
            <w:r>
              <w:rPr>
                <w:b/>
                <w:bCs/>
                <w:sz w:val="18"/>
                <w:szCs w:val="18"/>
              </w:rPr>
              <w:t>Opis</w:t>
            </w:r>
          </w:p>
        </w:tc>
      </w:tr>
      <w:tr w:rsidR="00A81516" w14:paraId="5D7FE6D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D9034CE" w14:textId="77777777" w:rsidR="00A81516" w:rsidRDefault="00A81516">
            <w:pPr>
              <w:spacing w:before="100" w:beforeAutospacing="1" w:after="100" w:afterAutospacing="1"/>
              <w:rPr>
                <w:sz w:val="20"/>
                <w:szCs w:val="20"/>
                <w:lang w:val="en-GB"/>
              </w:rPr>
            </w:pPr>
            <w:r>
              <w:rPr>
                <w:sz w:val="18"/>
                <w:szCs w:val="18"/>
              </w:rPr>
              <w:t>M0-1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0468C43" w14:textId="77777777" w:rsidR="00A81516" w:rsidRPr="00696663" w:rsidRDefault="00A81516">
            <w:pPr>
              <w:spacing w:before="100" w:beforeAutospacing="1" w:after="100" w:afterAutospacing="1"/>
              <w:rPr>
                <w:sz w:val="20"/>
                <w:szCs w:val="20"/>
                <w:lang w:val="es-BO"/>
              </w:rPr>
            </w:pPr>
            <w:r>
              <w:rPr>
                <w:sz w:val="18"/>
                <w:szCs w:val="18"/>
              </w:rPr>
              <w:t>Obračun po 17.členu brez 15 min meritev</w:t>
            </w:r>
          </w:p>
        </w:tc>
      </w:tr>
      <w:tr w:rsidR="00A81516" w14:paraId="19D1FF05"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C7B3BB" w14:textId="77777777" w:rsidR="00A81516" w:rsidRDefault="00A81516">
            <w:pPr>
              <w:spacing w:before="100" w:beforeAutospacing="1" w:after="100" w:afterAutospacing="1"/>
              <w:rPr>
                <w:sz w:val="20"/>
                <w:szCs w:val="20"/>
                <w:lang w:val="en-GB"/>
              </w:rPr>
            </w:pPr>
            <w:r>
              <w:rPr>
                <w:sz w:val="18"/>
                <w:szCs w:val="18"/>
              </w:rPr>
              <w:t>M0-2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E46B672"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7791BF5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3120DC" w14:textId="77777777" w:rsidR="00A81516" w:rsidRDefault="00A81516">
            <w:pPr>
              <w:spacing w:before="100" w:beforeAutospacing="1" w:after="100" w:afterAutospacing="1"/>
              <w:rPr>
                <w:sz w:val="20"/>
                <w:szCs w:val="20"/>
                <w:lang w:val="en-GB"/>
              </w:rPr>
            </w:pPr>
            <w:r>
              <w:rPr>
                <w:sz w:val="18"/>
                <w:szCs w:val="18"/>
              </w:rPr>
              <w:t>M1-1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FC65AAE" w14:textId="77777777" w:rsidR="00A81516" w:rsidRDefault="00A81516">
            <w:pPr>
              <w:spacing w:before="100" w:beforeAutospacing="1" w:after="100" w:afterAutospacing="1"/>
              <w:rPr>
                <w:sz w:val="20"/>
                <w:szCs w:val="20"/>
                <w:lang w:val="en-GB"/>
              </w:rPr>
            </w:pPr>
            <w:r>
              <w:rPr>
                <w:sz w:val="18"/>
                <w:szCs w:val="18"/>
              </w:rPr>
              <w:t>Obračun po časovnih blokih</w:t>
            </w:r>
          </w:p>
        </w:tc>
      </w:tr>
      <w:tr w:rsidR="00A81516" w14:paraId="0E0939E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666FCE" w14:textId="77777777" w:rsidR="00A81516" w:rsidRDefault="00A81516">
            <w:pPr>
              <w:spacing w:before="100" w:beforeAutospacing="1" w:after="100" w:afterAutospacing="1"/>
              <w:rPr>
                <w:sz w:val="20"/>
                <w:szCs w:val="20"/>
                <w:lang w:val="en-GB"/>
              </w:rPr>
            </w:pPr>
            <w:r>
              <w:rPr>
                <w:sz w:val="18"/>
                <w:szCs w:val="18"/>
              </w:rPr>
              <w:t>M1-2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4DDC0DC6" w14:textId="77777777" w:rsidR="00A81516" w:rsidRDefault="00A81516">
            <w:pPr>
              <w:spacing w:before="100" w:beforeAutospacing="1" w:after="100" w:afterAutospacing="1"/>
              <w:rPr>
                <w:sz w:val="20"/>
                <w:szCs w:val="20"/>
                <w:lang w:val="en-GB"/>
              </w:rPr>
            </w:pPr>
            <w:r>
              <w:rPr>
                <w:sz w:val="18"/>
                <w:szCs w:val="18"/>
              </w:rPr>
              <w:t>Obračun po VT/MT/ET, LP pod 90%</w:t>
            </w:r>
          </w:p>
        </w:tc>
      </w:tr>
      <w:tr w:rsidR="00A81516" w14:paraId="77640044"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FF05A6" w14:textId="77777777" w:rsidR="00A81516" w:rsidRDefault="00A81516">
            <w:pPr>
              <w:spacing w:before="100" w:beforeAutospacing="1" w:after="100" w:afterAutospacing="1"/>
              <w:rPr>
                <w:sz w:val="20"/>
                <w:szCs w:val="20"/>
                <w:lang w:val="en-GB"/>
              </w:rPr>
            </w:pPr>
            <w:r>
              <w:rPr>
                <w:sz w:val="18"/>
                <w:szCs w:val="18"/>
              </w:rPr>
              <w:t>M1-3</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5C8863A8" w14:textId="77777777" w:rsidR="00A81516" w:rsidRDefault="00A81516">
            <w:pPr>
              <w:spacing w:before="100" w:beforeAutospacing="1" w:after="100" w:afterAutospacing="1"/>
              <w:rPr>
                <w:sz w:val="20"/>
                <w:szCs w:val="20"/>
                <w:lang w:val="en-GB"/>
              </w:rPr>
            </w:pPr>
            <w:r>
              <w:rPr>
                <w:sz w:val="18"/>
                <w:szCs w:val="18"/>
              </w:rPr>
              <w:t>Obračun samooskrbe po EZ-1, moč po dogovorjeni moči</w:t>
            </w:r>
          </w:p>
        </w:tc>
      </w:tr>
      <w:tr w:rsidR="00A81516" w14:paraId="65D42F2F"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6B218B" w14:textId="77777777" w:rsidR="00A81516" w:rsidRDefault="00A81516">
            <w:pPr>
              <w:spacing w:before="100" w:beforeAutospacing="1" w:after="100" w:afterAutospacing="1"/>
              <w:rPr>
                <w:sz w:val="20"/>
                <w:szCs w:val="20"/>
                <w:lang w:val="en-GB"/>
              </w:rPr>
            </w:pPr>
            <w:r>
              <w:rPr>
                <w:sz w:val="18"/>
                <w:szCs w:val="18"/>
              </w:rPr>
              <w:t>M1-4</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2F2C09D"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781D8A7B"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8230A80" w14:textId="77777777" w:rsidR="00A81516" w:rsidRDefault="00A81516">
            <w:pPr>
              <w:spacing w:before="100" w:beforeAutospacing="1" w:after="100" w:afterAutospacing="1"/>
              <w:rPr>
                <w:sz w:val="20"/>
                <w:szCs w:val="20"/>
                <w:lang w:val="en-GB"/>
              </w:rPr>
            </w:pPr>
            <w:r>
              <w:rPr>
                <w:sz w:val="18"/>
                <w:szCs w:val="18"/>
              </w:rPr>
              <w:t>M1-5</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3567D9C"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20569575" w14:textId="77777777" w:rsidR="007B73C8" w:rsidRDefault="007B73C8" w:rsidP="007B73C8">
      <w:pPr>
        <w:rPr>
          <w:rFonts w:asciiTheme="minorHAnsi" w:hAnsiTheme="minorHAnsi" w:cstheme="minorHAnsi"/>
          <w:i/>
          <w:color w:val="0070C0"/>
        </w:rPr>
      </w:pPr>
    </w:p>
    <w:p w14:paraId="34B07E40"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M0-1, M0-2, M1-3.</w:t>
      </w:r>
    </w:p>
    <w:p w14:paraId="71E8216F" w14:textId="77777777" w:rsidR="007B73C8" w:rsidRDefault="00A81516" w:rsidP="00A81516">
      <w:pPr>
        <w:pStyle w:val="normal14pt"/>
      </w:pPr>
      <w:r>
        <w:t> </w:t>
      </w:r>
    </w:p>
    <w:p w14:paraId="71578466" w14:textId="77777777" w:rsidR="007B73C8" w:rsidRDefault="007B73C8" w:rsidP="00A81516">
      <w:pPr>
        <w:pStyle w:val="normal14pt"/>
      </w:pPr>
    </w:p>
    <w:p w14:paraId="457F3E9B" w14:textId="77777777" w:rsidR="00C15165" w:rsidRDefault="00A81516" w:rsidP="00C15165">
      <w:pPr>
        <w:pStyle w:val="normal14pt"/>
      </w:pPr>
      <w:r>
        <w:t xml:space="preserve">Kdaj MM gre iz </w:t>
      </w:r>
      <w:proofErr w:type="spellStart"/>
      <w:r>
        <w:t>npr</w:t>
      </w:r>
      <w:proofErr w:type="spellEnd"/>
      <w:r>
        <w:t xml:space="preserve"> M1-4 v M1-1?</w:t>
      </w:r>
    </w:p>
    <w:p w14:paraId="3D919C65"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Čas trajanja statusa novega uporabnika določa akt.</w:t>
      </w:r>
    </w:p>
    <w:p w14:paraId="1629B19A" w14:textId="77777777" w:rsidR="007B73C8" w:rsidRDefault="007B73C8" w:rsidP="00A81516">
      <w:pPr>
        <w:pStyle w:val="normal14pt"/>
      </w:pPr>
    </w:p>
    <w:p w14:paraId="588F0B6E" w14:textId="77777777" w:rsidR="00A81516" w:rsidRDefault="00A81516" w:rsidP="00A81516">
      <w:pPr>
        <w:pStyle w:val="normal14pt"/>
      </w:pPr>
      <w:r>
        <w:t> 2. Kakšna je izjema pri obračunu ? Zakaj je to ločena Šifra uvrstitve obračuna?</w:t>
      </w:r>
    </w:p>
    <w:tbl>
      <w:tblPr>
        <w:tblW w:w="8129" w:type="dxa"/>
        <w:tblInd w:w="655" w:type="dxa"/>
        <w:tblCellMar>
          <w:left w:w="0" w:type="dxa"/>
          <w:right w:w="0" w:type="dxa"/>
        </w:tblCellMar>
        <w:tblLook w:val="04A0" w:firstRow="1" w:lastRow="0" w:firstColumn="1" w:lastColumn="0" w:noHBand="0" w:noVBand="1"/>
      </w:tblPr>
      <w:tblGrid>
        <w:gridCol w:w="1123"/>
        <w:gridCol w:w="7006"/>
      </w:tblGrid>
      <w:tr w:rsidR="00A81516" w14:paraId="322B6962" w14:textId="77777777" w:rsidTr="00A81516">
        <w:tc>
          <w:tcPr>
            <w:tcW w:w="112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2B6546E" w14:textId="77777777" w:rsidR="00A81516" w:rsidRDefault="00A81516">
            <w:pPr>
              <w:spacing w:before="100" w:beforeAutospacing="1" w:after="100" w:afterAutospacing="1"/>
              <w:rPr>
                <w:sz w:val="20"/>
                <w:szCs w:val="20"/>
                <w:lang w:val="en-GB"/>
              </w:rPr>
            </w:pPr>
            <w:r>
              <w:t> </w:t>
            </w:r>
            <w:r>
              <w:rPr>
                <w:sz w:val="18"/>
                <w:szCs w:val="18"/>
              </w:rPr>
              <w:t>M0-2</w:t>
            </w:r>
          </w:p>
        </w:tc>
        <w:tc>
          <w:tcPr>
            <w:tcW w:w="70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7D1AECB"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4B36B0B1"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769198" w14:textId="77777777" w:rsidR="00A81516" w:rsidRDefault="00A81516">
            <w:pPr>
              <w:spacing w:before="100" w:beforeAutospacing="1" w:after="100" w:afterAutospacing="1"/>
              <w:rPr>
                <w:sz w:val="20"/>
                <w:szCs w:val="20"/>
                <w:lang w:val="en-GB"/>
              </w:rPr>
            </w:pPr>
            <w:r>
              <w:rPr>
                <w:sz w:val="18"/>
                <w:szCs w:val="18"/>
              </w:rPr>
              <w:t>M1-4</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4DBC4883"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2159D0A4"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C254DBF" w14:textId="77777777" w:rsidR="00A81516" w:rsidRDefault="00A81516">
            <w:pPr>
              <w:spacing w:before="100" w:beforeAutospacing="1" w:after="100" w:afterAutospacing="1"/>
              <w:rPr>
                <w:sz w:val="20"/>
                <w:szCs w:val="20"/>
                <w:lang w:val="en-GB"/>
              </w:rPr>
            </w:pPr>
            <w:r>
              <w:rPr>
                <w:sz w:val="18"/>
                <w:szCs w:val="18"/>
              </w:rPr>
              <w:t>M1-5</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0E244AE4"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0DA5E5D1" w14:textId="77777777" w:rsidR="007B73C8" w:rsidRDefault="007B73C8" w:rsidP="007B73C8">
      <w:pPr>
        <w:rPr>
          <w:rFonts w:asciiTheme="minorHAnsi" w:hAnsiTheme="minorHAnsi" w:cstheme="minorHAnsi"/>
          <w:i/>
          <w:color w:val="0070C0"/>
        </w:rPr>
      </w:pPr>
    </w:p>
    <w:p w14:paraId="306E4C48"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akt (28. člen) določa drugačna pravila za obračun za začasno uporabo sistema </w:t>
      </w:r>
    </w:p>
    <w:p w14:paraId="12713954" w14:textId="77777777" w:rsidR="007B73C8" w:rsidRDefault="00A81516" w:rsidP="00A81516">
      <w:pPr>
        <w:pStyle w:val="normal14pt"/>
      </w:pPr>
      <w:r>
        <w:t> </w:t>
      </w:r>
    </w:p>
    <w:p w14:paraId="1CB116D2" w14:textId="77777777" w:rsidR="00C15165" w:rsidRDefault="00A81516" w:rsidP="00C15165">
      <w:pPr>
        <w:pStyle w:val="normal14pt"/>
      </w:pPr>
      <w:r>
        <w:t>3. Če nekod ima obračun po blokih, a on vedno ima 4 bloka za moč in 4 za energijo?</w:t>
      </w:r>
    </w:p>
    <w:p w14:paraId="50C53ED2"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Da za en koledarski mesec.</w:t>
      </w:r>
    </w:p>
    <w:p w14:paraId="3A07D189" w14:textId="77777777" w:rsidR="007B73C8" w:rsidRDefault="007B73C8" w:rsidP="00A81516">
      <w:pPr>
        <w:pStyle w:val="normal14pt"/>
      </w:pPr>
    </w:p>
    <w:p w14:paraId="58FE470A" w14:textId="77777777" w:rsidR="00A81516" w:rsidRDefault="00A81516" w:rsidP="00A81516">
      <w:pPr>
        <w:pStyle w:val="normal14pt"/>
      </w:pPr>
      <w:r>
        <w:t> 4. Primeri ko imamo danes imamo meritve VT/MT, a obračun ET. Kaj bo v sumarnih meritvah, podatek VT/MT ali ET? Kakšna bo vrsta tarife v PA?</w:t>
      </w:r>
    </w:p>
    <w:p w14:paraId="2DF83568" w14:textId="77777777" w:rsidR="00A81516" w:rsidRDefault="00A81516" w:rsidP="00A81516">
      <w:pPr>
        <w:pStyle w:val="normal14pt"/>
      </w:pPr>
      <w:r>
        <w:t>Primer MM 040160018</w:t>
      </w:r>
    </w:p>
    <w:p w14:paraId="2625AA67" w14:textId="77777777" w:rsidR="00A81516" w:rsidRDefault="00A81516" w:rsidP="00A81516">
      <w:pPr>
        <w:pStyle w:val="normal14pt"/>
      </w:pPr>
      <w:r>
        <w:t>Primer samooskrbe meritve VT/MT - rabimo primer.</w:t>
      </w:r>
    </w:p>
    <w:p w14:paraId="0E07002C"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tu ne gre za sumarne meritve ampak za </w:t>
      </w:r>
      <w:r w:rsidR="004C1AD4">
        <w:rPr>
          <w:rFonts w:asciiTheme="minorHAnsi" w:hAnsiTheme="minorHAnsi" w:cstheme="minorHAnsi"/>
          <w:i/>
          <w:color w:val="0070C0"/>
        </w:rPr>
        <w:t>sumarne količine, ki so namenjene dobaviteljem za obračun energije</w:t>
      </w:r>
      <w:r w:rsidR="00A84E85">
        <w:rPr>
          <w:rFonts w:asciiTheme="minorHAnsi" w:hAnsiTheme="minorHAnsi" w:cstheme="minorHAnsi"/>
          <w:i/>
          <w:color w:val="0070C0"/>
        </w:rPr>
        <w:t xml:space="preserve">. Meritve bodo v tem primeru VT/MT, </w:t>
      </w:r>
      <w:r w:rsidR="004C1AD4">
        <w:rPr>
          <w:rFonts w:asciiTheme="minorHAnsi" w:hAnsiTheme="minorHAnsi" w:cstheme="minorHAnsi"/>
          <w:i/>
          <w:color w:val="0070C0"/>
        </w:rPr>
        <w:t>podatek o količinah za obračun dobavitelja pa ET.</w:t>
      </w:r>
    </w:p>
    <w:p w14:paraId="3D9E47CA" w14:textId="77777777" w:rsidR="007B73C8" w:rsidRDefault="007B73C8" w:rsidP="00A81516">
      <w:pPr>
        <w:pStyle w:val="normal14pt"/>
      </w:pPr>
    </w:p>
    <w:p w14:paraId="7C34E5DF" w14:textId="77777777" w:rsidR="00C15165" w:rsidRDefault="00A81516" w:rsidP="00C15165">
      <w:pPr>
        <w:pStyle w:val="normal14pt"/>
      </w:pPr>
      <w:r>
        <w:lastRenderedPageBreak/>
        <w:t>V primeru samooskrbe za obračun dobave iz sumarnih meritev dobavitelj mora sam računati količino za obračun, ali vzeti obračunano količino?</w:t>
      </w:r>
    </w:p>
    <w:p w14:paraId="1463A5E2" w14:textId="77777777" w:rsidR="007B73C8" w:rsidRDefault="007B73C8" w:rsidP="00C15165">
      <w:pPr>
        <w:pStyle w:val="normal14pt"/>
      </w:pPr>
      <w:r>
        <w:rPr>
          <w:rFonts w:asciiTheme="minorHAnsi" w:hAnsiTheme="minorHAnsi" w:cstheme="minorHAnsi"/>
          <w:i/>
          <w:color w:val="0070C0"/>
        </w:rPr>
        <w:t>ODGOVOR:</w:t>
      </w:r>
      <w:r w:rsidR="004C1AD4">
        <w:rPr>
          <w:rFonts w:asciiTheme="minorHAnsi" w:hAnsiTheme="minorHAnsi" w:cstheme="minorHAnsi"/>
          <w:i/>
          <w:color w:val="0070C0"/>
        </w:rPr>
        <w:t xml:space="preserve"> sumarne količine bodo pripravljene tako, da boste lahko te količine samo vzeli, bodo že izračunane.</w:t>
      </w:r>
      <w:r w:rsidR="00ED4336">
        <w:rPr>
          <w:rFonts w:asciiTheme="minorHAnsi" w:hAnsiTheme="minorHAnsi" w:cstheme="minorHAnsi"/>
          <w:i/>
          <w:color w:val="0070C0"/>
        </w:rPr>
        <w:t xml:space="preserve"> Prav tako bodo v tem razdelku pripadajoče oddane količine v omrežje.</w:t>
      </w:r>
    </w:p>
    <w:p w14:paraId="4DDF8AF8" w14:textId="77777777" w:rsidR="007B73C8" w:rsidRDefault="007B73C8" w:rsidP="00A81516">
      <w:pPr>
        <w:pStyle w:val="normal14pt"/>
      </w:pPr>
    </w:p>
    <w:p w14:paraId="13E32AF5" w14:textId="77777777" w:rsidR="00C15165" w:rsidRDefault="00A81516" w:rsidP="00C15165">
      <w:pPr>
        <w:pStyle w:val="normal14pt"/>
      </w:pPr>
      <w:r>
        <w:t>V primeru samooskrbe po ZSRVOE dobavitelj iz sumarnih meritev za obračun dobave mora upoštevati samo vrstice prevzete energije. Oddana energija je proizvodnja.</w:t>
      </w:r>
    </w:p>
    <w:p w14:paraId="0CF3AAD6" w14:textId="77777777" w:rsidR="007B73C8" w:rsidRDefault="007B73C8" w:rsidP="00C15165">
      <w:pPr>
        <w:pStyle w:val="normal14pt"/>
      </w:pPr>
      <w:r>
        <w:rPr>
          <w:rFonts w:asciiTheme="minorHAnsi" w:hAnsiTheme="minorHAnsi" w:cstheme="minorHAnsi"/>
          <w:i/>
          <w:color w:val="0070C0"/>
        </w:rPr>
        <w:t>ODGOVOR:</w:t>
      </w:r>
      <w:r w:rsidR="00ED4336">
        <w:rPr>
          <w:rFonts w:asciiTheme="minorHAnsi" w:hAnsiTheme="minorHAnsi" w:cstheme="minorHAnsi"/>
          <w:i/>
          <w:color w:val="0070C0"/>
        </w:rPr>
        <w:t xml:space="preserve"> v sumarnih količinah bo prevzeta energija iz omrežja in pripadajoča oddana količina.</w:t>
      </w:r>
    </w:p>
    <w:p w14:paraId="7AED7F33" w14:textId="77777777" w:rsidR="007B73C8" w:rsidRDefault="007B73C8" w:rsidP="00A81516">
      <w:pPr>
        <w:pStyle w:val="normal14pt"/>
      </w:pPr>
    </w:p>
    <w:p w14:paraId="0435AEDC" w14:textId="77777777" w:rsidR="00A81516" w:rsidRDefault="00A81516" w:rsidP="00A81516">
      <w:pPr>
        <w:pStyle w:val="normal14pt"/>
      </w:pPr>
      <w:r>
        <w:t> </w:t>
      </w:r>
      <w:r>
        <w:rPr>
          <w:color w:val="FF0000"/>
        </w:rPr>
        <w:t>5. Poračun samooskrbe po EZ-1</w:t>
      </w:r>
    </w:p>
    <w:p w14:paraId="1A81CD9F" w14:textId="77777777" w:rsidR="00A81516" w:rsidRDefault="00A81516" w:rsidP="00A81516">
      <w:pPr>
        <w:pStyle w:val="normal14pt"/>
      </w:pPr>
      <w:r>
        <w:rPr>
          <w:color w:val="FF0000"/>
        </w:rPr>
        <w:t>01/2024 in 02/2024 - OB po starem - mesečno</w:t>
      </w:r>
    </w:p>
    <w:p w14:paraId="00B9F9DF" w14:textId="77777777" w:rsidR="00A81516" w:rsidRDefault="00A81516" w:rsidP="00A81516">
      <w:pPr>
        <w:pStyle w:val="normal14pt"/>
      </w:pPr>
      <w:r>
        <w:rPr>
          <w:color w:val="FF0000"/>
        </w:rPr>
        <w:t>03/2024 - 12/2024 - OB po novem - mesečno</w:t>
      </w:r>
    </w:p>
    <w:p w14:paraId="79B3A0D2" w14:textId="77777777" w:rsidR="00A81516" w:rsidRDefault="00A81516" w:rsidP="00A81516">
      <w:pPr>
        <w:pStyle w:val="normal14pt"/>
      </w:pPr>
      <w:r>
        <w:rPr>
          <w:color w:val="FF0000"/>
        </w:rPr>
        <w:t>Januar 2025 bomo dobili dve PA:</w:t>
      </w:r>
    </w:p>
    <w:p w14:paraId="7B2D9D0F" w14:textId="77777777" w:rsidR="00A81516" w:rsidRDefault="00A81516" w:rsidP="00A81516">
      <w:pPr>
        <w:pStyle w:val="normal14pt"/>
      </w:pPr>
      <w:r>
        <w:rPr>
          <w:color w:val="FF0000"/>
        </w:rPr>
        <w:t>PA 1 - SO od 1.1.2024 - 28.2.2024 po stare, poračunani bodo obroki 01/2024 in 02/2024</w:t>
      </w:r>
    </w:p>
    <w:p w14:paraId="1FEF4F19" w14:textId="77777777" w:rsidR="00A81516" w:rsidRDefault="00A81516" w:rsidP="00A81516">
      <w:pPr>
        <w:pStyle w:val="normal14pt"/>
        <w:rPr>
          <w:color w:val="FF0000"/>
        </w:rPr>
      </w:pPr>
      <w:r>
        <w:rPr>
          <w:color w:val="FF0000"/>
        </w:rPr>
        <w:t>PA 2 - SO od 1.3.2024 - 31.12.2024 po novem, poračunani bodo obroki 02/2024 - 12/2024</w:t>
      </w:r>
    </w:p>
    <w:p w14:paraId="3ABA354B"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da. PA 2 – poračunani bodo obroki 03/2024 – 12/2024</w:t>
      </w:r>
    </w:p>
    <w:p w14:paraId="149B5577" w14:textId="77777777" w:rsidR="007B73C8" w:rsidRDefault="007B73C8" w:rsidP="00A81516">
      <w:pPr>
        <w:pStyle w:val="normal14pt"/>
        <w:rPr>
          <w:color w:val="FF0000"/>
        </w:rPr>
      </w:pPr>
    </w:p>
    <w:p w14:paraId="262A7A31" w14:textId="77777777" w:rsidR="00A81516" w:rsidRDefault="00A81516" w:rsidP="00A81516">
      <w:pPr>
        <w:pStyle w:val="normal14pt"/>
      </w:pPr>
      <w:r>
        <w:t>6. Postavke : Prilagojena postavka za EE za značilen primer 1 za časovni blok 1" se lahko pojave v katerih PA? Samooskrbe po ZSROVE? Ali tudi po EZ-1?</w:t>
      </w:r>
    </w:p>
    <w:p w14:paraId="469E79F9"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w:t>
      </w:r>
      <w:r w:rsidR="00930CAA">
        <w:rPr>
          <w:rFonts w:asciiTheme="minorHAnsi" w:hAnsiTheme="minorHAnsi" w:cstheme="minorHAnsi"/>
          <w:i/>
          <w:color w:val="0070C0"/>
        </w:rPr>
        <w:t>samo skupnostne samooskrbe po ZSROVE.</w:t>
      </w:r>
    </w:p>
    <w:p w14:paraId="48BA2CEF" w14:textId="77777777" w:rsidR="007B73C8" w:rsidRDefault="007B73C8" w:rsidP="00A81516">
      <w:pPr>
        <w:pStyle w:val="normal14pt"/>
      </w:pPr>
    </w:p>
    <w:p w14:paraId="295AA0BF" w14:textId="77777777" w:rsidR="00A81516" w:rsidRDefault="00A81516" w:rsidP="00A81516">
      <w:pPr>
        <w:pStyle w:val="normal14pt"/>
      </w:pPr>
      <w:r>
        <w:t> 7.Obračun jalove energije ostane po starem?</w:t>
      </w:r>
    </w:p>
    <w:p w14:paraId="14D583A6"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5E283CFD" w14:textId="77777777" w:rsidR="007B73C8" w:rsidRDefault="007B73C8" w:rsidP="00A81516">
      <w:pPr>
        <w:pStyle w:val="normal14pt"/>
      </w:pPr>
    </w:p>
    <w:p w14:paraId="48B88CE7" w14:textId="77777777" w:rsidR="00A81516" w:rsidRDefault="00A81516" w:rsidP="00A81516">
      <w:pPr>
        <w:pStyle w:val="normal14pt"/>
      </w:pPr>
      <w:r>
        <w:t xml:space="preserve"> 8. Za PA pred 1.3.2023 (obračunsko obdobje) bomo imeli podatke </w:t>
      </w:r>
      <w:proofErr w:type="spellStart"/>
      <w:r>
        <w:t>npr</w:t>
      </w:r>
      <w:proofErr w:type="spellEnd"/>
      <w:r>
        <w:t xml:space="preserve"> "Šifra uvrstitve obračuna", "Sumarne meritve" , </w:t>
      </w:r>
      <w:proofErr w:type="spellStart"/>
      <w:r>
        <w:t>itd</w:t>
      </w:r>
      <w:proofErr w:type="spellEnd"/>
      <w:r>
        <w:t>? Ali bodo pred 1.3.2023 samo podatki kateri so danes na PA?</w:t>
      </w:r>
    </w:p>
    <w:p w14:paraId="6B024F55"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52AA72C7" w14:textId="77777777" w:rsidR="007B73C8" w:rsidRDefault="007B73C8" w:rsidP="00A81516">
      <w:pPr>
        <w:pStyle w:val="normal14pt"/>
      </w:pPr>
    </w:p>
    <w:p w14:paraId="700222B8" w14:textId="77777777" w:rsidR="00A81516" w:rsidRDefault="00A81516" w:rsidP="00A81516">
      <w:pPr>
        <w:pStyle w:val="normal14pt"/>
      </w:pPr>
      <w:r>
        <w:t>9.Kako dobiti testne primere? Damo seznam primerov katere rabimo?</w:t>
      </w:r>
    </w:p>
    <w:p w14:paraId="1CFAD24D" w14:textId="77777777" w:rsidR="007B73C8" w:rsidRDefault="007B73C8" w:rsidP="007B73C8">
      <w:pPr>
        <w:rPr>
          <w:rFonts w:asciiTheme="minorHAnsi" w:hAnsiTheme="minorHAnsi" w:cstheme="minorHAnsi"/>
          <w:i/>
          <w:color w:val="0070C0"/>
        </w:rPr>
      </w:pPr>
      <w:r>
        <w:rPr>
          <w:rFonts w:asciiTheme="minorHAnsi" w:hAnsiTheme="minorHAnsi" w:cstheme="minorHAnsi"/>
          <w:i/>
          <w:color w:val="0070C0"/>
        </w:rPr>
        <w:t>ODGOVOR:</w:t>
      </w:r>
    </w:p>
    <w:p w14:paraId="5D628559" w14:textId="77777777" w:rsidR="00972DED" w:rsidRDefault="00972DED" w:rsidP="007B73C8">
      <w:pPr>
        <w:rPr>
          <w:rFonts w:asciiTheme="minorHAnsi" w:hAnsiTheme="minorHAnsi" w:cstheme="minorHAnsi"/>
          <w:i/>
          <w:color w:val="0070C0"/>
        </w:rPr>
      </w:pPr>
    </w:p>
    <w:p w14:paraId="27A29C12"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244A383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w:t>
      </w:r>
      <w:r>
        <w:rPr>
          <w:rFonts w:asciiTheme="minorHAnsi" w:hAnsiTheme="minorHAnsi" w:cstheme="minorHAnsi"/>
          <w:b/>
          <w:bCs/>
          <w:lang w:eastAsia="sl-SI"/>
          <w14:ligatures w14:val="none"/>
        </w:rPr>
        <w:t>Urša Černivec</w:t>
      </w:r>
    </w:p>
    <w:p w14:paraId="4E5BF32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z </w:t>
      </w:r>
      <w:r>
        <w:rPr>
          <w:rFonts w:asciiTheme="minorHAnsi" w:hAnsiTheme="minorHAnsi" w:cstheme="minorHAnsi"/>
          <w:b/>
          <w:bCs/>
          <w:lang w:eastAsia="sl-SI"/>
          <w14:ligatures w14:val="none"/>
        </w:rPr>
        <w:t>Obveščanje dobavitelja o spremembah na MM in MT</w:t>
      </w:r>
    </w:p>
    <w:p w14:paraId="388C9A41" w14:textId="77777777" w:rsidR="00972DED" w:rsidRDefault="00972DED" w:rsidP="007B73C8"/>
    <w:p w14:paraId="05067D18" w14:textId="77777777" w:rsidR="00972DED" w:rsidRPr="00972DED" w:rsidRDefault="00972DED" w:rsidP="00972DED">
      <w:pPr>
        <w:rPr>
          <w14:ligatures w14:val="none"/>
        </w:rPr>
      </w:pPr>
      <w:r w:rsidRPr="00972DED">
        <w:t>na vas se obračamo s prošnjo za pomoč pri reševanju težav pri vzdrževanju podatkov merilnih mest in merilnih točk. </w:t>
      </w:r>
    </w:p>
    <w:p w14:paraId="64F9AE26" w14:textId="77777777" w:rsidR="00972DED" w:rsidRPr="00972DED" w:rsidRDefault="00972DED" w:rsidP="00972DED"/>
    <w:p w14:paraId="599ADCFE" w14:textId="77777777" w:rsidR="00972DED" w:rsidRPr="00972DED" w:rsidRDefault="00972DED" w:rsidP="00972DED">
      <w:r w:rsidRPr="00972DED">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251CD969" w14:textId="77777777" w:rsidR="00972DED" w:rsidRPr="00972DED" w:rsidRDefault="00972DED" w:rsidP="00972DED">
      <w:r w:rsidRPr="00972DED">
        <w:t xml:space="preserve">Naše prepričanje je že od uvedbe merilne točke bilo, da sistem CEEPS sporoča vsakršno spremembo. Dejansko stanje pa je drugačno in za nas zelo problematično, saj imamo zaradi pomanjkljive informacije stanje podatkov neaktualno. </w:t>
      </w:r>
    </w:p>
    <w:p w14:paraId="5ECD6284" w14:textId="77777777" w:rsidR="00972DED" w:rsidRPr="00972DED" w:rsidRDefault="00972DED" w:rsidP="00972DED"/>
    <w:p w14:paraId="084945D6" w14:textId="77777777" w:rsidR="00972DED" w:rsidRPr="00972DED" w:rsidRDefault="00972DED" w:rsidP="00972DED">
      <w:r w:rsidRPr="00972DED">
        <w:t xml:space="preserve">Menimo, da bi moral sistem CEEPS dosledno delovati na način, da dobavitelj dobi obvestilo o spremembi na MM/MT, zato vas prosimo za pregled nastale situacije in na podlagi ugotovljenega dopolnitev trenutnega delovanja sistema CEEPS. </w:t>
      </w:r>
    </w:p>
    <w:p w14:paraId="7E08DB16" w14:textId="77777777" w:rsidR="00972DED" w:rsidRPr="00972DED" w:rsidRDefault="00972DED" w:rsidP="00972DED">
      <w:r w:rsidRPr="00972DED">
        <w:t> </w:t>
      </w:r>
    </w:p>
    <w:p w14:paraId="34C9CB9C" w14:textId="77777777" w:rsidR="00972DED" w:rsidRPr="00972DED" w:rsidRDefault="00972DED" w:rsidP="00972DED">
      <w:r w:rsidRPr="00972DED">
        <w:t>Če dopolnitev delovanja ni mogoča, bi prosili, da nam na nekakšen način uredite seznam podatkov vseh mest in točk preko katerega bi lahko v intervalih osveževali lokalno bazo. </w:t>
      </w:r>
    </w:p>
    <w:p w14:paraId="3C94F9D0" w14:textId="77777777" w:rsidR="00972DED" w:rsidRPr="00972DED" w:rsidRDefault="00972DED" w:rsidP="00972DED"/>
    <w:p w14:paraId="3A4067BF" w14:textId="77777777" w:rsidR="00972DED" w:rsidRPr="00972DED" w:rsidRDefault="00972DED" w:rsidP="00972DED">
      <w:r w:rsidRPr="00972DED">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53D8D34B" w14:textId="77777777" w:rsidR="00972DED" w:rsidRPr="00972DED" w:rsidRDefault="00972DED" w:rsidP="00972DED"/>
    <w:p w14:paraId="402EB3F8" w14:textId="77777777" w:rsidR="00972DED" w:rsidRPr="00972DED" w:rsidRDefault="00972DED" w:rsidP="00972DED">
      <w:r w:rsidRPr="00972DED">
        <w:t>Naveden primer smo preverjali tudi že z Informatiko, ki nas je na koncu usmerila na vas.</w:t>
      </w:r>
    </w:p>
    <w:p w14:paraId="5ABB151F" w14:textId="77777777" w:rsidR="00972DED" w:rsidRDefault="00972DED" w:rsidP="00972DED">
      <w:pPr>
        <w:rPr>
          <w:rFonts w:asciiTheme="minorHAnsi" w:hAnsiTheme="minorHAnsi" w:cstheme="minorHAnsi"/>
          <w:i/>
          <w:color w:val="0070C0"/>
        </w:rPr>
      </w:pPr>
    </w:p>
    <w:p w14:paraId="562632E8" w14:textId="77777777" w:rsidR="00972DED" w:rsidRDefault="00972DED" w:rsidP="00972DED">
      <w:pPr>
        <w:rPr>
          <w:rFonts w:asciiTheme="minorHAnsi" w:hAnsiTheme="minorHAnsi" w:cstheme="minorHAnsi"/>
          <w:i/>
          <w:color w:val="0070C0"/>
        </w:rPr>
      </w:pPr>
      <w:r>
        <w:rPr>
          <w:rFonts w:asciiTheme="minorHAnsi" w:hAnsiTheme="minorHAnsi" w:cstheme="minorHAnsi"/>
          <w:i/>
          <w:color w:val="0070C0"/>
        </w:rPr>
        <w:t>ODGOVOR:</w:t>
      </w:r>
      <w:r w:rsidR="00870885">
        <w:rPr>
          <w:rFonts w:asciiTheme="minorHAnsi" w:hAnsiTheme="minorHAnsi" w:cstheme="minorHAnsi"/>
          <w:i/>
          <w:color w:val="0070C0"/>
        </w:rPr>
        <w:t xml:space="preserve"> BOMO PREVERILI</w:t>
      </w:r>
    </w:p>
    <w:p w14:paraId="127BD6A9" w14:textId="77777777" w:rsidR="00972DED" w:rsidRDefault="00972DED" w:rsidP="00972DED">
      <w:pPr>
        <w:rPr>
          <w:rFonts w:asciiTheme="minorHAnsi" w:hAnsiTheme="minorHAnsi" w:cstheme="minorHAnsi"/>
          <w:i/>
          <w:color w:val="0070C0"/>
        </w:rPr>
      </w:pPr>
    </w:p>
    <w:p w14:paraId="33E6C5D8" w14:textId="77777777" w:rsidR="00972DED" w:rsidRDefault="00972DED" w:rsidP="00972DED">
      <w:pPr>
        <w:rPr>
          <w:rFonts w:asciiTheme="minorHAnsi" w:hAnsiTheme="minorHAnsi" w:cstheme="minorHAnsi"/>
          <w:i/>
          <w:color w:val="0070C0"/>
        </w:rPr>
      </w:pPr>
    </w:p>
    <w:p w14:paraId="3740CF01" w14:textId="77777777" w:rsidR="00972DED" w:rsidRPr="00972DED" w:rsidRDefault="00972DED" w:rsidP="00972DED">
      <w:pPr>
        <w:rPr>
          <w14:ligatures w14:val="none"/>
        </w:rPr>
      </w:pPr>
      <w:r w:rsidRPr="00972DED">
        <w:t>odjemalci lahko že danes vstopajo v sistem po ZRSOVE. Ravno zaradi tega in dejstva, da bo po 1.1.2024 število naraslo, imamo določene izzive s trenutnim načinom posredovanja obračunskih podatkov preko Priloge A verzija 2.6.</w:t>
      </w:r>
    </w:p>
    <w:p w14:paraId="4C52238B" w14:textId="77777777" w:rsidR="00972DED" w:rsidRPr="00972DED" w:rsidRDefault="00972DED" w:rsidP="00972DED"/>
    <w:p w14:paraId="062A5E98" w14:textId="77777777" w:rsidR="00972DED" w:rsidRPr="00972DED" w:rsidRDefault="00972DED" w:rsidP="00972DED">
      <w:r w:rsidRPr="00972DED">
        <w:t>Izzivi so sledeči, dodajamo konkreten primer - merilno mesto 3-48010 in 3-219085:</w:t>
      </w:r>
    </w:p>
    <w:p w14:paraId="227BB18E" w14:textId="77777777" w:rsidR="00972DED" w:rsidRPr="00972DED" w:rsidRDefault="00972DED" w:rsidP="00972DED">
      <w:pPr>
        <w:pStyle w:val="Odstavekseznama"/>
        <w:numPr>
          <w:ilvl w:val="0"/>
          <w:numId w:val="11"/>
        </w:numPr>
      </w:pPr>
      <w:r w:rsidRPr="00972DED">
        <w:t>V Prilogi A verzija 2.6 v merilnem delu podatkov ni tarifne postavke za oddano energijo, podatek je le v obvestilu za odjemalce v tekstovni obliki. Tak način posredovanja podatka ni sprejemljiv, kar je bilo tudi že izpostavljeno na koordinacijskih sestankih za omrežnino.  </w:t>
      </w:r>
    </w:p>
    <w:p w14:paraId="7E57613C" w14:textId="77777777" w:rsidR="00972DED" w:rsidRPr="00972DED" w:rsidRDefault="00972DED" w:rsidP="00972DED">
      <w:pPr>
        <w:pStyle w:val="Odstavekseznama"/>
        <w:numPr>
          <w:ilvl w:val="0"/>
          <w:numId w:val="12"/>
        </w:numPr>
        <w:spacing w:after="160" w:line="252" w:lineRule="auto"/>
        <w:contextualSpacing/>
      </w:pPr>
      <w:r w:rsidRPr="00972DED">
        <w:lastRenderedPageBreak/>
        <w:t>V primeru skupnostne samooskrbe OS.3B.2 v Prilogi A pogrešamo podatek (kot lastnost MT), ki bi povedal, po katerem ceniku se vrši obračun omrežnine (cenik omrežnine ali cenik za distribucijski sistem). Cene so sicer navedene v obračunskem delu podatkov v Prilogi A, ampak to za izvedbo obračuna na naši strani ne zadostuje.  </w:t>
      </w:r>
    </w:p>
    <w:p w14:paraId="793A3407" w14:textId="77777777" w:rsidR="00972DED" w:rsidRDefault="00972DED" w:rsidP="00972DED">
      <w:pPr>
        <w:rPr>
          <w:rFonts w:asciiTheme="minorHAnsi" w:hAnsiTheme="minorHAnsi" w:cstheme="minorHAnsi"/>
          <w:i/>
          <w:color w:val="0070C0"/>
        </w:rPr>
      </w:pPr>
    </w:p>
    <w:p w14:paraId="48EAECD9" w14:textId="77777777" w:rsidR="00972DED" w:rsidRP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870885">
        <w:rPr>
          <w:rFonts w:asciiTheme="minorHAnsi" w:hAnsiTheme="minorHAnsi" w:cstheme="minorHAnsi"/>
          <w:i/>
          <w:color w:val="0070C0"/>
        </w:rPr>
        <w:t xml:space="preserve"> Glede prve alineje bo problem rešen z novo verzijo priloge A, ki bo uvedena s prehodom na novi obračun. Kar se tiče druge alineje, je znižana omrežnina samo začasna do uvedbe novega </w:t>
      </w:r>
      <w:proofErr w:type="spellStart"/>
      <w:r w:rsidR="00870885">
        <w:rPr>
          <w:rFonts w:asciiTheme="minorHAnsi" w:hAnsiTheme="minorHAnsi" w:cstheme="minorHAnsi"/>
          <w:i/>
          <w:color w:val="0070C0"/>
        </w:rPr>
        <w:t>omrežninskega</w:t>
      </w:r>
      <w:proofErr w:type="spellEnd"/>
      <w:r w:rsidR="00870885">
        <w:rPr>
          <w:rFonts w:asciiTheme="minorHAnsi" w:hAnsiTheme="minorHAnsi" w:cstheme="minorHAnsi"/>
          <w:i/>
          <w:color w:val="0070C0"/>
        </w:rPr>
        <w:t xml:space="preserve"> akta, potem se bo to obračunalo po 20. členu po redni in prilagojeni tarifni postavki. Do takrat se to vidi iz cenika, druge opcije v obstoječi rešitvi ni.</w:t>
      </w:r>
    </w:p>
    <w:p w14:paraId="778D27DB" w14:textId="77777777" w:rsidR="007B73C8" w:rsidRDefault="007B73C8" w:rsidP="00A81516">
      <w:pPr>
        <w:pStyle w:val="normal14pt"/>
      </w:pPr>
    </w:p>
    <w:p w14:paraId="7D3EF364" w14:textId="77777777" w:rsidR="00A81516" w:rsidRDefault="00A81516" w:rsidP="008928D4">
      <w:pPr>
        <w:rPr>
          <w:rFonts w:asciiTheme="minorHAnsi" w:hAnsiTheme="minorHAnsi" w:cstheme="minorHAnsi"/>
          <w:b/>
          <w:bCs/>
          <w:lang w:eastAsia="sl-SI"/>
          <w14:ligatures w14:val="none"/>
        </w:rPr>
      </w:pPr>
    </w:p>
    <w:p w14:paraId="730C46D3" w14:textId="77777777" w:rsidR="003A5BBB" w:rsidRDefault="003A5BBB" w:rsidP="008928D4">
      <w:pPr>
        <w:rPr>
          <w:rFonts w:asciiTheme="minorHAnsi" w:hAnsiTheme="minorHAnsi" w:cstheme="minorHAnsi"/>
          <w:b/>
          <w:bCs/>
          <w:lang w:eastAsia="sl-SI"/>
          <w14:ligatures w14:val="none"/>
        </w:rPr>
      </w:pPr>
    </w:p>
    <w:p w14:paraId="39060477" w14:textId="77777777" w:rsidR="003A5BBB" w:rsidRDefault="003A5BBB" w:rsidP="008928D4">
      <w:pPr>
        <w:rPr>
          <w:rFonts w:asciiTheme="minorHAnsi" w:hAnsiTheme="minorHAnsi" w:cstheme="minorHAnsi"/>
          <w:b/>
          <w:bCs/>
          <w:lang w:eastAsia="sl-SI"/>
          <w14:ligatures w14:val="none"/>
        </w:rPr>
      </w:pPr>
    </w:p>
    <w:p w14:paraId="36E60DCA" w14:textId="77777777" w:rsidR="003A5BBB" w:rsidRDefault="003A5BBB" w:rsidP="008928D4">
      <w:pPr>
        <w:rPr>
          <w:rFonts w:asciiTheme="minorHAnsi" w:hAnsiTheme="minorHAnsi" w:cstheme="minorHAnsi"/>
          <w:b/>
          <w:bCs/>
          <w:lang w:eastAsia="sl-SI"/>
          <w14:ligatures w14:val="none"/>
        </w:rPr>
      </w:pPr>
    </w:p>
    <w:p w14:paraId="32ABDFF1" w14:textId="77777777" w:rsidR="003A5BBB" w:rsidRDefault="003A5BBB" w:rsidP="008928D4">
      <w:pPr>
        <w:rPr>
          <w:rFonts w:asciiTheme="minorHAnsi" w:hAnsiTheme="minorHAnsi" w:cstheme="minorHAnsi"/>
          <w:b/>
          <w:bCs/>
          <w:lang w:eastAsia="sl-SI"/>
          <w14:ligatures w14:val="none"/>
        </w:rPr>
      </w:pPr>
    </w:p>
    <w:p w14:paraId="06BAE710" w14:textId="77777777" w:rsidR="003A5BBB" w:rsidRDefault="003A5BBB" w:rsidP="008928D4">
      <w:pPr>
        <w:rPr>
          <w:rFonts w:asciiTheme="minorHAnsi" w:hAnsiTheme="minorHAnsi" w:cstheme="minorHAnsi"/>
          <w:b/>
          <w:bCs/>
          <w:lang w:eastAsia="sl-SI"/>
          <w14:ligatures w14:val="none"/>
        </w:rPr>
      </w:pPr>
    </w:p>
    <w:p w14:paraId="4B3F015E" w14:textId="77777777" w:rsidR="003A5BBB" w:rsidRDefault="003A5BBB" w:rsidP="008928D4">
      <w:pPr>
        <w:rPr>
          <w:rFonts w:asciiTheme="minorHAnsi" w:hAnsiTheme="minorHAnsi" w:cstheme="minorHAnsi"/>
          <w:b/>
          <w:bCs/>
          <w:lang w:eastAsia="sl-SI"/>
          <w14:ligatures w14:val="none"/>
        </w:rPr>
      </w:pPr>
    </w:p>
    <w:p w14:paraId="4B244199" w14:textId="77777777" w:rsidR="003A5BBB" w:rsidRDefault="003A5BBB" w:rsidP="008928D4">
      <w:pPr>
        <w:rPr>
          <w:rFonts w:asciiTheme="minorHAnsi" w:hAnsiTheme="minorHAnsi" w:cstheme="minorHAnsi"/>
          <w:b/>
          <w:bCs/>
          <w:lang w:eastAsia="sl-SI"/>
          <w14:ligatures w14:val="none"/>
        </w:rPr>
      </w:pPr>
    </w:p>
    <w:p w14:paraId="48F56B3D" w14:textId="77777777" w:rsidR="003A5BBB" w:rsidRDefault="003A5BBB" w:rsidP="008928D4">
      <w:pPr>
        <w:rPr>
          <w:rFonts w:asciiTheme="minorHAnsi" w:hAnsiTheme="minorHAnsi" w:cstheme="minorHAnsi"/>
          <w:b/>
          <w:bCs/>
          <w:lang w:eastAsia="sl-SI"/>
          <w14:ligatures w14:val="none"/>
        </w:rPr>
      </w:pPr>
    </w:p>
    <w:p w14:paraId="0A1FE924" w14:textId="77777777" w:rsidR="003A5BBB" w:rsidRDefault="003A5BBB" w:rsidP="008928D4">
      <w:pPr>
        <w:rPr>
          <w:rFonts w:asciiTheme="minorHAnsi" w:hAnsiTheme="minorHAnsi" w:cstheme="minorHAnsi"/>
          <w:b/>
          <w:bCs/>
          <w:lang w:eastAsia="sl-SI"/>
          <w14:ligatures w14:val="none"/>
        </w:rPr>
      </w:pPr>
    </w:p>
    <w:p w14:paraId="053FC5BA" w14:textId="77777777" w:rsidR="003A5BBB" w:rsidRDefault="003A5BBB" w:rsidP="008928D4">
      <w:pPr>
        <w:rPr>
          <w:rFonts w:asciiTheme="minorHAnsi" w:hAnsiTheme="minorHAnsi" w:cstheme="minorHAnsi"/>
          <w:b/>
          <w:bCs/>
          <w:lang w:eastAsia="sl-SI"/>
          <w14:ligatures w14:val="none"/>
        </w:rPr>
      </w:pPr>
    </w:p>
    <w:p w14:paraId="7A911428" w14:textId="77777777" w:rsidR="0082267C" w:rsidRDefault="0082267C" w:rsidP="008928D4">
      <w:pPr>
        <w:rPr>
          <w:rFonts w:asciiTheme="minorHAnsi" w:hAnsiTheme="minorHAnsi" w:cstheme="minorHAnsi"/>
          <w:b/>
          <w:bCs/>
          <w:lang w:eastAsia="sl-SI"/>
          <w14:ligatures w14:val="none"/>
        </w:rPr>
      </w:pPr>
    </w:p>
    <w:p w14:paraId="2ABF4D73" w14:textId="77777777" w:rsidR="0082267C" w:rsidRDefault="0082267C" w:rsidP="008928D4">
      <w:pPr>
        <w:rPr>
          <w:rFonts w:asciiTheme="minorHAnsi" w:hAnsiTheme="minorHAnsi" w:cstheme="minorHAnsi"/>
          <w:b/>
          <w:bCs/>
          <w:lang w:eastAsia="sl-SI"/>
          <w14:ligatures w14:val="none"/>
        </w:rPr>
      </w:pPr>
    </w:p>
    <w:p w14:paraId="080B05A1" w14:textId="77777777" w:rsidR="0082267C" w:rsidRDefault="0082267C" w:rsidP="008928D4">
      <w:pPr>
        <w:rPr>
          <w:rFonts w:asciiTheme="minorHAnsi" w:hAnsiTheme="minorHAnsi" w:cstheme="minorHAnsi"/>
          <w:b/>
          <w:bCs/>
          <w:lang w:eastAsia="sl-SI"/>
          <w14:ligatures w14:val="none"/>
        </w:rPr>
      </w:pPr>
    </w:p>
    <w:p w14:paraId="29E3A497" w14:textId="77777777" w:rsidR="0082267C" w:rsidRDefault="0082267C" w:rsidP="008928D4">
      <w:pPr>
        <w:rPr>
          <w:rFonts w:asciiTheme="minorHAnsi" w:hAnsiTheme="minorHAnsi" w:cstheme="minorHAnsi"/>
          <w:b/>
          <w:bCs/>
          <w:lang w:eastAsia="sl-SI"/>
          <w14:ligatures w14:val="none"/>
        </w:rPr>
      </w:pPr>
    </w:p>
    <w:p w14:paraId="1D2E0A0D" w14:textId="77777777" w:rsidR="0082267C" w:rsidRDefault="0082267C" w:rsidP="008928D4">
      <w:pPr>
        <w:rPr>
          <w:rFonts w:asciiTheme="minorHAnsi" w:hAnsiTheme="minorHAnsi" w:cstheme="minorHAnsi"/>
          <w:b/>
          <w:bCs/>
          <w:lang w:eastAsia="sl-SI"/>
          <w14:ligatures w14:val="none"/>
        </w:rPr>
      </w:pPr>
    </w:p>
    <w:p w14:paraId="0A445C5C" w14:textId="77777777" w:rsidR="0082267C" w:rsidRDefault="0082267C" w:rsidP="008928D4">
      <w:pPr>
        <w:rPr>
          <w:rFonts w:asciiTheme="minorHAnsi" w:hAnsiTheme="minorHAnsi" w:cstheme="minorHAnsi"/>
          <w:b/>
          <w:bCs/>
          <w:lang w:eastAsia="sl-SI"/>
          <w14:ligatures w14:val="none"/>
        </w:rPr>
      </w:pPr>
    </w:p>
    <w:p w14:paraId="7B97DB68" w14:textId="77777777" w:rsidR="0082267C" w:rsidRDefault="0082267C" w:rsidP="008928D4">
      <w:pPr>
        <w:rPr>
          <w:rFonts w:asciiTheme="minorHAnsi" w:hAnsiTheme="minorHAnsi" w:cstheme="minorHAnsi"/>
          <w:b/>
          <w:bCs/>
          <w:lang w:eastAsia="sl-SI"/>
          <w14:ligatures w14:val="none"/>
        </w:rPr>
      </w:pPr>
    </w:p>
    <w:p w14:paraId="0BC92882" w14:textId="77777777" w:rsidR="0082267C" w:rsidRDefault="0082267C" w:rsidP="008928D4">
      <w:pPr>
        <w:rPr>
          <w:rFonts w:asciiTheme="minorHAnsi" w:hAnsiTheme="minorHAnsi" w:cstheme="minorHAnsi"/>
          <w:b/>
          <w:bCs/>
          <w:lang w:eastAsia="sl-SI"/>
          <w14:ligatures w14:val="none"/>
        </w:rPr>
      </w:pPr>
    </w:p>
    <w:p w14:paraId="3F23C34A" w14:textId="77777777" w:rsidR="0082267C" w:rsidRDefault="0082267C" w:rsidP="008928D4">
      <w:pPr>
        <w:rPr>
          <w:rFonts w:asciiTheme="minorHAnsi" w:hAnsiTheme="minorHAnsi" w:cstheme="minorHAnsi"/>
          <w:b/>
          <w:bCs/>
          <w:lang w:eastAsia="sl-SI"/>
          <w14:ligatures w14:val="none"/>
        </w:rPr>
      </w:pPr>
    </w:p>
    <w:p w14:paraId="5A07D356" w14:textId="77777777" w:rsidR="0082267C" w:rsidRDefault="0082267C" w:rsidP="008928D4">
      <w:pPr>
        <w:rPr>
          <w:rFonts w:asciiTheme="minorHAnsi" w:hAnsiTheme="minorHAnsi" w:cstheme="minorHAnsi"/>
          <w:b/>
          <w:bCs/>
          <w:lang w:eastAsia="sl-SI"/>
          <w14:ligatures w14:val="none"/>
        </w:rPr>
      </w:pPr>
    </w:p>
    <w:p w14:paraId="794361D5" w14:textId="77777777" w:rsidR="0082267C" w:rsidRDefault="0082267C" w:rsidP="008928D4">
      <w:pPr>
        <w:rPr>
          <w:rFonts w:asciiTheme="minorHAnsi" w:hAnsiTheme="minorHAnsi" w:cstheme="minorHAnsi"/>
          <w:b/>
          <w:bCs/>
          <w:lang w:eastAsia="sl-SI"/>
          <w14:ligatures w14:val="none"/>
        </w:rPr>
      </w:pPr>
    </w:p>
    <w:p w14:paraId="290D0F2F" w14:textId="77777777" w:rsidR="0082267C" w:rsidRDefault="0082267C" w:rsidP="008928D4">
      <w:pPr>
        <w:rPr>
          <w:rFonts w:asciiTheme="minorHAnsi" w:hAnsiTheme="minorHAnsi" w:cstheme="minorHAnsi"/>
          <w:b/>
          <w:bCs/>
          <w:lang w:eastAsia="sl-SI"/>
          <w14:ligatures w14:val="none"/>
        </w:rPr>
      </w:pPr>
    </w:p>
    <w:p w14:paraId="750C39A4" w14:textId="77777777" w:rsidR="0082267C" w:rsidRDefault="0082267C" w:rsidP="008928D4">
      <w:pPr>
        <w:rPr>
          <w:rFonts w:asciiTheme="minorHAnsi" w:hAnsiTheme="minorHAnsi" w:cstheme="minorHAnsi"/>
          <w:b/>
          <w:bCs/>
          <w:lang w:eastAsia="sl-SI"/>
          <w14:ligatures w14:val="none"/>
        </w:rPr>
      </w:pPr>
    </w:p>
    <w:p w14:paraId="710C31ED" w14:textId="77777777" w:rsidR="0082267C" w:rsidRDefault="0082267C" w:rsidP="008928D4">
      <w:pPr>
        <w:rPr>
          <w:rFonts w:asciiTheme="minorHAnsi" w:hAnsiTheme="minorHAnsi" w:cstheme="minorHAnsi"/>
          <w:b/>
          <w:bCs/>
          <w:lang w:eastAsia="sl-SI"/>
          <w14:ligatures w14:val="none"/>
        </w:rPr>
      </w:pPr>
    </w:p>
    <w:p w14:paraId="7BE439EB" w14:textId="77777777" w:rsidR="0082267C" w:rsidRDefault="0082267C" w:rsidP="008928D4">
      <w:pPr>
        <w:rPr>
          <w:rFonts w:asciiTheme="minorHAnsi" w:hAnsiTheme="minorHAnsi" w:cstheme="minorHAnsi"/>
          <w:b/>
          <w:bCs/>
          <w:lang w:eastAsia="sl-SI"/>
          <w14:ligatures w14:val="none"/>
        </w:rPr>
      </w:pPr>
    </w:p>
    <w:p w14:paraId="7D8EF111" w14:textId="77777777" w:rsidR="0082267C" w:rsidRDefault="0082267C" w:rsidP="008928D4">
      <w:pPr>
        <w:rPr>
          <w:rFonts w:asciiTheme="minorHAnsi" w:hAnsiTheme="minorHAnsi" w:cstheme="minorHAnsi"/>
          <w:b/>
          <w:bCs/>
          <w:lang w:eastAsia="sl-SI"/>
          <w14:ligatures w14:val="none"/>
        </w:rPr>
      </w:pPr>
    </w:p>
    <w:p w14:paraId="6FC30D63" w14:textId="77777777" w:rsidR="0082267C" w:rsidRDefault="0082267C" w:rsidP="008928D4">
      <w:pPr>
        <w:rPr>
          <w:rFonts w:asciiTheme="minorHAnsi" w:hAnsiTheme="minorHAnsi" w:cstheme="minorHAnsi"/>
          <w:b/>
          <w:bCs/>
          <w:lang w:eastAsia="sl-SI"/>
          <w14:ligatures w14:val="none"/>
        </w:rPr>
      </w:pPr>
    </w:p>
    <w:p w14:paraId="28E584AE" w14:textId="77777777" w:rsidR="0082267C" w:rsidRDefault="0082267C" w:rsidP="008928D4">
      <w:pPr>
        <w:rPr>
          <w:rFonts w:asciiTheme="minorHAnsi" w:hAnsiTheme="minorHAnsi" w:cstheme="minorHAnsi"/>
          <w:b/>
          <w:bCs/>
          <w:lang w:eastAsia="sl-SI"/>
          <w14:ligatures w14:val="none"/>
        </w:rPr>
      </w:pPr>
    </w:p>
    <w:p w14:paraId="081FC87A" w14:textId="77777777" w:rsidR="0082267C" w:rsidRDefault="0082267C" w:rsidP="008928D4">
      <w:pPr>
        <w:rPr>
          <w:rFonts w:asciiTheme="minorHAnsi" w:hAnsiTheme="minorHAnsi" w:cstheme="minorHAnsi"/>
          <w:b/>
          <w:bCs/>
          <w:lang w:eastAsia="sl-SI"/>
          <w14:ligatures w14:val="none"/>
        </w:rPr>
      </w:pPr>
    </w:p>
    <w:p w14:paraId="465AABD0" w14:textId="77777777" w:rsidR="0082267C" w:rsidRDefault="0082267C" w:rsidP="008928D4">
      <w:pPr>
        <w:rPr>
          <w:rFonts w:asciiTheme="minorHAnsi" w:hAnsiTheme="minorHAnsi" w:cstheme="minorHAnsi"/>
          <w:b/>
          <w:bCs/>
          <w:lang w:eastAsia="sl-SI"/>
          <w14:ligatures w14:val="none"/>
        </w:rPr>
      </w:pPr>
    </w:p>
    <w:p w14:paraId="1F7E2CF2" w14:textId="77777777" w:rsidR="003233BF" w:rsidRDefault="003233B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VPRAŠNJA DOBAVITELJEV SO BILI OBRAVNAVANI NA TEAMS SESTANKU DNE 21.09.2023</w:t>
      </w:r>
      <w:r w:rsidR="00C15165">
        <w:rPr>
          <w:rFonts w:asciiTheme="minorHAnsi" w:hAnsiTheme="minorHAnsi" w:cstheme="minorHAnsi"/>
          <w:b/>
          <w:bCs/>
          <w:lang w:eastAsia="sl-SI"/>
          <w14:ligatures w14:val="none"/>
        </w:rPr>
        <w:t xml:space="preserve"> </w:t>
      </w:r>
    </w:p>
    <w:p w14:paraId="468F0659" w14:textId="77777777" w:rsidR="00F676EF" w:rsidRDefault="00F676E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Pri pripravi odgovorov so sodelovali: Maja Košir, Valerija Koletnik, Blaž Kraner, Borut Černivec, Janez Mule, Tadej Šinkovec, Mitja Prešern, Darinka Šeruga, Matjaž Miklavčič, Andrej Špec, Boštjan Topolovec.</w:t>
      </w:r>
    </w:p>
    <w:p w14:paraId="77F35447" w14:textId="77777777" w:rsidR="003233BF" w:rsidRDefault="003233BF" w:rsidP="008928D4">
      <w:pPr>
        <w:rPr>
          <w:rFonts w:asciiTheme="minorHAnsi" w:hAnsiTheme="minorHAnsi" w:cstheme="minorHAnsi"/>
          <w:b/>
          <w:bCs/>
          <w:lang w:eastAsia="sl-SI"/>
          <w14:ligatures w14:val="none"/>
        </w:rPr>
      </w:pPr>
    </w:p>
    <w:p w14:paraId="4CF520BA"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72F5600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Saša Krašna Halilagič</w:t>
      </w:r>
    </w:p>
    <w:p w14:paraId="4A70D76F"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lastRenderedPageBreak/>
        <w:t>Tema: z D-1 podatki in prehod gospodinjstev iz preostalega na merjen diagram v bilančnem obračunu, ki bo 1.1.2024</w:t>
      </w:r>
    </w:p>
    <w:p w14:paraId="6605ABD7" w14:textId="77777777" w:rsidR="008928D4" w:rsidRPr="008928D4" w:rsidRDefault="008928D4" w:rsidP="008928D4">
      <w:pPr>
        <w:rPr>
          <w:rFonts w:asciiTheme="minorHAnsi" w:hAnsiTheme="minorHAnsi" w:cstheme="minorHAnsi"/>
          <w:b/>
          <w:bCs/>
          <w:color w:val="1F497D"/>
          <w:lang w:eastAsia="sl-SI"/>
          <w14:ligatures w14:val="none"/>
        </w:rPr>
      </w:pPr>
    </w:p>
    <w:p w14:paraId="029E543D" w14:textId="77777777" w:rsidR="008928D4" w:rsidRPr="008928D4" w:rsidRDefault="008928D4" w:rsidP="008928D4">
      <w:pPr>
        <w:rPr>
          <w:rFonts w:asciiTheme="minorHAnsi" w:hAnsiTheme="minorHAnsi" w:cstheme="minorHAnsi"/>
          <w:b/>
          <w:bCs/>
          <w:color w:val="1F497D"/>
          <w:lang w:eastAsia="sl-SI"/>
          <w14:ligatures w14:val="none"/>
        </w:rPr>
      </w:pPr>
    </w:p>
    <w:p w14:paraId="0F1268AD"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 xml:space="preserve">UVOD: Imam eno dilemo glede naročanja na merilne podatke in sicer, kako je mišljeno da bo po 1.1.2024 (prehod GOS v merjen odjem) oz. 1.3.2024 (novi </w:t>
      </w:r>
      <w:proofErr w:type="spellStart"/>
      <w:r w:rsidRPr="008928D4">
        <w:rPr>
          <w:rFonts w:asciiTheme="minorHAnsi" w:hAnsiTheme="minorHAnsi" w:cstheme="minorHAnsi"/>
        </w:rPr>
        <w:t>omrežninski</w:t>
      </w:r>
      <w:proofErr w:type="spellEnd"/>
      <w:r w:rsidRPr="008928D4">
        <w:rPr>
          <w:rFonts w:asciiTheme="minorHAnsi" w:hAnsiTheme="minorHAnsi" w:cstheme="minorHAnsi"/>
        </w:rPr>
        <w:t xml:space="preserve"> akt).</w:t>
      </w:r>
    </w:p>
    <w:p w14:paraId="50467763"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Trenutno je tako, da za merilne točke (MT) s priključno močjo nad 43 kW avtomatsko prejemamo meritve (prioriteta -1), za ostale pa se naročimo z neko drugo prioriteto.</w:t>
      </w:r>
    </w:p>
    <w:p w14:paraId="3A5EE6D5" w14:textId="77777777" w:rsidR="008928D4" w:rsidRPr="00696663" w:rsidRDefault="008928D4" w:rsidP="008928D4">
      <w:pPr>
        <w:numPr>
          <w:ilvl w:val="0"/>
          <w:numId w:val="8"/>
        </w:numPr>
        <w:rPr>
          <w:rFonts w:asciiTheme="minorHAnsi" w:eastAsia="Times New Roman" w:hAnsiTheme="minorHAnsi" w:cstheme="minorHAnsi"/>
        </w:rPr>
      </w:pPr>
      <w:r w:rsidRPr="008928D4">
        <w:rPr>
          <w:rFonts w:asciiTheme="minorHAnsi" w:eastAsia="Times New Roman" w:hAnsiTheme="minorHAnsi" w:cstheme="minorHAnsi"/>
        </w:rPr>
        <w:t>Ali bomo s 1.1.2024 avtomatsko prejemali meritve za te GOS MT, ki bodo prešle v merjen odjem ali kar za vse kar je merjeno?</w:t>
      </w:r>
    </w:p>
    <w:p w14:paraId="65CA595C" w14:textId="77777777" w:rsidR="008928D4" w:rsidRPr="00B651B7" w:rsidRDefault="008928D4" w:rsidP="008928D4">
      <w:pPr>
        <w:rPr>
          <w:rFonts w:asciiTheme="minorHAnsi" w:hAnsiTheme="minorHAnsi" w:cstheme="minorHAnsi"/>
          <w:i/>
          <w:color w:val="0070C0"/>
          <w:lang w:val="en-US"/>
        </w:rPr>
      </w:pPr>
      <w:r w:rsidRPr="00B651B7">
        <w:rPr>
          <w:rFonts w:asciiTheme="minorHAnsi" w:hAnsiTheme="minorHAnsi" w:cstheme="minorHAnsi"/>
          <w:i/>
          <w:color w:val="0070C0"/>
        </w:rPr>
        <w:t>ODGOVOR: Ne, s 1.1.2024 boste še vedno prejemali vse podatke nad 43 kW in tiste podatke pod 43 kW, na katere ste naročeni.</w:t>
      </w:r>
    </w:p>
    <w:p w14:paraId="1ED3126A"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227626E1"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29BE4C53" w14:textId="77777777" w:rsidR="008928D4" w:rsidRPr="008928D4" w:rsidRDefault="008928D4" w:rsidP="008928D4">
      <w:pPr>
        <w:numPr>
          <w:ilvl w:val="0"/>
          <w:numId w:val="8"/>
        </w:numPr>
        <w:rPr>
          <w:rFonts w:asciiTheme="minorHAnsi" w:eastAsia="Times New Roman" w:hAnsiTheme="minorHAnsi" w:cstheme="minorHAnsi"/>
          <w:lang w:val="en-US"/>
        </w:rPr>
      </w:pPr>
      <w:r w:rsidRPr="008928D4">
        <w:rPr>
          <w:rFonts w:asciiTheme="minorHAnsi" w:eastAsia="Times New Roman" w:hAnsiTheme="minorHAnsi" w:cstheme="minorHAnsi"/>
        </w:rPr>
        <w:t>Če ne s 1.1.2024, ali bomo s 1.3.2024 začeli prejemati meritve za vse MT (ki to omogočajo), ker bodo te meritve itak upoštevane v obračunu (v tem primeru je to kar logično)?</w:t>
      </w:r>
    </w:p>
    <w:p w14:paraId="0482C3AE" w14:textId="77777777" w:rsidR="008928D4" w:rsidRPr="00696663" w:rsidRDefault="008928D4" w:rsidP="008928D4">
      <w:pPr>
        <w:rPr>
          <w:rFonts w:asciiTheme="minorHAnsi" w:hAnsiTheme="minorHAnsi" w:cstheme="minorHAnsi"/>
          <w:i/>
          <w:color w:val="0070C0"/>
        </w:rPr>
      </w:pPr>
      <w:r w:rsidRPr="00B651B7">
        <w:rPr>
          <w:rFonts w:asciiTheme="minorHAnsi" w:hAnsiTheme="minorHAnsi" w:cstheme="minorHAnsi"/>
          <w:i/>
          <w:color w:val="0070C0"/>
          <w14:ligatures w14:val="none"/>
        </w:rPr>
        <w:t>ODGOVOR</w:t>
      </w:r>
      <w:r w:rsidR="003C6647">
        <w:rPr>
          <w:rFonts w:asciiTheme="minorHAnsi" w:hAnsiTheme="minorHAnsi" w:cstheme="minorHAnsi"/>
          <w:i/>
          <w:color w:val="0070C0"/>
          <w14:ligatures w14:val="none"/>
        </w:rPr>
        <w:t xml:space="preserve">: Stanje ostane nespremenjeno, </w:t>
      </w:r>
      <w:r w:rsidRPr="00B651B7">
        <w:rPr>
          <w:rFonts w:asciiTheme="minorHAnsi" w:hAnsiTheme="minorHAnsi" w:cstheme="minorHAnsi"/>
          <w:i/>
          <w:color w:val="0070C0"/>
          <w14:ligatures w14:val="none"/>
        </w:rPr>
        <w:t xml:space="preserve"> kot je trenutno</w:t>
      </w:r>
      <w:r w:rsidR="003C6647">
        <w:rPr>
          <w:rFonts w:asciiTheme="minorHAnsi" w:hAnsiTheme="minorHAnsi" w:cstheme="minorHAnsi"/>
          <w:i/>
          <w:color w:val="0070C0"/>
          <w14:ligatures w14:val="none"/>
        </w:rPr>
        <w:t>, torej preko sistema naročanja. Če bo potrebno bomo po pozivu,  ta sistem naročanja omejili</w:t>
      </w:r>
      <w:r w:rsidRPr="00B651B7">
        <w:rPr>
          <w:rFonts w:asciiTheme="minorHAnsi" w:hAnsiTheme="minorHAnsi" w:cstheme="minorHAnsi"/>
          <w:i/>
          <w:color w:val="0070C0"/>
          <w14:ligatures w14:val="none"/>
        </w:rPr>
        <w:t xml:space="preserve"> samo na prioritete in v nabor podatkov za pošiljanje vključimo vse MT, ki zagotavljajo 15-minutne podatke.</w:t>
      </w:r>
    </w:p>
    <w:p w14:paraId="27998E2E" w14:textId="77777777" w:rsidR="008928D4" w:rsidRPr="008928D4" w:rsidRDefault="008928D4" w:rsidP="008928D4">
      <w:pPr>
        <w:rPr>
          <w:rFonts w:asciiTheme="minorHAnsi" w:hAnsiTheme="minorHAnsi" w:cstheme="minorHAnsi"/>
          <w:b/>
          <w:bCs/>
          <w:color w:val="1F497D"/>
          <w:lang w:eastAsia="sl-SI"/>
          <w14:ligatures w14:val="none"/>
        </w:rPr>
      </w:pPr>
    </w:p>
    <w:p w14:paraId="48F03561" w14:textId="77777777" w:rsidR="008928D4" w:rsidRPr="008928D4" w:rsidRDefault="008928D4" w:rsidP="008928D4">
      <w:pPr>
        <w:rPr>
          <w:rFonts w:asciiTheme="minorHAnsi" w:hAnsiTheme="minorHAnsi" w:cstheme="minorHAnsi"/>
          <w:b/>
          <w:bCs/>
          <w:color w:val="1F497D"/>
          <w:lang w:eastAsia="sl-SI"/>
          <w14:ligatures w14:val="none"/>
        </w:rPr>
      </w:pPr>
    </w:p>
    <w:p w14:paraId="423CACB2" w14:textId="77777777" w:rsidR="008928D4" w:rsidRPr="008928D4" w:rsidRDefault="008928D4" w:rsidP="008928D4">
      <w:pPr>
        <w:rPr>
          <w:rFonts w:asciiTheme="minorHAnsi" w:hAnsiTheme="minorHAnsi" w:cstheme="minorHAnsi"/>
          <w:b/>
          <w:bCs/>
          <w:color w:val="1F497D"/>
          <w:lang w:eastAsia="sl-SI"/>
          <w14:ligatures w14:val="none"/>
        </w:rPr>
      </w:pPr>
    </w:p>
    <w:p w14:paraId="2CB9F611"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E+</w:t>
      </w:r>
    </w:p>
    <w:p w14:paraId="7521B60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Andreja Ulbin</w:t>
      </w:r>
    </w:p>
    <w:p w14:paraId="2950175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Tema: Priloga A</w:t>
      </w:r>
    </w:p>
    <w:p w14:paraId="009B0E8A" w14:textId="77777777" w:rsidR="008928D4" w:rsidRPr="008928D4" w:rsidRDefault="008928D4" w:rsidP="008928D4">
      <w:pPr>
        <w:rPr>
          <w:rFonts w:asciiTheme="minorHAnsi" w:hAnsiTheme="minorHAnsi" w:cstheme="minorHAnsi"/>
          <w:color w:val="1F497D"/>
          <w:lang w:eastAsia="sl-SI"/>
          <w14:ligatures w14:val="none"/>
        </w:rPr>
      </w:pPr>
    </w:p>
    <w:p w14:paraId="578979A1"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Proizvodne naprave- obračunska moč se ne obračuna -&gt; a bodo ta MM kako posebej označena? </w:t>
      </w:r>
    </w:p>
    <w:p w14:paraId="500C09DA"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Obračunska vezalna shema določa pravila za obračun in je element priloge A (seznam tipskih obračunskih vezalnih shem je določen v poglavju II.4. Seznam tipskih vezalnih in tipskih obračunskih shem z opisom). </w:t>
      </w:r>
    </w:p>
    <w:p w14:paraId="78E2D8DE" w14:textId="77777777" w:rsidR="008928D4" w:rsidRPr="008928D4" w:rsidRDefault="008928D4" w:rsidP="008928D4">
      <w:pPr>
        <w:pStyle w:val="Navadensplet"/>
        <w:spacing w:before="0" w:beforeAutospacing="0" w:after="0" w:afterAutospacing="0"/>
        <w:rPr>
          <w:rFonts w:asciiTheme="minorHAnsi" w:hAnsiTheme="minorHAnsi" w:cstheme="minorHAnsi"/>
          <w:color w:val="1F497D"/>
          <w:sz w:val="22"/>
          <w:szCs w:val="22"/>
        </w:rPr>
      </w:pPr>
    </w:p>
    <w:p w14:paraId="31A6B356"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633AB94A"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 primere PA M0-2 (Obračun za začasno uporabo sistema) je v PA vrstica 10005 (Faktor doplačila ZUS&gt;6 mesecev 1,32). A je možno v eni PA več vrstic od 10001-10005? Ali je možno da se pojavi samo en od teh vrstic v eni PA?</w:t>
      </w:r>
    </w:p>
    <w:p w14:paraId="5EE33DEC" w14:textId="77777777" w:rsidR="008928D4" w:rsidRPr="00B651B7" w:rsidRDefault="00F83029" w:rsidP="008928D4">
      <w:pPr>
        <w:pStyle w:val="Navadensplet"/>
        <w:spacing w:before="0" w:beforeAutospacing="0" w:after="0" w:afterAutospacing="0"/>
        <w:rPr>
          <w:rFonts w:asciiTheme="minorHAnsi" w:hAnsiTheme="minorHAnsi" w:cstheme="minorHAnsi"/>
          <w:i/>
          <w:color w:val="0070C0"/>
          <w:sz w:val="22"/>
          <w:szCs w:val="22"/>
        </w:rPr>
      </w:pPr>
      <w:r>
        <w:rPr>
          <w:rFonts w:asciiTheme="minorHAnsi" w:hAnsiTheme="minorHAnsi" w:cstheme="minorHAnsi"/>
          <w:i/>
          <w:color w:val="0070C0"/>
          <w:sz w:val="22"/>
          <w:szCs w:val="22"/>
        </w:rPr>
        <w:t>ODGOVOR: V</w:t>
      </w:r>
      <w:r w:rsidR="008928D4" w:rsidRPr="00B651B7">
        <w:rPr>
          <w:rFonts w:asciiTheme="minorHAnsi" w:hAnsiTheme="minorHAnsi" w:cstheme="minorHAnsi"/>
          <w:i/>
          <w:color w:val="0070C0"/>
          <w:sz w:val="22"/>
          <w:szCs w:val="22"/>
        </w:rPr>
        <w:t xml:space="preserve"> eni prilogi A je samo ena postavka Faktorja doplačila.</w:t>
      </w:r>
    </w:p>
    <w:p w14:paraId="4ECB721B"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6DE55ACF"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12D9B1B6"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PA M1-3 za katere je to vse primere? A je to samo za samooskrbo po EZ-1?</w:t>
      </w:r>
    </w:p>
    <w:p w14:paraId="448345FE"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ODGOVOR: Da to je za primer samooskrbe po EZ -1, ki imajo nameščene merilne naprave z vzpostavljenimi 15 min meritvami.</w:t>
      </w:r>
    </w:p>
    <w:p w14:paraId="7B2107EC"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3D39E318" w14:textId="77777777" w:rsid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70C9DB05" w14:textId="77777777" w:rsidR="00BF4766" w:rsidRDefault="00BF4766" w:rsidP="008928D4">
      <w:pPr>
        <w:pStyle w:val="Navadensplet"/>
        <w:spacing w:before="0" w:beforeAutospacing="0" w:after="0" w:afterAutospacing="0"/>
        <w:rPr>
          <w:rFonts w:asciiTheme="minorHAnsi" w:hAnsiTheme="minorHAnsi" w:cstheme="minorHAnsi"/>
          <w:color w:val="000000"/>
          <w:sz w:val="22"/>
          <w:szCs w:val="22"/>
        </w:rPr>
      </w:pPr>
    </w:p>
    <w:p w14:paraId="0AE43DB7" w14:textId="77777777" w:rsidR="00BF4766" w:rsidRPr="008928D4" w:rsidRDefault="00BF4766" w:rsidP="008928D4">
      <w:pPr>
        <w:pStyle w:val="Navadensplet"/>
        <w:spacing w:before="0" w:beforeAutospacing="0" w:after="0" w:afterAutospacing="0"/>
        <w:rPr>
          <w:rFonts w:asciiTheme="minorHAnsi" w:hAnsiTheme="minorHAnsi" w:cstheme="minorHAnsi"/>
          <w:color w:val="000000"/>
          <w:sz w:val="22"/>
          <w:szCs w:val="22"/>
        </w:rPr>
      </w:pPr>
    </w:p>
    <w:p w14:paraId="7120425C"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Zakaj so razdeljena Šifra uvrstitve obračuna za stare (M1-1- in M1-2) in za nove uporabnike (M1-4 in M1-5) ?</w:t>
      </w:r>
    </w:p>
    <w:p w14:paraId="7D9EBC0E"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Ker se obračunajo drugače. Obstoječi uporabniki se obračunajo po dogovorjeni in presežni moči, prenesena energija pa po časovnih blokih oz. VT, MT </w:t>
      </w:r>
      <w:proofErr w:type="spellStart"/>
      <w:r w:rsidRPr="00B651B7">
        <w:rPr>
          <w:rFonts w:asciiTheme="minorHAnsi" w:hAnsiTheme="minorHAnsi" w:cstheme="minorHAnsi"/>
          <w:i/>
          <w:color w:val="0070C0"/>
          <w:sz w:val="22"/>
          <w:szCs w:val="22"/>
        </w:rPr>
        <w:t>oz</w:t>
      </w:r>
      <w:proofErr w:type="spellEnd"/>
      <w:r w:rsidRPr="00B651B7">
        <w:rPr>
          <w:rFonts w:asciiTheme="minorHAnsi" w:hAnsiTheme="minorHAnsi" w:cstheme="minorHAnsi"/>
          <w:i/>
          <w:color w:val="0070C0"/>
          <w:sz w:val="22"/>
          <w:szCs w:val="22"/>
        </w:rPr>
        <w:t xml:space="preserve"> ET, če je kvaliteta 15 minutnih meritev pod 90%. Pri </w:t>
      </w:r>
      <w:r w:rsidRPr="00BF4766">
        <w:rPr>
          <w:rFonts w:asciiTheme="minorHAnsi" w:hAnsiTheme="minorHAnsi" w:cstheme="minorHAnsi"/>
          <w:i/>
          <w:color w:val="0070C0"/>
          <w:sz w:val="22"/>
          <w:szCs w:val="22"/>
        </w:rPr>
        <w:t>novih</w:t>
      </w:r>
      <w:r w:rsidR="003C6647" w:rsidRPr="00BF4766">
        <w:rPr>
          <w:rFonts w:asciiTheme="minorHAnsi" w:hAnsiTheme="minorHAnsi" w:cstheme="minorHAnsi"/>
          <w:i/>
          <w:color w:val="0070C0"/>
          <w:sz w:val="22"/>
          <w:szCs w:val="22"/>
        </w:rPr>
        <w:t xml:space="preserve"> </w:t>
      </w:r>
      <w:r w:rsidRPr="00BF4766">
        <w:rPr>
          <w:rFonts w:asciiTheme="minorHAnsi" w:hAnsiTheme="minorHAnsi" w:cstheme="minorHAnsi"/>
          <w:i/>
          <w:color w:val="0070C0"/>
          <w:sz w:val="22"/>
          <w:szCs w:val="22"/>
        </w:rPr>
        <w:t>uporab</w:t>
      </w:r>
      <w:r w:rsidR="003C6647" w:rsidRPr="00BF4766">
        <w:rPr>
          <w:rFonts w:asciiTheme="minorHAnsi" w:hAnsiTheme="minorHAnsi" w:cstheme="minorHAnsi"/>
          <w:i/>
          <w:color w:val="0070C0"/>
          <w:sz w:val="22"/>
          <w:szCs w:val="22"/>
        </w:rPr>
        <w:t xml:space="preserve">nikih </w:t>
      </w:r>
      <w:r w:rsidR="00BF4766" w:rsidRPr="00BF4766">
        <w:rPr>
          <w:rFonts w:asciiTheme="minorHAnsi" w:hAnsiTheme="minorHAnsi" w:cstheme="minorHAnsi"/>
          <w:i/>
          <w:color w:val="0070C0"/>
          <w:sz w:val="22"/>
          <w:szCs w:val="22"/>
        </w:rPr>
        <w:t xml:space="preserve">ni </w:t>
      </w:r>
      <w:r w:rsidR="003C6647" w:rsidRPr="00BF4766">
        <w:rPr>
          <w:rFonts w:asciiTheme="minorHAnsi" w:hAnsiTheme="minorHAnsi" w:cstheme="minorHAnsi"/>
          <w:i/>
          <w:color w:val="0070C0"/>
          <w:sz w:val="22"/>
          <w:szCs w:val="22"/>
        </w:rPr>
        <w:t xml:space="preserve">vnaprej </w:t>
      </w:r>
      <w:r w:rsidR="003C6647">
        <w:rPr>
          <w:rFonts w:asciiTheme="minorHAnsi" w:hAnsiTheme="minorHAnsi" w:cstheme="minorHAnsi"/>
          <w:i/>
          <w:color w:val="0070C0"/>
          <w:sz w:val="22"/>
          <w:szCs w:val="22"/>
        </w:rPr>
        <w:t>dogovorjene moči</w:t>
      </w:r>
      <w:r w:rsidRPr="00B651B7">
        <w:rPr>
          <w:rFonts w:asciiTheme="minorHAnsi" w:hAnsiTheme="minorHAnsi" w:cstheme="minorHAnsi"/>
          <w:i/>
          <w:color w:val="0070C0"/>
          <w:sz w:val="22"/>
          <w:szCs w:val="22"/>
        </w:rPr>
        <w:t>, ampak se</w:t>
      </w:r>
      <w:r w:rsidR="003C6647">
        <w:rPr>
          <w:rFonts w:asciiTheme="minorHAnsi" w:hAnsiTheme="minorHAnsi" w:cstheme="minorHAnsi"/>
          <w:i/>
          <w:color w:val="0070C0"/>
          <w:sz w:val="22"/>
          <w:szCs w:val="22"/>
        </w:rPr>
        <w:t xml:space="preserve"> določi obračunska moč, ki je enaka izmerjeni</w:t>
      </w:r>
      <w:r w:rsidRPr="00B651B7">
        <w:rPr>
          <w:rFonts w:asciiTheme="minorHAnsi" w:hAnsiTheme="minorHAnsi" w:cstheme="minorHAnsi"/>
          <w:i/>
          <w:color w:val="0070C0"/>
          <w:sz w:val="22"/>
          <w:szCs w:val="22"/>
        </w:rPr>
        <w:t xml:space="preserve">. </w:t>
      </w:r>
    </w:p>
    <w:p w14:paraId="4DA15002" w14:textId="77777777" w:rsidR="008928D4" w:rsidRPr="008928D4" w:rsidRDefault="008928D4" w:rsidP="008928D4">
      <w:pPr>
        <w:rPr>
          <w:rFonts w:asciiTheme="minorHAnsi" w:hAnsiTheme="minorHAnsi" w:cstheme="minorHAnsi"/>
          <w:color w:val="1F497D"/>
          <w:lang w:eastAsia="sl-SI"/>
          <w14:ligatures w14:val="none"/>
        </w:rPr>
      </w:pPr>
    </w:p>
    <w:p w14:paraId="40873E5C" w14:textId="77777777" w:rsidR="008928D4" w:rsidRPr="008928D4" w:rsidRDefault="008928D4" w:rsidP="008928D4">
      <w:pPr>
        <w:rPr>
          <w:rFonts w:asciiTheme="minorHAnsi" w:hAnsiTheme="minorHAnsi" w:cstheme="minorHAnsi"/>
          <w:color w:val="1F497D"/>
          <w:lang w:eastAsia="sl-SI"/>
          <w14:ligatures w14:val="none"/>
        </w:rPr>
      </w:pPr>
    </w:p>
    <w:p w14:paraId="1F701CE6" w14:textId="77777777" w:rsidR="008928D4" w:rsidRPr="008928D4" w:rsidRDefault="008928D4" w:rsidP="008928D4">
      <w:pPr>
        <w:rPr>
          <w:rFonts w:asciiTheme="minorHAnsi" w:hAnsiTheme="minorHAnsi" w:cstheme="minorHAnsi"/>
          <w:color w:val="1F497D"/>
          <w:lang w:eastAsia="sl-SI"/>
          <w14:ligatures w14:val="none"/>
        </w:rPr>
      </w:pPr>
    </w:p>
    <w:p w14:paraId="2B11765A"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 I</w:t>
      </w:r>
    </w:p>
    <w:p w14:paraId="57F6298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Urša Černivec </w:t>
      </w:r>
    </w:p>
    <w:p w14:paraId="19A3B074"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Priloga A in stališče o dveh </w:t>
      </w:r>
      <w:proofErr w:type="spellStart"/>
      <w:r w:rsidRPr="00B651B7">
        <w:rPr>
          <w:rFonts w:asciiTheme="minorHAnsi" w:hAnsiTheme="minorHAnsi" w:cstheme="minorHAnsi"/>
          <w:b/>
          <w:bCs/>
          <w:lang w:eastAsia="sl-SI"/>
          <w14:ligatures w14:val="none"/>
        </w:rPr>
        <w:t>xsd</w:t>
      </w:r>
      <w:proofErr w:type="spellEnd"/>
      <w:r w:rsidRPr="00B651B7">
        <w:rPr>
          <w:rFonts w:asciiTheme="minorHAnsi" w:hAnsiTheme="minorHAnsi" w:cstheme="minorHAnsi"/>
          <w:b/>
          <w:bCs/>
          <w:lang w:eastAsia="sl-SI"/>
          <w14:ligatures w14:val="none"/>
        </w:rPr>
        <w:t xml:space="preserve"> verzijah priloge A v sočasni uporabi. Več informacij o prilogi A Valerija Koletnik.</w:t>
      </w:r>
    </w:p>
    <w:p w14:paraId="37B52383" w14:textId="77777777" w:rsidR="008928D4" w:rsidRPr="008928D4" w:rsidRDefault="008928D4" w:rsidP="008928D4">
      <w:pPr>
        <w:rPr>
          <w:rFonts w:asciiTheme="minorHAnsi" w:hAnsiTheme="minorHAnsi" w:cstheme="minorHAnsi"/>
          <w:b/>
          <w:bCs/>
          <w:color w:val="1F497D"/>
          <w:lang w:eastAsia="sl-SI"/>
          <w14:ligatures w14:val="none"/>
        </w:rPr>
      </w:pPr>
    </w:p>
    <w:p w14:paraId="3B203C78" w14:textId="77777777" w:rsidR="008928D4" w:rsidRPr="008928D4" w:rsidRDefault="008928D4" w:rsidP="008928D4">
      <w:pPr>
        <w:numPr>
          <w:ilvl w:val="0"/>
          <w:numId w:val="2"/>
        </w:numPr>
        <w:rPr>
          <w:rFonts w:asciiTheme="minorHAnsi" w:eastAsia="Times New Roman" w:hAnsiTheme="minorHAnsi" w:cstheme="minorHAnsi"/>
        </w:rPr>
      </w:pPr>
      <w:r w:rsidRPr="008928D4">
        <w:rPr>
          <w:rFonts w:asciiTheme="minorHAnsi" w:eastAsia="Times New Roman" w:hAnsiTheme="minorHAnsi" w:cstheme="minorHAnsi"/>
        </w:rPr>
        <w:t>Prosimo za posodobljene verzije dokumentov Priloga 8_ZOEE_2024 in Priloga 8_ZOEE_2024_šifranti, saj ugotavljamo, da so v testnih prilogah A vrednosti, ki nam niso znane.   </w:t>
      </w:r>
    </w:p>
    <w:p w14:paraId="5EBCA64D" w14:textId="77777777" w:rsidR="008928D4" w:rsidRPr="008928D4" w:rsidRDefault="008928D4" w:rsidP="008928D4">
      <w:pPr>
        <w:pStyle w:val="Odstavekseznama"/>
        <w:rPr>
          <w:rFonts w:asciiTheme="minorHAnsi" w:hAnsiTheme="minorHAnsi" w:cstheme="minorHAnsi"/>
          <w:color w:val="1F497D"/>
          <w:lang w:eastAsia="sl-SI"/>
          <w14:ligatures w14:val="none"/>
        </w:rPr>
      </w:pPr>
      <w:proofErr w:type="spellStart"/>
      <w:r w:rsidRPr="008928D4">
        <w:rPr>
          <w:rFonts w:asciiTheme="minorHAnsi" w:hAnsiTheme="minorHAnsi" w:cstheme="minorHAnsi"/>
        </w:rPr>
        <w:t>Npr</w:t>
      </w:r>
      <w:proofErr w:type="spellEnd"/>
      <w:r w:rsidRPr="008928D4">
        <w:rPr>
          <w:rFonts w:asciiTheme="minorHAnsi" w:hAnsiTheme="minorHAnsi" w:cstheme="minorHAnsi"/>
        </w:rPr>
        <w:t>: SSO.ZSROVE ima tarife 2351, 2352, 2353, 2354, ki jih v zadnjih šifrantih ni bilo, razširjen je šifrant »</w:t>
      </w:r>
      <w:proofErr w:type="spellStart"/>
      <w:r w:rsidRPr="008928D4">
        <w:rPr>
          <w:rFonts w:asciiTheme="minorHAnsi" w:hAnsiTheme="minorHAnsi" w:cstheme="minorHAnsi"/>
        </w:rPr>
        <w:t>UvrstitevRačuna</w:t>
      </w:r>
      <w:proofErr w:type="spellEnd"/>
      <w:r w:rsidRPr="008928D4">
        <w:rPr>
          <w:rFonts w:asciiTheme="minorHAnsi" w:hAnsiTheme="minorHAnsi" w:cstheme="minorHAnsi"/>
        </w:rPr>
        <w:t xml:space="preserve">«. </w:t>
      </w:r>
    </w:p>
    <w:p w14:paraId="0644C898" w14:textId="77777777" w:rsidR="008928D4" w:rsidRPr="00B651B7" w:rsidRDefault="003C6647" w:rsidP="008928D4">
      <w:pPr>
        <w:rPr>
          <w:rFonts w:asciiTheme="minorHAnsi" w:hAnsiTheme="minorHAnsi" w:cstheme="minorHAnsi"/>
          <w:i/>
          <w:color w:val="0070C0"/>
          <w:lang w:eastAsia="sl-SI"/>
          <w14:ligatures w14:val="none"/>
        </w:rPr>
      </w:pPr>
      <w:r>
        <w:rPr>
          <w:rFonts w:asciiTheme="minorHAnsi" w:hAnsiTheme="minorHAnsi" w:cstheme="minorHAnsi"/>
          <w:i/>
          <w:color w:val="0070C0"/>
          <w:lang w:eastAsia="sl-SI"/>
          <w14:ligatures w14:val="none"/>
        </w:rPr>
        <w:t>ODGOVOR: Je</w:t>
      </w:r>
      <w:r w:rsidR="008928D4" w:rsidRPr="00B651B7">
        <w:rPr>
          <w:rFonts w:asciiTheme="minorHAnsi" w:hAnsiTheme="minorHAnsi" w:cstheme="minorHAnsi"/>
          <w:i/>
          <w:color w:val="0070C0"/>
          <w:lang w:eastAsia="sl-SI"/>
          <w14:ligatures w14:val="none"/>
        </w:rPr>
        <w:t xml:space="preserve"> posredovano s strani EDP</w:t>
      </w:r>
      <w:r>
        <w:rPr>
          <w:rFonts w:asciiTheme="minorHAnsi" w:hAnsiTheme="minorHAnsi" w:cstheme="minorHAnsi"/>
          <w:i/>
          <w:color w:val="0070C0"/>
          <w:lang w:eastAsia="sl-SI"/>
          <w14:ligatures w14:val="none"/>
        </w:rPr>
        <w:t xml:space="preserve"> in je priloga</w:t>
      </w:r>
      <w:r w:rsidR="008928D4" w:rsidRPr="00B651B7">
        <w:rPr>
          <w:rFonts w:asciiTheme="minorHAnsi" w:hAnsiTheme="minorHAnsi" w:cstheme="minorHAnsi"/>
          <w:i/>
          <w:color w:val="0070C0"/>
          <w:lang w:eastAsia="sl-SI"/>
          <w14:ligatures w14:val="none"/>
        </w:rPr>
        <w:t xml:space="preserve">. </w:t>
      </w:r>
    </w:p>
    <w:p w14:paraId="17D022EC" w14:textId="77777777" w:rsidR="008928D4" w:rsidRDefault="008928D4" w:rsidP="008928D4">
      <w:pPr>
        <w:rPr>
          <w:rFonts w:asciiTheme="minorHAnsi" w:hAnsiTheme="minorHAnsi" w:cstheme="minorHAnsi"/>
          <w:color w:val="1F497D"/>
          <w:lang w:eastAsia="sl-SI"/>
          <w14:ligatures w14:val="none"/>
        </w:rPr>
      </w:pPr>
    </w:p>
    <w:p w14:paraId="26D877F3" w14:textId="77777777" w:rsidR="00B651B7" w:rsidRPr="008928D4" w:rsidRDefault="00B651B7" w:rsidP="008928D4">
      <w:pPr>
        <w:rPr>
          <w:rFonts w:asciiTheme="minorHAnsi" w:hAnsiTheme="minorHAnsi" w:cstheme="minorHAnsi"/>
          <w:color w:val="1F497D"/>
          <w:lang w:eastAsia="sl-SI"/>
          <w14:ligatures w14:val="none"/>
        </w:rPr>
      </w:pPr>
    </w:p>
    <w:p w14:paraId="597E724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primeru obroka - testna priloga A »M1-3, EZ-1, PS.3A, OB«- ni podanih sumarnih količin energije, ki jih v nadaljevanju potrebujemo za obračun energije. </w:t>
      </w:r>
    </w:p>
    <w:p w14:paraId="62F3E9AF" w14:textId="77777777" w:rsidR="008928D4" w:rsidRPr="008928D4" w:rsidRDefault="008928D4" w:rsidP="008928D4">
      <w:pPr>
        <w:pStyle w:val="Odstavekseznama"/>
        <w:rPr>
          <w:rFonts w:asciiTheme="minorHAnsi" w:hAnsiTheme="minorHAnsi" w:cstheme="minorHAnsi"/>
          <w:color w:val="1F497D"/>
          <w:lang w:eastAsia="sl-SI"/>
          <w14:ligatures w14:val="none"/>
        </w:rPr>
      </w:pPr>
      <w:r w:rsidRPr="008928D4">
        <w:rPr>
          <w:rFonts w:asciiTheme="minorHAnsi" w:hAnsiTheme="minorHAnsi" w:cstheme="minorHAnsi"/>
          <w:color w:val="000000"/>
          <w:lang w:eastAsia="sl-SI"/>
          <w14:ligatures w14:val="none"/>
        </w:rPr>
        <w:t>Prosimo vas, da v sled enotnemu načinu podajanja obračunskih količin in v nadaljevanju pripravi enotne rešitve za obračun energije na strani dobavitelja, razdelek »</w:t>
      </w:r>
      <w:proofErr w:type="spellStart"/>
      <w:r w:rsidRPr="008928D4">
        <w:rPr>
          <w:rFonts w:asciiTheme="minorHAnsi" w:hAnsiTheme="minorHAnsi" w:cstheme="minorHAnsi"/>
          <w:color w:val="000000"/>
          <w:lang w:eastAsia="sl-SI"/>
          <w14:ligatures w14:val="none"/>
        </w:rPr>
        <w:t>SumarneKoličineEnergije</w:t>
      </w:r>
      <w:proofErr w:type="spellEnd"/>
      <w:r w:rsidRPr="008928D4">
        <w:rPr>
          <w:rFonts w:asciiTheme="minorHAnsi" w:hAnsiTheme="minorHAnsi" w:cstheme="minorHAnsi"/>
          <w:color w:val="000000"/>
          <w:lang w:eastAsia="sl-SI"/>
          <w14:ligatures w14:val="none"/>
        </w:rPr>
        <w:t>« vedno napolnite s podatki ne glede na vrsto bremenitve.</w:t>
      </w:r>
    </w:p>
    <w:p w14:paraId="4258C620" w14:textId="77777777" w:rsidR="008928D4" w:rsidRPr="00B651B7" w:rsidRDefault="008928D4" w:rsidP="008928D4">
      <w:pPr>
        <w:rPr>
          <w:rFonts w:asciiTheme="minorHAnsi" w:hAnsiTheme="minorHAnsi" w:cstheme="minorHAnsi"/>
          <w:i/>
          <w:color w:val="0070C0"/>
          <w:lang w:eastAsia="sl-SI"/>
          <w14:ligatures w14:val="none"/>
        </w:rPr>
      </w:pPr>
      <w:r w:rsidRPr="00B651B7">
        <w:rPr>
          <w:rFonts w:asciiTheme="minorHAnsi" w:hAnsiTheme="minorHAnsi" w:cstheme="minorHAnsi"/>
          <w:i/>
          <w:color w:val="0070C0"/>
          <w:lang w:eastAsia="sl-SI"/>
          <w14:ligatures w14:val="none"/>
        </w:rPr>
        <w:t xml:space="preserve">ODGOVOR: Po dogovoru z EDP, bo ta segment zmeraj napolnjen, tudi pri obrokih. Primer :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(M1-3) EZ-1 (PS.3A) ob popravek.xml</w:t>
      </w:r>
      <w:r w:rsidRPr="00B651B7">
        <w:rPr>
          <w:rFonts w:asciiTheme="minorHAnsi" w:hAnsiTheme="minorHAnsi" w:cstheme="minorHAnsi"/>
          <w:i/>
          <w:color w:val="0070C0"/>
          <w:lang w:eastAsia="sl-SI"/>
          <w14:ligatures w14:val="none"/>
        </w:rPr>
        <w:t xml:space="preserve"> (izračuni niso točni). </w:t>
      </w:r>
    </w:p>
    <w:p w14:paraId="62B59483" w14:textId="77777777" w:rsidR="008928D4" w:rsidRPr="008928D4" w:rsidRDefault="008928D4" w:rsidP="008928D4">
      <w:pPr>
        <w:rPr>
          <w:rFonts w:asciiTheme="minorHAnsi" w:hAnsiTheme="minorHAnsi" w:cstheme="minorHAnsi"/>
          <w:color w:val="1F497D"/>
          <w:lang w:eastAsia="sl-SI"/>
          <w14:ligatures w14:val="none"/>
        </w:rPr>
      </w:pPr>
    </w:p>
    <w:p w14:paraId="6B0F4C17" w14:textId="77777777" w:rsidR="008928D4" w:rsidRDefault="008928D4" w:rsidP="008928D4">
      <w:pPr>
        <w:rPr>
          <w:rFonts w:asciiTheme="minorHAnsi" w:hAnsiTheme="minorHAnsi" w:cstheme="minorHAnsi"/>
          <w:color w:val="1F497D"/>
          <w:lang w:eastAsia="sl-SI"/>
          <w14:ligatures w14:val="none"/>
        </w:rPr>
      </w:pPr>
    </w:p>
    <w:p w14:paraId="44E6FAC7" w14:textId="77777777" w:rsidR="00BF4766" w:rsidRPr="008928D4" w:rsidRDefault="00BF4766" w:rsidP="008928D4">
      <w:pPr>
        <w:rPr>
          <w:rFonts w:asciiTheme="minorHAnsi" w:hAnsiTheme="minorHAnsi" w:cstheme="minorHAnsi"/>
          <w:color w:val="1F497D"/>
          <w:lang w:eastAsia="sl-SI"/>
          <w14:ligatures w14:val="none"/>
        </w:rPr>
      </w:pPr>
    </w:p>
    <w:p w14:paraId="6C2F77D6"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Vezano na zgornji komentar prosimo še za primer testne Priloge A za vrsto bremenitve OB in SO, n</w:t>
      </w:r>
      <w:r w:rsidRPr="008928D4">
        <w:rPr>
          <w:rFonts w:asciiTheme="minorHAnsi" w:eastAsia="Times New Roman" w:hAnsiTheme="minorHAnsi" w:cstheme="minorHAnsi"/>
        </w:rPr>
        <w:t>avadni odjem (OS.1A.1), tarifa za obračun VT/MT in ET.  </w:t>
      </w:r>
      <w:r w:rsidRPr="008928D4">
        <w:rPr>
          <w:rFonts w:asciiTheme="minorHAnsi" w:eastAsia="Times New Roman" w:hAnsiTheme="minorHAnsi" w:cstheme="minorHAnsi"/>
          <w:color w:val="000000"/>
          <w:lang w:eastAsia="sl-SI"/>
          <w14:ligatures w14:val="none"/>
        </w:rPr>
        <w:t>  </w:t>
      </w:r>
    </w:p>
    <w:p w14:paraId="74153AE2" w14:textId="77777777" w:rsidR="008928D4" w:rsidRPr="00B651B7" w:rsidRDefault="008928D4" w:rsidP="008928D4">
      <w:pPr>
        <w:rPr>
          <w:rFonts w:asciiTheme="minorHAnsi" w:hAnsiTheme="minorHAnsi" w:cstheme="minorHAnsi"/>
          <w:i/>
          <w:color w:val="1F497D"/>
          <w:lang w:eastAsia="sl-SI"/>
          <w14:ligatures w14:val="none"/>
        </w:rPr>
      </w:pPr>
      <w:r w:rsidRPr="00B651B7">
        <w:rPr>
          <w:rFonts w:asciiTheme="minorHAnsi" w:hAnsiTheme="minorHAnsi" w:cstheme="minorHAnsi"/>
          <w:i/>
          <w:color w:val="0070C0"/>
          <w:lang w:eastAsia="sl-SI"/>
          <w14:ligatures w14:val="none"/>
        </w:rPr>
        <w:t xml:space="preserve">ODGOVOR: Primera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PO.xml</w:t>
      </w:r>
      <w:r w:rsidRPr="00B651B7">
        <w:rPr>
          <w:rFonts w:asciiTheme="minorHAnsi" w:hAnsiTheme="minorHAnsi" w:cstheme="minorHAnsi"/>
          <w:i/>
          <w:color w:val="0070C0"/>
          <w:lang w:eastAsia="sl-SI"/>
          <w14:ligatures w14:val="none"/>
        </w:rPr>
        <w:t xml:space="preserve"> in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OB.xml. </w:t>
      </w:r>
    </w:p>
    <w:p w14:paraId="6D80F0E7" w14:textId="77777777" w:rsidR="008928D4" w:rsidRPr="008928D4" w:rsidRDefault="008928D4" w:rsidP="008928D4">
      <w:pPr>
        <w:rPr>
          <w:rFonts w:asciiTheme="minorHAnsi" w:hAnsiTheme="minorHAnsi" w:cstheme="minorHAnsi"/>
          <w:color w:val="1F497D"/>
          <w:lang w:eastAsia="sl-SI"/>
          <w14:ligatures w14:val="none"/>
        </w:rPr>
      </w:pPr>
    </w:p>
    <w:p w14:paraId="06A6B10D" w14:textId="77777777" w:rsidR="00BF4766" w:rsidRDefault="00BF4766" w:rsidP="008928D4">
      <w:pPr>
        <w:rPr>
          <w:rFonts w:asciiTheme="minorHAnsi" w:hAnsiTheme="minorHAnsi" w:cstheme="minorHAnsi"/>
          <w:color w:val="1F497D"/>
          <w:lang w:eastAsia="sl-SI"/>
          <w14:ligatures w14:val="none"/>
        </w:rPr>
      </w:pPr>
    </w:p>
    <w:p w14:paraId="43E2FF30" w14:textId="77777777" w:rsidR="00BF4766" w:rsidRDefault="00BF4766" w:rsidP="008928D4">
      <w:pPr>
        <w:rPr>
          <w:rFonts w:asciiTheme="minorHAnsi" w:hAnsiTheme="minorHAnsi" w:cstheme="minorHAnsi"/>
          <w:color w:val="1F497D"/>
          <w:lang w:eastAsia="sl-SI"/>
          <w14:ligatures w14:val="none"/>
        </w:rPr>
      </w:pPr>
    </w:p>
    <w:p w14:paraId="7664A881" w14:textId="77777777" w:rsidR="00C933AB" w:rsidRDefault="00C933AB" w:rsidP="008928D4">
      <w:pPr>
        <w:rPr>
          <w:rFonts w:asciiTheme="minorHAnsi" w:hAnsiTheme="minorHAnsi" w:cstheme="minorHAnsi"/>
          <w:color w:val="1F497D"/>
          <w:lang w:eastAsia="sl-SI"/>
          <w14:ligatures w14:val="none"/>
        </w:rPr>
      </w:pPr>
    </w:p>
    <w:p w14:paraId="0EA1556D" w14:textId="77777777" w:rsidR="00C933AB" w:rsidRDefault="00C933AB" w:rsidP="008928D4">
      <w:pPr>
        <w:rPr>
          <w:rFonts w:asciiTheme="minorHAnsi" w:hAnsiTheme="minorHAnsi" w:cstheme="minorHAnsi"/>
          <w:color w:val="1F497D"/>
          <w:lang w:eastAsia="sl-SI"/>
          <w14:ligatures w14:val="none"/>
        </w:rPr>
      </w:pPr>
    </w:p>
    <w:p w14:paraId="5E56F41D" w14:textId="77777777" w:rsidR="00C933AB" w:rsidRDefault="00C933AB" w:rsidP="008928D4">
      <w:pPr>
        <w:rPr>
          <w:rFonts w:asciiTheme="minorHAnsi" w:hAnsiTheme="minorHAnsi" w:cstheme="minorHAnsi"/>
          <w:color w:val="1F497D"/>
          <w:lang w:eastAsia="sl-SI"/>
          <w14:ligatures w14:val="none"/>
        </w:rPr>
      </w:pPr>
    </w:p>
    <w:p w14:paraId="48DFDB3F" w14:textId="77777777" w:rsidR="00C933AB" w:rsidRDefault="00C933AB" w:rsidP="008928D4">
      <w:pPr>
        <w:rPr>
          <w:rFonts w:asciiTheme="minorHAnsi" w:hAnsiTheme="minorHAnsi" w:cstheme="minorHAnsi"/>
          <w:color w:val="1F497D"/>
          <w:lang w:eastAsia="sl-SI"/>
          <w14:ligatures w14:val="none"/>
        </w:rPr>
      </w:pPr>
    </w:p>
    <w:p w14:paraId="4EEACA24" w14:textId="77777777" w:rsidR="00C933AB" w:rsidRDefault="00C933AB" w:rsidP="008928D4">
      <w:pPr>
        <w:rPr>
          <w:rFonts w:asciiTheme="minorHAnsi" w:hAnsiTheme="minorHAnsi" w:cstheme="minorHAnsi"/>
          <w:color w:val="1F497D"/>
          <w:lang w:eastAsia="sl-SI"/>
          <w14:ligatures w14:val="none"/>
        </w:rPr>
      </w:pPr>
    </w:p>
    <w:p w14:paraId="2059A125" w14:textId="77777777" w:rsidR="00C933AB" w:rsidRDefault="00C933AB" w:rsidP="008928D4">
      <w:pPr>
        <w:rPr>
          <w:rFonts w:asciiTheme="minorHAnsi" w:hAnsiTheme="minorHAnsi" w:cstheme="minorHAnsi"/>
          <w:color w:val="1F497D"/>
          <w:lang w:eastAsia="sl-SI"/>
          <w14:ligatures w14:val="none"/>
        </w:rPr>
      </w:pPr>
    </w:p>
    <w:p w14:paraId="2987C8A8" w14:textId="77777777" w:rsidR="00C933AB" w:rsidRDefault="00C933AB" w:rsidP="008928D4">
      <w:pPr>
        <w:rPr>
          <w:rFonts w:asciiTheme="minorHAnsi" w:hAnsiTheme="minorHAnsi" w:cstheme="minorHAnsi"/>
          <w:color w:val="1F497D"/>
          <w:lang w:eastAsia="sl-SI"/>
          <w14:ligatures w14:val="none"/>
        </w:rPr>
      </w:pPr>
    </w:p>
    <w:p w14:paraId="5929A20E" w14:textId="77777777" w:rsidR="00C933AB" w:rsidRDefault="00C933AB" w:rsidP="008928D4">
      <w:pPr>
        <w:rPr>
          <w:rFonts w:asciiTheme="minorHAnsi" w:hAnsiTheme="minorHAnsi" w:cstheme="minorHAnsi"/>
          <w:color w:val="1F497D"/>
          <w:lang w:eastAsia="sl-SI"/>
          <w14:ligatures w14:val="none"/>
        </w:rPr>
      </w:pPr>
    </w:p>
    <w:p w14:paraId="2D3AE8CD" w14:textId="77777777" w:rsidR="00C933AB" w:rsidRDefault="00C933AB" w:rsidP="008928D4">
      <w:pPr>
        <w:rPr>
          <w:rFonts w:asciiTheme="minorHAnsi" w:hAnsiTheme="minorHAnsi" w:cstheme="minorHAnsi"/>
          <w:color w:val="1F497D"/>
          <w:lang w:eastAsia="sl-SI"/>
          <w14:ligatures w14:val="none"/>
        </w:rPr>
      </w:pPr>
    </w:p>
    <w:p w14:paraId="4801C1A9" w14:textId="77777777" w:rsidR="00C933AB" w:rsidRDefault="00C933AB" w:rsidP="008928D4">
      <w:pPr>
        <w:rPr>
          <w:rFonts w:asciiTheme="minorHAnsi" w:hAnsiTheme="minorHAnsi" w:cstheme="minorHAnsi"/>
          <w:color w:val="1F497D"/>
          <w:lang w:eastAsia="sl-SI"/>
          <w14:ligatures w14:val="none"/>
        </w:rPr>
      </w:pPr>
    </w:p>
    <w:p w14:paraId="066F4B49" w14:textId="77777777" w:rsidR="00C933AB" w:rsidRDefault="00C933AB" w:rsidP="008928D4">
      <w:pPr>
        <w:rPr>
          <w:rFonts w:asciiTheme="minorHAnsi" w:hAnsiTheme="minorHAnsi" w:cstheme="minorHAnsi"/>
          <w:color w:val="1F497D"/>
          <w:lang w:eastAsia="sl-SI"/>
          <w14:ligatures w14:val="none"/>
        </w:rPr>
      </w:pPr>
    </w:p>
    <w:p w14:paraId="76A7EFA8" w14:textId="77777777" w:rsidR="00C933AB" w:rsidRPr="008928D4" w:rsidRDefault="00C933AB" w:rsidP="008928D4">
      <w:pPr>
        <w:rPr>
          <w:rFonts w:asciiTheme="minorHAnsi" w:hAnsiTheme="minorHAnsi" w:cstheme="minorHAnsi"/>
          <w:color w:val="1F497D"/>
          <w:lang w:eastAsia="sl-SI"/>
          <w14:ligatures w14:val="none"/>
        </w:rPr>
      </w:pPr>
    </w:p>
    <w:p w14:paraId="23A1EC74"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Priloga »M1-1, Sumarne meritve« je primer, ko je več MM na eni MT. Testna Priloga A ima podatke v relaciji 1MT: 6MM, vendar pa imajo vsa MM enako GSRN številko. To je verjetno napaka? </w:t>
      </w:r>
    </w:p>
    <w:p w14:paraId="15F8F1B0"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lastRenderedPageBreak/>
        <w:drawing>
          <wp:inline distT="0" distB="0" distL="0" distR="0" wp14:anchorId="3F02807B" wp14:editId="5E07C4C6">
            <wp:extent cx="5867400" cy="2743200"/>
            <wp:effectExtent l="0" t="0" r="0" b="0"/>
            <wp:docPr id="8" name="Slika 8" descr="cid:image001.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jpg@01D9EA0F.17CA8E60"/>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5867400" cy="2743200"/>
                    </a:xfrm>
                    <a:prstGeom prst="rect">
                      <a:avLst/>
                    </a:prstGeom>
                    <a:noFill/>
                    <a:ln>
                      <a:noFill/>
                    </a:ln>
                  </pic:spPr>
                </pic:pic>
              </a:graphicData>
            </a:graphic>
          </wp:inline>
        </w:drawing>
      </w:r>
    </w:p>
    <w:p w14:paraId="0A5CB4B9"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Drži. Je urejeno. Popravek v prilogi: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 SUMARNE MERITVE (PS.1A)popravek.xml. </w:t>
      </w:r>
    </w:p>
    <w:p w14:paraId="218DD122" w14:textId="77777777" w:rsidR="008928D4" w:rsidRPr="008928D4" w:rsidRDefault="008928D4" w:rsidP="008928D4">
      <w:pPr>
        <w:rPr>
          <w:rFonts w:asciiTheme="minorHAnsi" w:hAnsiTheme="minorHAnsi" w:cstheme="minorHAnsi"/>
          <w:color w:val="1F497D"/>
          <w:lang w:eastAsia="sl-SI"/>
          <w14:ligatures w14:val="none"/>
        </w:rPr>
      </w:pPr>
    </w:p>
    <w:p w14:paraId="589CDA78" w14:textId="77777777" w:rsidR="008928D4" w:rsidRPr="008928D4" w:rsidRDefault="008928D4" w:rsidP="008928D4">
      <w:pPr>
        <w:rPr>
          <w:rFonts w:asciiTheme="minorHAnsi" w:hAnsiTheme="minorHAnsi" w:cstheme="minorHAnsi"/>
          <w:color w:val="1F497D"/>
          <w:lang w:eastAsia="sl-SI"/>
          <w14:ligatures w14:val="none"/>
        </w:rPr>
      </w:pPr>
    </w:p>
    <w:p w14:paraId="147614A0" w14:textId="77777777" w:rsidR="008928D4" w:rsidRPr="008928D4" w:rsidRDefault="008928D4" w:rsidP="008928D4">
      <w:pPr>
        <w:numPr>
          <w:ilvl w:val="0"/>
          <w:numId w:val="2"/>
        </w:numPr>
        <w:rPr>
          <w:rFonts w:asciiTheme="minorHAnsi" w:eastAsia="Times New Roman" w:hAnsiTheme="minorHAnsi" w:cstheme="minorHAnsi"/>
          <w:color w:val="1F497D"/>
          <w:lang w:eastAsia="sl-SI"/>
          <w14:ligatures w14:val="none"/>
        </w:rPr>
      </w:pPr>
      <w:r w:rsidRPr="008928D4">
        <w:rPr>
          <w:rFonts w:asciiTheme="minorHAnsi" w:eastAsia="Times New Roman" w:hAnsiTheme="minorHAnsi" w:cstheme="minorHAnsi"/>
          <w:color w:val="000000"/>
          <w:lang w:eastAsia="sl-SI"/>
          <w14:ligatures w14:val="none"/>
        </w:rPr>
        <w:t>Primer »</w:t>
      </w:r>
      <w:proofErr w:type="spellStart"/>
      <w:r w:rsidRPr="008928D4">
        <w:rPr>
          <w:rFonts w:asciiTheme="minorHAnsi" w:eastAsia="Times New Roman" w:hAnsiTheme="minorHAnsi" w:cstheme="minorHAnsi"/>
          <w:color w:val="000000"/>
          <w:lang w:eastAsia="sl-SI"/>
          <w14:ligatures w14:val="none"/>
        </w:rPr>
        <w:t>PrilogaA</w:t>
      </w:r>
      <w:proofErr w:type="spellEnd"/>
      <w:r w:rsidRPr="008928D4">
        <w:rPr>
          <w:rFonts w:asciiTheme="minorHAnsi" w:eastAsia="Times New Roman" w:hAnsiTheme="minorHAnsi" w:cstheme="minorHAnsi"/>
          <w:color w:val="000000"/>
          <w:lang w:eastAsia="sl-SI"/>
          <w14:ligatures w14:val="none"/>
        </w:rPr>
        <w:t xml:space="preserve"> (M1-1) NAVADNI ODJEM (PS.1A) »</w:t>
      </w:r>
      <w:r w:rsidRPr="008928D4">
        <w:rPr>
          <w:rFonts w:asciiTheme="minorHAnsi" w:eastAsia="Times New Roman" w:hAnsiTheme="minorHAnsi" w:cstheme="minorHAnsi"/>
          <w:color w:val="1F497D"/>
          <w:lang w:eastAsia="sl-SI"/>
          <w14:ligatures w14:val="none"/>
        </w:rPr>
        <w:t xml:space="preserve">. </w:t>
      </w:r>
      <w:r w:rsidRPr="008928D4">
        <w:rPr>
          <w:rFonts w:asciiTheme="minorHAnsi" w:eastAsia="Times New Roman" w:hAnsiTheme="minorHAnsi" w:cstheme="minorHAnsi"/>
          <w:color w:val="000000"/>
          <w:lang w:eastAsia="sl-SI"/>
          <w14:ligatures w14:val="none"/>
        </w:rPr>
        <w:t xml:space="preserve">Datoteka je tehnično napačna in je ne moremo obdelati. Element za meritev vsebuje tudi datum namesto samo oznake. </w:t>
      </w:r>
    </w:p>
    <w:p w14:paraId="1101E83D" w14:textId="77777777" w:rsidR="008928D4" w:rsidRPr="008928D4" w:rsidRDefault="008928D4" w:rsidP="008928D4">
      <w:pPr>
        <w:rPr>
          <w:rFonts w:asciiTheme="minorHAnsi" w:hAnsiTheme="minorHAnsi" w:cstheme="minorHAnsi"/>
          <w:color w:val="000000"/>
          <w:lang w:eastAsia="sl-SI"/>
          <w14:ligatures w14:val="none"/>
        </w:rPr>
      </w:pPr>
    </w:p>
    <w:p w14:paraId="113722C9"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drawing>
          <wp:inline distT="0" distB="0" distL="0" distR="0" wp14:anchorId="6B14D4D1" wp14:editId="19353D8E">
            <wp:extent cx="4438650" cy="857250"/>
            <wp:effectExtent l="0" t="0" r="0" b="0"/>
            <wp:docPr id="7" name="Slika 7" descr="cid:image002.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9EA0F.17CA8E60"/>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4438650" cy="857250"/>
                    </a:xfrm>
                    <a:prstGeom prst="rect">
                      <a:avLst/>
                    </a:prstGeom>
                    <a:noFill/>
                    <a:ln>
                      <a:noFill/>
                    </a:ln>
                  </pic:spPr>
                </pic:pic>
              </a:graphicData>
            </a:graphic>
          </wp:inline>
        </w:drawing>
      </w:r>
    </w:p>
    <w:p w14:paraId="0B3E3C7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Urejeno, oznaka in datum sta ločena. Primer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(M1-1)NAVADNI ODJEM (PS.1A) popravek.xml </w:t>
      </w:r>
      <w:r w:rsidRPr="007B0AA8">
        <w:rPr>
          <w:rFonts w:asciiTheme="minorHAnsi" w:hAnsiTheme="minorHAnsi" w:cstheme="minorHAnsi"/>
          <w:i/>
          <w:color w:val="0070C0"/>
          <w:lang w:eastAsia="sl-SI"/>
          <w14:ligatures w14:val="none"/>
        </w:rPr>
        <w:t xml:space="preserve">v prilogi. </w:t>
      </w:r>
    </w:p>
    <w:p w14:paraId="6DA21A42" w14:textId="77777777" w:rsidR="008928D4" w:rsidRPr="008928D4" w:rsidRDefault="008928D4" w:rsidP="008928D4">
      <w:pPr>
        <w:rPr>
          <w:rFonts w:asciiTheme="minorHAnsi" w:hAnsiTheme="minorHAnsi" w:cstheme="minorHAnsi"/>
          <w:color w:val="1F497D"/>
          <w:lang w:eastAsia="sl-SI"/>
          <w14:ligatures w14:val="none"/>
        </w:rPr>
      </w:pPr>
    </w:p>
    <w:p w14:paraId="7ED65A4C" w14:textId="77777777" w:rsidR="008928D4" w:rsidRPr="008928D4" w:rsidRDefault="008928D4" w:rsidP="008928D4">
      <w:pPr>
        <w:rPr>
          <w:rFonts w:asciiTheme="minorHAnsi" w:hAnsiTheme="minorHAnsi" w:cstheme="minorHAnsi"/>
          <w:color w:val="1F497D"/>
          <w:lang w:eastAsia="sl-SI"/>
          <w14:ligatures w14:val="none"/>
        </w:rPr>
      </w:pPr>
    </w:p>
    <w:p w14:paraId="00530D6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Kdaj lahko pričakujemo v testnih prilogah A tudi obračunske podatke za Prispevek </w:t>
      </w:r>
      <w:r w:rsidRPr="008928D4">
        <w:rPr>
          <w:rFonts w:asciiTheme="minorHAnsi" w:eastAsia="Times New Roman" w:hAnsiTheme="minorHAnsi" w:cstheme="minorHAnsi"/>
        </w:rPr>
        <w:t xml:space="preserve">OVE+SPTE v primeru obračuna po blokih? </w:t>
      </w:r>
    </w:p>
    <w:p w14:paraId="0D36ACCC"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Pogoji obračuna prispevkov še niso znani. Ministrstvo je bilo o potrebni določitvi prispevkov obveščeno</w:t>
      </w:r>
      <w:r w:rsidR="0040041A">
        <w:rPr>
          <w:rFonts w:asciiTheme="minorHAnsi" w:hAnsiTheme="minorHAnsi" w:cstheme="minorHAnsi"/>
          <w:i/>
          <w:color w:val="0070C0"/>
          <w:lang w:eastAsia="sl-SI"/>
          <w14:ligatures w14:val="none"/>
        </w:rPr>
        <w:t xml:space="preserve"> s strani DO. Prosimo če tudi dobavitelji</w:t>
      </w:r>
      <w:r w:rsidRPr="007B0AA8">
        <w:rPr>
          <w:rFonts w:asciiTheme="minorHAnsi" w:hAnsiTheme="minorHAnsi" w:cstheme="minorHAnsi"/>
          <w:i/>
          <w:color w:val="0070C0"/>
          <w:lang w:eastAsia="sl-SI"/>
          <w14:ligatures w14:val="none"/>
        </w:rPr>
        <w:t xml:space="preserve"> povprašate in če imate kaj informacij na </w:t>
      </w:r>
      <w:r w:rsidR="00BF4766">
        <w:rPr>
          <w:rFonts w:asciiTheme="minorHAnsi" w:hAnsiTheme="minorHAnsi" w:cstheme="minorHAnsi"/>
          <w:i/>
          <w:color w:val="0070C0"/>
          <w:lang w:eastAsia="sl-SI"/>
          <w14:ligatures w14:val="none"/>
        </w:rPr>
        <w:t>tem področju vas pr</w:t>
      </w:r>
      <w:r w:rsidR="0040041A">
        <w:rPr>
          <w:rFonts w:asciiTheme="minorHAnsi" w:hAnsiTheme="minorHAnsi" w:cstheme="minorHAnsi"/>
          <w:i/>
          <w:color w:val="0070C0"/>
          <w:lang w:eastAsia="sl-SI"/>
          <w14:ligatures w14:val="none"/>
        </w:rPr>
        <w:t xml:space="preserve">osimo za informacije in podporo, saj je cilj skupen, da čim prej </w:t>
      </w:r>
      <w:r w:rsidR="00F676EF">
        <w:rPr>
          <w:rFonts w:asciiTheme="minorHAnsi" w:hAnsiTheme="minorHAnsi" w:cstheme="minorHAnsi"/>
          <w:i/>
          <w:color w:val="0070C0"/>
          <w:lang w:eastAsia="sl-SI"/>
          <w14:ligatures w14:val="none"/>
        </w:rPr>
        <w:t xml:space="preserve">skupaj izvemo </w:t>
      </w:r>
      <w:r w:rsidR="0040041A">
        <w:rPr>
          <w:rFonts w:asciiTheme="minorHAnsi" w:hAnsiTheme="minorHAnsi" w:cstheme="minorHAnsi"/>
          <w:i/>
          <w:color w:val="0070C0"/>
          <w:lang w:eastAsia="sl-SI"/>
          <w14:ligatures w14:val="none"/>
        </w:rPr>
        <w:t>pogoj</w:t>
      </w:r>
      <w:r w:rsidR="00F676EF">
        <w:rPr>
          <w:rFonts w:asciiTheme="minorHAnsi" w:hAnsiTheme="minorHAnsi" w:cstheme="minorHAnsi"/>
          <w:i/>
          <w:color w:val="0070C0"/>
          <w:lang w:eastAsia="sl-SI"/>
          <w14:ligatures w14:val="none"/>
        </w:rPr>
        <w:t>e obračuna prispevkov s 1.3.2024</w:t>
      </w:r>
      <w:r w:rsidR="0040041A">
        <w:rPr>
          <w:rFonts w:asciiTheme="minorHAnsi" w:hAnsiTheme="minorHAnsi" w:cstheme="minorHAnsi"/>
          <w:i/>
          <w:color w:val="0070C0"/>
          <w:lang w:eastAsia="sl-SI"/>
          <w14:ligatures w14:val="none"/>
        </w:rPr>
        <w:t>.</w:t>
      </w:r>
    </w:p>
    <w:p w14:paraId="058FC94F" w14:textId="77777777" w:rsidR="008928D4" w:rsidRPr="008928D4" w:rsidRDefault="008928D4" w:rsidP="008928D4">
      <w:pPr>
        <w:rPr>
          <w:rFonts w:asciiTheme="minorHAnsi" w:hAnsiTheme="minorHAnsi" w:cstheme="minorHAnsi"/>
          <w:color w:val="1F497D"/>
          <w:lang w:eastAsia="sl-SI"/>
          <w14:ligatures w14:val="none"/>
        </w:rPr>
      </w:pPr>
    </w:p>
    <w:p w14:paraId="782A8A38" w14:textId="77777777" w:rsidR="008928D4" w:rsidRPr="008928D4" w:rsidRDefault="008928D4" w:rsidP="008928D4">
      <w:pPr>
        <w:rPr>
          <w:rFonts w:asciiTheme="minorHAnsi" w:hAnsiTheme="minorHAnsi" w:cstheme="minorHAnsi"/>
          <w:color w:val="1F497D"/>
          <w:lang w:eastAsia="sl-SI"/>
          <w14:ligatures w14:val="none"/>
        </w:rPr>
      </w:pPr>
    </w:p>
    <w:p w14:paraId="13056F93"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w:t>
      </w:r>
      <w:proofErr w:type="spellStart"/>
      <w:r w:rsidRPr="008928D4">
        <w:rPr>
          <w:rFonts w:asciiTheme="minorHAnsi" w:eastAsia="Times New Roman" w:hAnsiTheme="minorHAnsi" w:cstheme="minorHAnsi"/>
          <w:color w:val="000000"/>
          <w:lang w:eastAsia="sl-SI"/>
          <w14:ligatures w14:val="none"/>
        </w:rPr>
        <w:t>XSDju</w:t>
      </w:r>
      <w:proofErr w:type="spellEnd"/>
      <w:r w:rsidRPr="008928D4">
        <w:rPr>
          <w:rFonts w:asciiTheme="minorHAnsi" w:eastAsia="Times New Roman" w:hAnsiTheme="minorHAnsi" w:cstheme="minorHAnsi"/>
          <w:color w:val="000000"/>
          <w:lang w:eastAsia="sl-SI"/>
          <w14:ligatures w14:val="none"/>
        </w:rPr>
        <w:t xml:space="preserve"> se po našem mnenju nahaja napaka. V vrstici 102 je element "&lt;/</w:t>
      </w:r>
      <w:proofErr w:type="spellStart"/>
      <w:r w:rsidRPr="008928D4">
        <w:rPr>
          <w:rFonts w:asciiTheme="minorHAnsi" w:eastAsia="Times New Roman" w:hAnsiTheme="minorHAnsi" w:cstheme="minorHAnsi"/>
          <w:color w:val="000000"/>
          <w:lang w:eastAsia="sl-SI"/>
          <w14:ligatures w14:val="none"/>
        </w:rPr>
        <w:t>xs:element</w:t>
      </w:r>
      <w:proofErr w:type="spellEnd"/>
      <w:r w:rsidRPr="008928D4">
        <w:rPr>
          <w:rFonts w:asciiTheme="minorHAnsi" w:eastAsia="Times New Roman" w:hAnsiTheme="minorHAnsi" w:cstheme="minorHAnsi"/>
          <w:color w:val="000000"/>
          <w:lang w:eastAsia="sl-SI"/>
          <w14:ligatures w14:val="none"/>
        </w:rPr>
        <w:t>&gt;" odveč.</w:t>
      </w:r>
    </w:p>
    <w:p w14:paraId="5296164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Drži, napaka je odpravljena. Popravljena shema .</w:t>
      </w:r>
      <w:proofErr w:type="spellStart"/>
      <w:r w:rsidRPr="007B0AA8">
        <w:rPr>
          <w:rFonts w:asciiTheme="minorHAnsi" w:hAnsiTheme="minorHAnsi" w:cstheme="minorHAnsi"/>
          <w:i/>
          <w:color w:val="0070C0"/>
          <w:lang w:eastAsia="sl-SI"/>
          <w14:ligatures w14:val="none"/>
        </w:rPr>
        <w:t>xsd</w:t>
      </w:r>
      <w:proofErr w:type="spellEnd"/>
      <w:r w:rsidRPr="007B0AA8">
        <w:rPr>
          <w:rFonts w:asciiTheme="minorHAnsi" w:hAnsiTheme="minorHAnsi" w:cstheme="minorHAnsi"/>
          <w:i/>
          <w:color w:val="0070C0"/>
          <w:lang w:eastAsia="sl-SI"/>
          <w14:ligatures w14:val="none"/>
        </w:rPr>
        <w:t xml:space="preserve"> v prilogi. </w:t>
      </w:r>
    </w:p>
    <w:p w14:paraId="62E133EC"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7491E349"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1BC95FB5" w14:textId="77777777" w:rsidR="00BF4766" w:rsidRDefault="00BF4766" w:rsidP="008928D4">
      <w:pPr>
        <w:rPr>
          <w:rFonts w:asciiTheme="minorHAnsi" w:hAnsiTheme="minorHAnsi" w:cstheme="minorHAnsi"/>
          <w:b/>
          <w:bCs/>
          <w:lang w:eastAsia="sl-SI"/>
          <w14:ligatures w14:val="none"/>
        </w:rPr>
      </w:pPr>
    </w:p>
    <w:p w14:paraId="176963B8" w14:textId="77777777" w:rsidR="00BF4766" w:rsidRDefault="00BF4766" w:rsidP="008928D4">
      <w:pPr>
        <w:rPr>
          <w:rFonts w:asciiTheme="minorHAnsi" w:hAnsiTheme="minorHAnsi" w:cstheme="minorHAnsi"/>
          <w:b/>
          <w:bCs/>
          <w:lang w:eastAsia="sl-SI"/>
          <w14:ligatures w14:val="none"/>
        </w:rPr>
      </w:pPr>
    </w:p>
    <w:p w14:paraId="41234FD4" w14:textId="77777777" w:rsidR="00BF4766" w:rsidRDefault="00BF4766" w:rsidP="008928D4">
      <w:pPr>
        <w:rPr>
          <w:rFonts w:asciiTheme="minorHAnsi" w:hAnsiTheme="minorHAnsi" w:cstheme="minorHAnsi"/>
          <w:b/>
          <w:bCs/>
          <w:lang w:eastAsia="sl-SI"/>
          <w14:ligatures w14:val="none"/>
        </w:rPr>
      </w:pPr>
    </w:p>
    <w:p w14:paraId="02BA4485" w14:textId="77777777" w:rsidR="00BF4766" w:rsidRDefault="00BF4766" w:rsidP="008928D4">
      <w:pPr>
        <w:rPr>
          <w:rFonts w:asciiTheme="minorHAnsi" w:hAnsiTheme="minorHAnsi" w:cstheme="minorHAnsi"/>
          <w:b/>
          <w:bCs/>
          <w:lang w:eastAsia="sl-SI"/>
          <w14:ligatures w14:val="none"/>
        </w:rPr>
      </w:pPr>
    </w:p>
    <w:p w14:paraId="3EE36740" w14:textId="77777777" w:rsidR="00BF4766" w:rsidRDefault="00BF4766" w:rsidP="008928D4">
      <w:pPr>
        <w:rPr>
          <w:rFonts w:asciiTheme="minorHAnsi" w:hAnsiTheme="minorHAnsi" w:cstheme="minorHAnsi"/>
          <w:b/>
          <w:bCs/>
          <w:lang w:eastAsia="sl-SI"/>
          <w14:ligatures w14:val="none"/>
        </w:rPr>
      </w:pPr>
    </w:p>
    <w:p w14:paraId="34FCE04A" w14:textId="77777777" w:rsidR="0040041A" w:rsidRDefault="0040041A" w:rsidP="008928D4">
      <w:pPr>
        <w:rPr>
          <w:rFonts w:asciiTheme="minorHAnsi" w:hAnsiTheme="minorHAnsi" w:cstheme="minorHAnsi"/>
          <w:b/>
          <w:bCs/>
          <w:lang w:eastAsia="sl-SI"/>
          <w14:ligatures w14:val="none"/>
        </w:rPr>
      </w:pPr>
    </w:p>
    <w:p w14:paraId="64353FC9" w14:textId="77777777" w:rsidR="0040041A" w:rsidRDefault="0040041A" w:rsidP="008928D4">
      <w:pPr>
        <w:rPr>
          <w:rFonts w:asciiTheme="minorHAnsi" w:hAnsiTheme="minorHAnsi" w:cstheme="minorHAnsi"/>
          <w:b/>
          <w:bCs/>
          <w:lang w:eastAsia="sl-SI"/>
          <w14:ligatures w14:val="none"/>
        </w:rPr>
      </w:pPr>
    </w:p>
    <w:p w14:paraId="69DCF81B" w14:textId="77777777" w:rsidR="00BF4766" w:rsidRDefault="00BF4766" w:rsidP="008928D4">
      <w:pPr>
        <w:rPr>
          <w:rFonts w:asciiTheme="minorHAnsi" w:hAnsiTheme="minorHAnsi" w:cstheme="minorHAnsi"/>
          <w:b/>
          <w:bCs/>
          <w:lang w:eastAsia="sl-SI"/>
          <w14:ligatures w14:val="none"/>
        </w:rPr>
      </w:pPr>
    </w:p>
    <w:p w14:paraId="5D2707D6" w14:textId="77777777" w:rsidR="008928D4" w:rsidRPr="007B0AA8" w:rsidRDefault="008928D4" w:rsidP="008928D4">
      <w:pPr>
        <w:rPr>
          <w:rFonts w:asciiTheme="minorHAnsi" w:hAnsiTheme="minorHAnsi" w:cstheme="minorHAnsi"/>
          <w:lang w:eastAsia="sl-SI"/>
          <w14:ligatures w14:val="none"/>
        </w:rPr>
      </w:pPr>
      <w:r w:rsidRPr="007B0AA8">
        <w:rPr>
          <w:rFonts w:asciiTheme="minorHAnsi" w:hAnsiTheme="minorHAnsi" w:cstheme="minorHAnsi"/>
          <w:b/>
          <w:bCs/>
          <w:lang w:eastAsia="sl-SI"/>
          <w14:ligatures w14:val="none"/>
        </w:rPr>
        <w:lastRenderedPageBreak/>
        <w:t>STALIŠČE DOBAVITELJA GEN I</w:t>
      </w:r>
    </w:p>
    <w:p w14:paraId="3D648964" w14:textId="77777777" w:rsidR="008928D4" w:rsidRPr="008928D4" w:rsidRDefault="008928D4" w:rsidP="008928D4">
      <w:pPr>
        <w:rPr>
          <w:rFonts w:asciiTheme="minorHAnsi" w:hAnsiTheme="minorHAnsi" w:cstheme="minorHAnsi"/>
          <w:color w:val="1F497D"/>
          <w:lang w:eastAsia="sl-SI"/>
          <w14:ligatures w14:val="none"/>
        </w:rPr>
      </w:pPr>
    </w:p>
    <w:p w14:paraId="54F78357" w14:textId="77777777" w:rsidR="008928D4" w:rsidRPr="008928D4" w:rsidRDefault="008928D4" w:rsidP="008928D4">
      <w:pPr>
        <w:rPr>
          <w:rFonts w:asciiTheme="minorHAnsi" w:hAnsiTheme="minorHAnsi" w:cstheme="minorHAnsi"/>
          <w:b/>
          <w:bCs/>
        </w:rPr>
      </w:pPr>
      <w:r w:rsidRPr="008928D4">
        <w:rPr>
          <w:rFonts w:asciiTheme="minorHAnsi" w:hAnsiTheme="minorHAnsi" w:cstheme="minorHAnsi"/>
        </w:rPr>
        <w:t xml:space="preserve">vezano na odprto vprašanje iz zadnjega (6.) koordinacijskega sestanka, kjer je bilo dogovorjeno, da tako SODO kot dobavitelji premislijo o možnih rešitvah glede vašega predloga za sočasno uporabo 2 verzij Priloge A, vam sporočamo </w:t>
      </w:r>
      <w:r w:rsidRPr="008928D4">
        <w:rPr>
          <w:rFonts w:asciiTheme="minorHAnsi" w:hAnsiTheme="minorHAnsi" w:cstheme="minorHAnsi"/>
          <w:b/>
          <w:bCs/>
          <w:u w:val="single"/>
        </w:rPr>
        <w:t>naše stališče in prosimo za povraten odgovor</w:t>
      </w:r>
      <w:r w:rsidRPr="008928D4">
        <w:rPr>
          <w:rFonts w:asciiTheme="minorHAnsi" w:hAnsiTheme="minorHAnsi" w:cstheme="minorHAnsi"/>
          <w:b/>
          <w:bCs/>
        </w:rPr>
        <w:t xml:space="preserve">: </w:t>
      </w:r>
    </w:p>
    <w:p w14:paraId="36767B6B" w14:textId="77777777" w:rsidR="008928D4" w:rsidRPr="008928D4" w:rsidRDefault="008928D4" w:rsidP="008928D4">
      <w:pPr>
        <w:rPr>
          <w:rFonts w:asciiTheme="minorHAnsi" w:hAnsiTheme="minorHAnsi" w:cstheme="minorHAnsi"/>
          <w:b/>
          <w:bCs/>
        </w:rPr>
      </w:pPr>
    </w:p>
    <w:p w14:paraId="7A699767"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Fonts w:asciiTheme="minorHAnsi" w:eastAsia="Times New Roman" w:hAnsiTheme="minorHAnsi" w:cstheme="minorHAnsi"/>
        </w:rPr>
        <w:t xml:space="preserve">Vztrajamo, da se tudi po uveljavitvi novega </w:t>
      </w:r>
      <w:proofErr w:type="spellStart"/>
      <w:r w:rsidRPr="008928D4">
        <w:rPr>
          <w:rFonts w:asciiTheme="minorHAnsi" w:eastAsia="Times New Roman" w:hAnsiTheme="minorHAnsi" w:cstheme="minorHAnsi"/>
        </w:rPr>
        <w:t>omrežninskega</w:t>
      </w:r>
      <w:proofErr w:type="spellEnd"/>
      <w:r w:rsidRPr="008928D4">
        <w:rPr>
          <w:rFonts w:asciiTheme="minorHAnsi" w:eastAsia="Times New Roman" w:hAnsiTheme="minorHAnsi" w:cstheme="minorHAnsi"/>
        </w:rPr>
        <w:t xml:space="preserve"> akta ohrani koncept ene verzije Priloge A (torej, da se po 1.3.2024 uporablja in obračunske podatke posreduje za vse vrste obračuna le po eni verziji).     </w:t>
      </w:r>
    </w:p>
    <w:p w14:paraId="3FE23AF6"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Style w:val="ui-provider"/>
          <w:rFonts w:asciiTheme="minorHAnsi" w:eastAsia="Times New Roman" w:hAnsiTheme="minorHAnsi" w:cstheme="minorHAnsi"/>
        </w:rPr>
        <w:t>V kolikor enotna Priloga A resnično ni mogoča pa predlagamo</w:t>
      </w:r>
      <w:r w:rsidRPr="008928D4">
        <w:rPr>
          <w:rStyle w:val="Krepko"/>
          <w:rFonts w:asciiTheme="minorHAnsi" w:eastAsia="Times New Roman" w:hAnsiTheme="minorHAnsi" w:cstheme="minorHAnsi"/>
          <w:b w:val="0"/>
          <w:bCs w:val="0"/>
        </w:rPr>
        <w:t>, da v prehodnem obdobju</w:t>
      </w:r>
      <w:r w:rsidRPr="008928D4">
        <w:rPr>
          <w:rFonts w:asciiTheme="minorHAnsi" w:eastAsia="Times New Roman" w:hAnsiTheme="minorHAnsi" w:cstheme="minorHAnsi"/>
        </w:rPr>
        <w:t xml:space="preserve"> za potrebe zagotavljanja ustreznega nadzora, vzdrževanja in morebitnega upravljanja s spremembami, </w:t>
      </w:r>
      <w:r w:rsidRPr="008928D4">
        <w:rPr>
          <w:rFonts w:asciiTheme="minorHAnsi" w:eastAsia="Times New Roman" w:hAnsiTheme="minorHAnsi" w:cstheme="minorHAnsi"/>
          <w:b/>
          <w:bCs/>
        </w:rPr>
        <w:t>vzpostavi dodaten MQ</w:t>
      </w:r>
      <w:r w:rsidRPr="008928D4">
        <w:rPr>
          <w:rFonts w:asciiTheme="minorHAnsi" w:eastAsia="Times New Roman" w:hAnsiTheme="minorHAnsi" w:cstheme="minorHAnsi"/>
        </w:rPr>
        <w:t xml:space="preserve">, </w:t>
      </w:r>
      <w:r w:rsidRPr="008928D4">
        <w:rPr>
          <w:rFonts w:asciiTheme="minorHAnsi" w:eastAsia="Times New Roman" w:hAnsiTheme="minorHAnsi" w:cstheme="minorHAnsi"/>
          <w:b/>
          <w:bCs/>
        </w:rPr>
        <w:t>preko katerega se ločeno pošiljajo obračunski podatki po verziji 2.6,</w:t>
      </w:r>
      <w:r w:rsidRPr="008928D4">
        <w:rPr>
          <w:rFonts w:asciiTheme="minorHAnsi" w:eastAsia="Times New Roman" w:hAnsiTheme="minorHAnsi" w:cstheme="minorHAnsi"/>
        </w:rPr>
        <w:t xml:space="preserve"> preko obstoječega MQ pa se pošiljajo le obračunski podatki po verziji 2.7. Po zaključku prehodnega obdobja se MQ za verzijo 2.6 izklopi in s tem ne posega v produkcijsko delovanje pošiljanja podatkov po veljavni verziji 2.7.  </w:t>
      </w:r>
    </w:p>
    <w:p w14:paraId="64FCC29C" w14:textId="77777777" w:rsid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ODGOVOR: Informatika je opravila analizo in ni mogoče zagotoviti 2 MQ. Lahko pa bi šli samo na 2.7, kar pomeni, da b</w:t>
      </w:r>
      <w:r w:rsidR="0040041A">
        <w:rPr>
          <w:rFonts w:asciiTheme="minorHAnsi" w:hAnsiTheme="minorHAnsi" w:cstheme="minorHAnsi"/>
          <w:color w:val="0070C0"/>
          <w:lang w:eastAsia="sl-SI"/>
          <w14:ligatures w14:val="none"/>
        </w:rPr>
        <w:t>i nova polja postala neobvezna.</w:t>
      </w:r>
    </w:p>
    <w:p w14:paraId="4FC2D34E" w14:textId="77777777" w:rsidR="0040041A" w:rsidRDefault="0040041A" w:rsidP="008928D4">
      <w:pPr>
        <w:rPr>
          <w:rFonts w:asciiTheme="minorHAnsi" w:hAnsiTheme="minorHAnsi" w:cstheme="minorHAnsi"/>
          <w:color w:val="0070C0"/>
          <w:lang w:eastAsia="sl-SI"/>
          <w14:ligatures w14:val="none"/>
        </w:rPr>
      </w:pPr>
    </w:p>
    <w:p w14:paraId="0031421D" w14:textId="77777777" w:rsidR="0040041A" w:rsidRDefault="0040041A" w:rsidP="008928D4">
      <w:pPr>
        <w:rPr>
          <w:rFonts w:asciiTheme="minorHAnsi" w:hAnsiTheme="minorHAnsi" w:cstheme="minorHAnsi"/>
          <w:color w:val="0070C0"/>
          <w:lang w:eastAsia="sl-SI"/>
          <w14:ligatures w14:val="none"/>
        </w:rPr>
      </w:pPr>
    </w:p>
    <w:p w14:paraId="7CC1FFCA"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Uskladitev stališča dobaviteljev</w:t>
      </w:r>
      <w:r w:rsidR="0040041A">
        <w:rPr>
          <w:rFonts w:asciiTheme="minorHAnsi" w:hAnsiTheme="minorHAnsi" w:cstheme="minorHAnsi"/>
          <w:color w:val="0070C0"/>
          <w:lang w:eastAsia="sl-SI"/>
          <w14:ligatures w14:val="none"/>
        </w:rPr>
        <w:t xml:space="preserve"> z glasovanjem prisotnih</w:t>
      </w:r>
      <w:r w:rsidRPr="0040041A">
        <w:rPr>
          <w:rFonts w:asciiTheme="minorHAnsi" w:hAnsiTheme="minorHAnsi" w:cstheme="minorHAnsi"/>
          <w:color w:val="0070C0"/>
          <w:lang w:eastAsia="sl-SI"/>
          <w14:ligatures w14:val="none"/>
        </w:rPr>
        <w:t>:</w:t>
      </w:r>
    </w:p>
    <w:p w14:paraId="397EDD7F"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 xml:space="preserve">Dve verziji: </w:t>
      </w:r>
    </w:p>
    <w:p w14:paraId="530435C4"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Ena verzija</w:t>
      </w:r>
      <w:r w:rsidR="0040041A">
        <w:rPr>
          <w:rFonts w:asciiTheme="minorHAnsi" w:hAnsiTheme="minorHAnsi" w:cstheme="minorHAnsi"/>
          <w:color w:val="0070C0"/>
          <w:lang w:eastAsia="sl-SI"/>
          <w14:ligatures w14:val="none"/>
        </w:rPr>
        <w:t>:</w:t>
      </w:r>
      <w:r w:rsidRPr="0040041A">
        <w:rPr>
          <w:rFonts w:asciiTheme="minorHAnsi" w:hAnsiTheme="minorHAnsi" w:cstheme="minorHAnsi"/>
          <w:color w:val="0070C0"/>
          <w:lang w:eastAsia="sl-SI"/>
          <w14:ligatures w14:val="none"/>
        </w:rPr>
        <w:t xml:space="preserve"> GENI, Petrol E3, E+, Energetika </w:t>
      </w:r>
      <w:proofErr w:type="spellStart"/>
      <w:r w:rsidRPr="0040041A">
        <w:rPr>
          <w:rFonts w:asciiTheme="minorHAnsi" w:hAnsiTheme="minorHAnsi" w:cstheme="minorHAnsi"/>
          <w:color w:val="0070C0"/>
          <w:lang w:eastAsia="sl-SI"/>
          <w14:ligatures w14:val="none"/>
        </w:rPr>
        <w:t>Ljubljana</w:t>
      </w:r>
      <w:r w:rsidR="00E071C5" w:rsidRPr="0040041A">
        <w:rPr>
          <w:rFonts w:asciiTheme="minorHAnsi" w:hAnsiTheme="minorHAnsi" w:cstheme="minorHAnsi"/>
          <w:color w:val="0070C0"/>
          <w:lang w:eastAsia="sl-SI"/>
          <w14:ligatures w14:val="none"/>
        </w:rPr>
        <w:t>;HEP</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Sun</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contract</w:t>
      </w:r>
      <w:proofErr w:type="spellEnd"/>
      <w:r w:rsidR="00E071C5" w:rsidRPr="0040041A">
        <w:rPr>
          <w:rFonts w:asciiTheme="minorHAnsi" w:hAnsiTheme="minorHAnsi" w:cstheme="minorHAnsi"/>
          <w:color w:val="0070C0"/>
          <w:lang w:eastAsia="sl-SI"/>
          <w14:ligatures w14:val="none"/>
        </w:rPr>
        <w:t>, ECE, NGEN</w:t>
      </w:r>
    </w:p>
    <w:p w14:paraId="638F77DE" w14:textId="77777777" w:rsidR="008928D4" w:rsidRPr="008928D4" w:rsidRDefault="008928D4" w:rsidP="008928D4">
      <w:pPr>
        <w:rPr>
          <w:rFonts w:asciiTheme="minorHAnsi" w:hAnsiTheme="minorHAnsi" w:cstheme="minorHAnsi"/>
          <w:color w:val="1F497D"/>
          <w:lang w:eastAsia="sl-SI"/>
          <w14:ligatures w14:val="none"/>
        </w:rPr>
      </w:pPr>
    </w:p>
    <w:p w14:paraId="11F66D6C" w14:textId="77777777" w:rsidR="007B0AA8" w:rsidRDefault="007B0AA8" w:rsidP="008928D4">
      <w:pPr>
        <w:rPr>
          <w:rFonts w:asciiTheme="minorHAnsi" w:hAnsiTheme="minorHAnsi" w:cstheme="minorHAnsi"/>
          <w:b/>
          <w:bCs/>
          <w:lang w:eastAsia="sl-SI"/>
          <w14:ligatures w14:val="none"/>
        </w:rPr>
      </w:pPr>
    </w:p>
    <w:p w14:paraId="35D07FAF"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PETROL in E3</w:t>
      </w:r>
    </w:p>
    <w:p w14:paraId="1ABF1FF0"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Marko Smodiš</w:t>
      </w:r>
    </w:p>
    <w:p w14:paraId="3138F8FB"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Tehnična izvedba prehoda na nov obračun</w:t>
      </w:r>
    </w:p>
    <w:p w14:paraId="71B470E6" w14:textId="77777777" w:rsidR="008928D4" w:rsidRPr="008928D4" w:rsidRDefault="008928D4" w:rsidP="008928D4">
      <w:pPr>
        <w:rPr>
          <w:rFonts w:asciiTheme="minorHAnsi" w:hAnsiTheme="minorHAnsi" w:cstheme="minorHAnsi"/>
          <w:color w:val="1F497D"/>
          <w:lang w:eastAsia="sl-SI"/>
          <w14:ligatures w14:val="none"/>
        </w:rPr>
      </w:pPr>
    </w:p>
    <w:p w14:paraId="325C1ED7"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rPr>
        <w:t xml:space="preserve">Kdaj bo uvedena nova </w:t>
      </w:r>
      <w:proofErr w:type="spellStart"/>
      <w:r w:rsidRPr="008928D4">
        <w:rPr>
          <w:rFonts w:asciiTheme="minorHAnsi" w:eastAsia="Times New Roman" w:hAnsiTheme="minorHAnsi" w:cstheme="minorHAnsi"/>
        </w:rPr>
        <w:t>prilogaA</w:t>
      </w:r>
      <w:proofErr w:type="spellEnd"/>
      <w:r w:rsidRPr="008928D4">
        <w:rPr>
          <w:rFonts w:asciiTheme="minorHAnsi" w:eastAsia="Times New Roman" w:hAnsiTheme="minorHAnsi" w:cstheme="minorHAnsi"/>
        </w:rPr>
        <w:t xml:space="preserve"> v 2.7?</w:t>
      </w:r>
    </w:p>
    <w:p w14:paraId="1317FE8B"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nova priloga A v 2.7 bo uvedena z uveljavitvijo novega Akta o metodologiji za obračunavanje omrežnine za </w:t>
      </w:r>
      <w:proofErr w:type="spellStart"/>
      <w:r w:rsidRPr="007B0AA8">
        <w:rPr>
          <w:rFonts w:asciiTheme="minorHAnsi" w:hAnsiTheme="minorHAnsi" w:cstheme="minorHAnsi"/>
          <w:i/>
          <w:color w:val="0070C0"/>
        </w:rPr>
        <w:t>elektrooperaterje</w:t>
      </w:r>
      <w:proofErr w:type="spellEnd"/>
      <w:r w:rsidRPr="007B0AA8">
        <w:rPr>
          <w:rFonts w:asciiTheme="minorHAnsi" w:hAnsiTheme="minorHAnsi" w:cstheme="minorHAnsi"/>
          <w:i/>
          <w:color w:val="0070C0"/>
        </w:rPr>
        <w:t>, ki je 1.3.2024.</w:t>
      </w:r>
    </w:p>
    <w:p w14:paraId="1A8CC535" w14:textId="77777777" w:rsidR="008928D4" w:rsidRPr="008928D4" w:rsidRDefault="008928D4" w:rsidP="008928D4">
      <w:pPr>
        <w:rPr>
          <w:rFonts w:asciiTheme="minorHAnsi" w:hAnsiTheme="minorHAnsi" w:cstheme="minorHAnsi"/>
        </w:rPr>
      </w:pPr>
    </w:p>
    <w:p w14:paraId="25764A43" w14:textId="77777777" w:rsidR="008928D4" w:rsidRPr="008928D4" w:rsidRDefault="008928D4" w:rsidP="008928D4">
      <w:pPr>
        <w:rPr>
          <w:rFonts w:asciiTheme="minorHAnsi" w:hAnsiTheme="minorHAnsi" w:cstheme="minorHAnsi"/>
          <w14:ligatures w14:val="none"/>
        </w:rPr>
      </w:pPr>
    </w:p>
    <w:p w14:paraId="460BB52C"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Kakšen je končni šifrant </w:t>
      </w:r>
      <w:proofErr w:type="spellStart"/>
      <w:r w:rsidRPr="008928D4">
        <w:rPr>
          <w:rFonts w:asciiTheme="minorHAnsi" w:eastAsia="Times New Roman" w:hAnsiTheme="minorHAnsi" w:cstheme="minorHAnsi"/>
          <w:i/>
          <w:iCs/>
          <w:u w:val="single"/>
          <w14:ligatures w14:val="none"/>
        </w:rPr>
        <w:t>SifraUvrstitveObracuna</w:t>
      </w:r>
      <w:proofErr w:type="spellEnd"/>
      <w:r w:rsidRPr="008928D4">
        <w:rPr>
          <w:rFonts w:asciiTheme="minorHAnsi" w:eastAsia="Times New Roman" w:hAnsiTheme="minorHAnsi" w:cstheme="minorHAnsi"/>
          <w14:ligatures w14:val="none"/>
        </w:rPr>
        <w:t xml:space="preserve">? V primerih </w:t>
      </w:r>
      <w:proofErr w:type="spellStart"/>
      <w:r w:rsidRPr="008928D4">
        <w:rPr>
          <w:rFonts w:asciiTheme="minorHAnsi" w:eastAsia="Times New Roman" w:hAnsiTheme="minorHAnsi" w:cstheme="minorHAnsi"/>
          <w14:ligatures w14:val="none"/>
        </w:rPr>
        <w:t>prilogeA</w:t>
      </w:r>
      <w:proofErr w:type="spellEnd"/>
      <w:r w:rsidRPr="008928D4">
        <w:rPr>
          <w:rFonts w:asciiTheme="minorHAnsi" w:eastAsia="Times New Roman" w:hAnsiTheme="minorHAnsi" w:cstheme="minorHAnsi"/>
          <w14:ligatures w14:val="none"/>
        </w:rPr>
        <w:t xml:space="preserve"> smo prejeli šifre, ki niso navedene v dokumentu Priloga 8_ZOEE_2024.</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2A872C28" wp14:editId="1EB5BD85">
            <wp:extent cx="5772150" cy="1885950"/>
            <wp:effectExtent l="0" t="0" r="0" b="0"/>
            <wp:docPr id="6" name="Slika 6" descr="cid:image003.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3.png@01D9EA0F.17CA8E60"/>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5772150" cy="1885950"/>
                    </a:xfrm>
                    <a:prstGeom prst="rect">
                      <a:avLst/>
                    </a:prstGeom>
                    <a:noFill/>
                    <a:ln>
                      <a:noFill/>
                    </a:ln>
                  </pic:spPr>
                </pic:pic>
              </a:graphicData>
            </a:graphic>
          </wp:inline>
        </w:drawing>
      </w:r>
    </w:p>
    <w:p w14:paraId="4A3221BD"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1.8.2023 ste iz elektronskega naslova </w:t>
      </w:r>
      <w:hyperlink r:id="rId32"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w:t>
      </w:r>
      <w:r w:rsidR="00BF5AD8">
        <w:rPr>
          <w:rFonts w:asciiTheme="minorHAnsi" w:hAnsiTheme="minorHAnsi" w:cstheme="minorHAnsi"/>
          <w:i/>
          <w:color w:val="0070C0"/>
        </w:rPr>
        <w:t xml:space="preserve"> verzije priloge 8</w:t>
      </w:r>
      <w:r w:rsidRPr="007B0AA8">
        <w:rPr>
          <w:rFonts w:asciiTheme="minorHAnsi" w:hAnsiTheme="minorHAnsi" w:cstheme="minorHAnsi"/>
          <w:i/>
          <w:color w:val="0070C0"/>
        </w:rPr>
        <w:t xml:space="preserve"> V tej verziji je šifrant </w:t>
      </w:r>
      <w:r w:rsidR="003C6647">
        <w:rPr>
          <w:rFonts w:asciiTheme="minorHAnsi" w:hAnsiTheme="minorHAnsi" w:cstheme="minorHAnsi"/>
          <w:i/>
          <w:color w:val="0070C0"/>
        </w:rPr>
        <w:t xml:space="preserve">v prilogi </w:t>
      </w:r>
      <w:r w:rsidR="00BF5AD8">
        <w:rPr>
          <w:rFonts w:asciiTheme="minorHAnsi" w:hAnsiTheme="minorHAnsi" w:cstheme="minorHAnsi"/>
          <w:i/>
          <w:color w:val="0070C0"/>
        </w:rPr>
        <w:t xml:space="preserve">8 </w:t>
      </w:r>
      <w:r w:rsidRPr="007B0AA8">
        <w:rPr>
          <w:rFonts w:asciiTheme="minorHAnsi" w:hAnsiTheme="minorHAnsi" w:cstheme="minorHAnsi"/>
          <w:i/>
          <w:color w:val="0070C0"/>
        </w:rPr>
        <w:t>dopolnjen.</w:t>
      </w:r>
    </w:p>
    <w:p w14:paraId="004537D1" w14:textId="77777777" w:rsidR="00BF5AD8" w:rsidRPr="0085225F" w:rsidRDefault="00BF5AD8" w:rsidP="00BF5AD8">
      <w:pPr>
        <w:spacing w:before="120"/>
        <w:ind w:left="720"/>
        <w:jc w:val="both"/>
        <w:rPr>
          <w:color w:val="2E74B5" w:themeColor="accent1" w:themeShade="BF"/>
          <w:szCs w:val="24"/>
        </w:rPr>
      </w:pPr>
      <w:proofErr w:type="spellStart"/>
      <w:r>
        <w:rPr>
          <w:color w:val="2E74B5" w:themeColor="accent1" w:themeShade="BF"/>
          <w:szCs w:val="24"/>
        </w:rPr>
        <w:lastRenderedPageBreak/>
        <w:t>Š</w:t>
      </w:r>
      <w:r w:rsidRPr="0085225F">
        <w:rPr>
          <w:color w:val="2E74B5" w:themeColor="accent1" w:themeShade="BF"/>
          <w:szCs w:val="24"/>
        </w:rPr>
        <w:t>ifraUvrstitevObacuna</w:t>
      </w:r>
      <w:proofErr w:type="spellEnd"/>
      <w:r w:rsidRPr="0085225F">
        <w:rPr>
          <w:color w:val="2E74B5" w:themeColor="accent1" w:themeShade="BF"/>
          <w:szCs w:val="24"/>
        </w:rPr>
        <w:t>: Po šifrantu uvrstitev obračuna</w:t>
      </w:r>
      <w:r>
        <w:rPr>
          <w:color w:val="2E74B5" w:themeColor="accent1" w:themeShade="BF"/>
          <w:szCs w:val="24"/>
        </w:rPr>
        <w:t>,</w:t>
      </w:r>
      <w:r w:rsidRPr="0085225F">
        <w:rPr>
          <w:color w:val="2E74B5" w:themeColor="accent1" w:themeShade="BF"/>
          <w:szCs w:val="24"/>
        </w:rPr>
        <w:t xml:space="preserve"> se navede šifra uvrstitve, ki pove, ali se je obračun izdelal na osnovi 15 min meritev (STRING);</w:t>
      </w:r>
    </w:p>
    <w:p w14:paraId="7A7AEC78" w14:textId="77777777" w:rsidR="00BF5AD8" w:rsidRDefault="00BF5AD8" w:rsidP="00BF5AD8">
      <w:pPr>
        <w:ind w:left="720"/>
        <w:jc w:val="both"/>
        <w:rPr>
          <w:color w:val="FF0000"/>
          <w:szCs w:val="24"/>
        </w:rPr>
      </w:pPr>
    </w:p>
    <w:tbl>
      <w:tblPr>
        <w:tblStyle w:val="Tabelamrea"/>
        <w:tblW w:w="8189" w:type="dxa"/>
        <w:tblInd w:w="595" w:type="dxa"/>
        <w:tblLook w:val="04A0" w:firstRow="1" w:lastRow="0" w:firstColumn="1" w:lastColumn="0" w:noHBand="0" w:noVBand="1"/>
      </w:tblPr>
      <w:tblGrid>
        <w:gridCol w:w="1129"/>
        <w:gridCol w:w="7060"/>
      </w:tblGrid>
      <w:tr w:rsidR="00BF5AD8" w:rsidRPr="00A36F1D" w14:paraId="10A646D9" w14:textId="77777777" w:rsidTr="00E602D1">
        <w:tc>
          <w:tcPr>
            <w:tcW w:w="1129" w:type="dxa"/>
          </w:tcPr>
          <w:p w14:paraId="58CEA37E" w14:textId="77777777" w:rsidR="00BF5AD8" w:rsidRPr="0085225F" w:rsidRDefault="00BF5AD8" w:rsidP="00E602D1">
            <w:pPr>
              <w:rPr>
                <w:rFonts w:cs="Arial"/>
                <w:b/>
                <w:color w:val="FF0000"/>
              </w:rPr>
            </w:pPr>
            <w:bookmarkStart w:id="1" w:name="_Hlk130887223"/>
            <w:proofErr w:type="spellStart"/>
            <w:r w:rsidRPr="0085225F">
              <w:rPr>
                <w:rFonts w:cs="Arial"/>
                <w:b/>
                <w:color w:val="FF0000"/>
              </w:rPr>
              <w:t>Šifra</w:t>
            </w:r>
            <w:proofErr w:type="spellEnd"/>
          </w:p>
        </w:tc>
        <w:tc>
          <w:tcPr>
            <w:tcW w:w="7060" w:type="dxa"/>
          </w:tcPr>
          <w:p w14:paraId="0A62F038" w14:textId="77777777" w:rsidR="00BF5AD8" w:rsidRPr="0085225F" w:rsidRDefault="00BF5AD8" w:rsidP="00E602D1">
            <w:pPr>
              <w:rPr>
                <w:rFonts w:cs="Arial"/>
                <w:b/>
                <w:color w:val="FF0000"/>
              </w:rPr>
            </w:pPr>
            <w:proofErr w:type="spellStart"/>
            <w:r w:rsidRPr="0085225F">
              <w:rPr>
                <w:rFonts w:cs="Arial"/>
                <w:b/>
                <w:color w:val="FF0000"/>
              </w:rPr>
              <w:t>Opis</w:t>
            </w:r>
            <w:proofErr w:type="spellEnd"/>
          </w:p>
        </w:tc>
      </w:tr>
      <w:tr w:rsidR="00BF5AD8" w:rsidRPr="00A36F1D" w14:paraId="70BEA010" w14:textId="77777777" w:rsidTr="00E602D1">
        <w:tc>
          <w:tcPr>
            <w:tcW w:w="1129" w:type="dxa"/>
          </w:tcPr>
          <w:p w14:paraId="55F8B6A4" w14:textId="77777777" w:rsidR="00BF5AD8" w:rsidRPr="00A36F1D" w:rsidRDefault="00BF5AD8" w:rsidP="00E602D1">
            <w:pPr>
              <w:rPr>
                <w:rFonts w:cs="Arial"/>
                <w:color w:val="FF0000"/>
              </w:rPr>
            </w:pPr>
            <w:r w:rsidRPr="00A36F1D">
              <w:rPr>
                <w:rFonts w:cs="Arial"/>
                <w:color w:val="FF0000"/>
              </w:rPr>
              <w:t>M0</w:t>
            </w:r>
            <w:r>
              <w:rPr>
                <w:rFonts w:cs="Arial"/>
                <w:color w:val="FF0000"/>
              </w:rPr>
              <w:t>-</w:t>
            </w:r>
            <w:r>
              <w:rPr>
                <w:color w:val="FF0000"/>
              </w:rPr>
              <w:t>1</w:t>
            </w:r>
          </w:p>
        </w:tc>
        <w:tc>
          <w:tcPr>
            <w:tcW w:w="7060" w:type="dxa"/>
          </w:tcPr>
          <w:p w14:paraId="41839A2E" w14:textId="77777777" w:rsidR="00BF5AD8" w:rsidRPr="00696663" w:rsidRDefault="00BF5AD8" w:rsidP="00E602D1">
            <w:pPr>
              <w:rPr>
                <w:rFonts w:cs="Arial"/>
                <w:color w:val="FF0000"/>
                <w:lang w:val="es-BO"/>
              </w:rPr>
            </w:pPr>
            <w:r w:rsidRPr="00696663">
              <w:rPr>
                <w:rFonts w:cs="Arial"/>
                <w:color w:val="FF0000"/>
                <w:lang w:val="es-BO"/>
              </w:rPr>
              <w:t>Obračun po 17.členu brez 15 min meritev</w:t>
            </w:r>
          </w:p>
        </w:tc>
      </w:tr>
      <w:tr w:rsidR="00BF5AD8" w:rsidRPr="00A36F1D" w14:paraId="4E7CA97C" w14:textId="77777777" w:rsidTr="00E602D1">
        <w:tc>
          <w:tcPr>
            <w:tcW w:w="1129" w:type="dxa"/>
          </w:tcPr>
          <w:p w14:paraId="5C0F7F58" w14:textId="77777777" w:rsidR="00BF5AD8" w:rsidRPr="00A36F1D" w:rsidRDefault="00BF5AD8" w:rsidP="00E602D1">
            <w:pPr>
              <w:rPr>
                <w:rFonts w:cs="Arial"/>
                <w:color w:val="FF0000"/>
              </w:rPr>
            </w:pPr>
            <w:r w:rsidRPr="00A5287D">
              <w:rPr>
                <w:rFonts w:cs="Arial"/>
                <w:color w:val="FF0000"/>
                <w:highlight w:val="yellow"/>
              </w:rPr>
              <w:t>M</w:t>
            </w:r>
            <w:r>
              <w:rPr>
                <w:rFonts w:cs="Arial"/>
                <w:color w:val="FF0000"/>
              </w:rPr>
              <w:t>0-2</w:t>
            </w:r>
          </w:p>
        </w:tc>
        <w:tc>
          <w:tcPr>
            <w:tcW w:w="7060" w:type="dxa"/>
          </w:tcPr>
          <w:p w14:paraId="599544C9" w14:textId="77777777" w:rsidR="00BF5AD8" w:rsidRPr="00696663" w:rsidRDefault="00BF5AD8" w:rsidP="00E602D1">
            <w:pPr>
              <w:rPr>
                <w:rFonts w:cs="Arial"/>
                <w:color w:val="FF0000"/>
                <w:lang w:val="es-BO"/>
              </w:rPr>
            </w:pPr>
            <w:r w:rsidRPr="00696663">
              <w:rPr>
                <w:rFonts w:cs="Arial"/>
                <w:color w:val="FF0000"/>
                <w:highlight w:val="yellow"/>
                <w:lang w:val="es-BO"/>
              </w:rPr>
              <w:t>Obračun za začasno uporabo sistema</w:t>
            </w:r>
          </w:p>
        </w:tc>
      </w:tr>
      <w:tr w:rsidR="00BF5AD8" w:rsidRPr="00A36F1D" w14:paraId="7A9262C5" w14:textId="77777777" w:rsidTr="00E602D1">
        <w:tc>
          <w:tcPr>
            <w:tcW w:w="1129" w:type="dxa"/>
          </w:tcPr>
          <w:p w14:paraId="1F7EEB6A" w14:textId="77777777" w:rsidR="00BF5AD8" w:rsidRPr="00A36F1D" w:rsidRDefault="00BF5AD8" w:rsidP="00E602D1">
            <w:pPr>
              <w:rPr>
                <w:rFonts w:cs="Arial"/>
                <w:color w:val="FF0000"/>
              </w:rPr>
            </w:pPr>
            <w:r w:rsidRPr="00A36F1D">
              <w:rPr>
                <w:rFonts w:cs="Arial"/>
                <w:color w:val="FF0000"/>
              </w:rPr>
              <w:t>M1-1</w:t>
            </w:r>
          </w:p>
        </w:tc>
        <w:tc>
          <w:tcPr>
            <w:tcW w:w="7060" w:type="dxa"/>
          </w:tcPr>
          <w:p w14:paraId="631A1487"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časovnih</w:t>
            </w:r>
            <w:proofErr w:type="spellEnd"/>
            <w:r w:rsidRPr="00A36F1D">
              <w:rPr>
                <w:rFonts w:cs="Arial"/>
                <w:color w:val="FF0000"/>
              </w:rPr>
              <w:t xml:space="preserve"> </w:t>
            </w:r>
            <w:proofErr w:type="spellStart"/>
            <w:r w:rsidRPr="00A36F1D">
              <w:rPr>
                <w:rFonts w:cs="Arial"/>
                <w:color w:val="FF0000"/>
              </w:rPr>
              <w:t>blokih</w:t>
            </w:r>
            <w:proofErr w:type="spellEnd"/>
          </w:p>
        </w:tc>
      </w:tr>
      <w:tr w:rsidR="00BF5AD8" w:rsidRPr="00A36F1D" w14:paraId="1E1EA286" w14:textId="77777777" w:rsidTr="00E602D1">
        <w:tc>
          <w:tcPr>
            <w:tcW w:w="1129" w:type="dxa"/>
          </w:tcPr>
          <w:p w14:paraId="5CE416B3" w14:textId="77777777" w:rsidR="00BF5AD8" w:rsidRPr="00A36F1D" w:rsidRDefault="00BF5AD8" w:rsidP="00E602D1">
            <w:pPr>
              <w:rPr>
                <w:rFonts w:cs="Arial"/>
                <w:color w:val="FF0000"/>
              </w:rPr>
            </w:pPr>
            <w:r w:rsidRPr="00A36F1D">
              <w:rPr>
                <w:rFonts w:cs="Arial"/>
                <w:color w:val="FF0000"/>
              </w:rPr>
              <w:t>M1-2</w:t>
            </w:r>
          </w:p>
        </w:tc>
        <w:tc>
          <w:tcPr>
            <w:tcW w:w="7060" w:type="dxa"/>
          </w:tcPr>
          <w:p w14:paraId="3547CA0A"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VT/MT/ET, LP pod 90%</w:t>
            </w:r>
          </w:p>
        </w:tc>
      </w:tr>
      <w:tr w:rsidR="00BF5AD8" w:rsidRPr="00A36F1D" w14:paraId="55B41971" w14:textId="77777777" w:rsidTr="00E602D1">
        <w:tc>
          <w:tcPr>
            <w:tcW w:w="1129" w:type="dxa"/>
          </w:tcPr>
          <w:p w14:paraId="184DADB2" w14:textId="77777777" w:rsidR="00BF5AD8" w:rsidRPr="00A36F1D" w:rsidRDefault="00BF5AD8" w:rsidP="00E602D1">
            <w:pPr>
              <w:rPr>
                <w:rFonts w:cs="Arial"/>
                <w:color w:val="FF0000"/>
              </w:rPr>
            </w:pPr>
            <w:r w:rsidRPr="00A36F1D">
              <w:rPr>
                <w:rFonts w:cs="Arial"/>
                <w:color w:val="FF0000"/>
              </w:rPr>
              <w:t>M1-3</w:t>
            </w:r>
          </w:p>
        </w:tc>
        <w:tc>
          <w:tcPr>
            <w:tcW w:w="7060" w:type="dxa"/>
          </w:tcPr>
          <w:p w14:paraId="770D5649"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samooskrbe</w:t>
            </w:r>
            <w:proofErr w:type="spellEnd"/>
            <w:r>
              <w:rPr>
                <w:rFonts w:cs="Arial"/>
                <w:color w:val="FF0000"/>
              </w:rPr>
              <w:t xml:space="preserve"> </w:t>
            </w:r>
            <w:proofErr w:type="spellStart"/>
            <w:r>
              <w:rPr>
                <w:rFonts w:cs="Arial"/>
                <w:color w:val="FF0000"/>
              </w:rPr>
              <w:t>po</w:t>
            </w:r>
            <w:proofErr w:type="spellEnd"/>
            <w:r>
              <w:rPr>
                <w:rFonts w:cs="Arial"/>
                <w:color w:val="FF0000"/>
              </w:rPr>
              <w:t xml:space="preserve"> EZ-1</w:t>
            </w:r>
            <w:r w:rsidRPr="00A36F1D">
              <w:rPr>
                <w:rFonts w:cs="Arial"/>
                <w:color w:val="FF0000"/>
              </w:rPr>
              <w:t xml:space="preserve">, </w:t>
            </w:r>
            <w:proofErr w:type="spellStart"/>
            <w:r w:rsidRPr="00A36F1D">
              <w:rPr>
                <w:rFonts w:cs="Arial"/>
                <w:color w:val="FF0000"/>
              </w:rPr>
              <w:t>moč</w:t>
            </w:r>
            <w:proofErr w:type="spellEnd"/>
            <w:r w:rsidRPr="00A36F1D">
              <w:rPr>
                <w:rFonts w:cs="Arial"/>
                <w:color w:val="FF0000"/>
              </w:rPr>
              <w:t xml:space="preserve">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dogovorjeni</w:t>
            </w:r>
            <w:proofErr w:type="spellEnd"/>
            <w:r w:rsidRPr="00A36F1D">
              <w:rPr>
                <w:rFonts w:cs="Arial"/>
                <w:color w:val="FF0000"/>
              </w:rPr>
              <w:t xml:space="preserve"> </w:t>
            </w:r>
            <w:proofErr w:type="spellStart"/>
            <w:r w:rsidRPr="00A36F1D">
              <w:rPr>
                <w:rFonts w:cs="Arial"/>
                <w:color w:val="FF0000"/>
              </w:rPr>
              <w:t>moči</w:t>
            </w:r>
            <w:proofErr w:type="spellEnd"/>
          </w:p>
        </w:tc>
      </w:tr>
      <w:tr w:rsidR="00BF5AD8" w:rsidRPr="00A36F1D" w14:paraId="3B4B1DAB" w14:textId="77777777" w:rsidTr="00E602D1">
        <w:tc>
          <w:tcPr>
            <w:tcW w:w="1129" w:type="dxa"/>
          </w:tcPr>
          <w:p w14:paraId="7940E5AE" w14:textId="77777777" w:rsidR="00BF5AD8" w:rsidRPr="00C56E2D" w:rsidRDefault="00BF5AD8" w:rsidP="00E602D1">
            <w:pPr>
              <w:rPr>
                <w:rFonts w:cs="Arial"/>
                <w:color w:val="FF0000"/>
                <w:highlight w:val="cyan"/>
              </w:rPr>
            </w:pPr>
            <w:r w:rsidRPr="00C56E2D">
              <w:rPr>
                <w:rFonts w:cs="Arial"/>
                <w:color w:val="FF0000"/>
                <w:highlight w:val="cyan"/>
              </w:rPr>
              <w:t>M1-4</w:t>
            </w:r>
          </w:p>
        </w:tc>
        <w:tc>
          <w:tcPr>
            <w:tcW w:w="7060" w:type="dxa"/>
          </w:tcPr>
          <w:p w14:paraId="49B8380D" w14:textId="77777777" w:rsidR="00BF5AD8" w:rsidRPr="00C56E2D" w:rsidRDefault="00BF5AD8" w:rsidP="00E602D1">
            <w:pPr>
              <w:rPr>
                <w:rFonts w:cs="Arial"/>
                <w:color w:val="FF0000"/>
                <w:highlight w:val="cyan"/>
              </w:rPr>
            </w:pPr>
            <w:r w:rsidRPr="00C56E2D">
              <w:rPr>
                <w:rFonts w:cs="Arial"/>
                <w:color w:val="FF0000"/>
                <w:highlight w:val="cyan"/>
              </w:rPr>
              <w:t xml:space="preserve">Obračun </w:t>
            </w:r>
            <w:proofErr w:type="spellStart"/>
            <w:r w:rsidRPr="00C56E2D">
              <w:rPr>
                <w:rFonts w:cs="Arial"/>
                <w:color w:val="FF0000"/>
                <w:highlight w:val="cyan"/>
              </w:rPr>
              <w:t>za</w:t>
            </w:r>
            <w:proofErr w:type="spellEnd"/>
            <w:r w:rsidRPr="00C56E2D">
              <w:rPr>
                <w:rFonts w:cs="Arial"/>
                <w:color w:val="FF0000"/>
                <w:highlight w:val="cyan"/>
              </w:rPr>
              <w:t xml:space="preserve"> </w:t>
            </w:r>
            <w:proofErr w:type="spellStart"/>
            <w:r w:rsidRPr="00C56E2D">
              <w:rPr>
                <w:rFonts w:cs="Arial"/>
                <w:color w:val="FF0000"/>
                <w:highlight w:val="cyan"/>
              </w:rPr>
              <w:t>nove</w:t>
            </w:r>
            <w:proofErr w:type="spellEnd"/>
            <w:r w:rsidRPr="00C56E2D">
              <w:rPr>
                <w:rFonts w:cs="Arial"/>
                <w:color w:val="FF0000"/>
                <w:highlight w:val="cyan"/>
              </w:rPr>
              <w:t xml:space="preserve"> </w:t>
            </w:r>
            <w:proofErr w:type="spellStart"/>
            <w:r w:rsidRPr="00C56E2D">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w:t>
            </w:r>
            <w:proofErr w:type="spellStart"/>
            <w:r>
              <w:rPr>
                <w:rFonts w:cs="Arial"/>
                <w:color w:val="FF0000"/>
                <w:highlight w:val="cyan"/>
              </w:rPr>
              <w:t>časovnih</w:t>
            </w:r>
            <w:proofErr w:type="spellEnd"/>
            <w:r>
              <w:rPr>
                <w:rFonts w:cs="Arial"/>
                <w:color w:val="FF0000"/>
                <w:highlight w:val="cyan"/>
              </w:rPr>
              <w:t xml:space="preserve"> </w:t>
            </w:r>
            <w:proofErr w:type="spellStart"/>
            <w:r>
              <w:rPr>
                <w:rFonts w:cs="Arial"/>
                <w:color w:val="FF0000"/>
                <w:highlight w:val="cyan"/>
              </w:rPr>
              <w:t>blokih</w:t>
            </w:r>
            <w:proofErr w:type="spellEnd"/>
          </w:p>
        </w:tc>
      </w:tr>
      <w:tr w:rsidR="00BF5AD8" w:rsidRPr="00A36F1D" w14:paraId="66789FC2" w14:textId="77777777" w:rsidTr="00E602D1">
        <w:tc>
          <w:tcPr>
            <w:tcW w:w="1129" w:type="dxa"/>
          </w:tcPr>
          <w:p w14:paraId="4BBE05E2" w14:textId="77777777" w:rsidR="00BF5AD8" w:rsidRPr="00C56E2D" w:rsidRDefault="00BF5AD8" w:rsidP="00E602D1">
            <w:pPr>
              <w:rPr>
                <w:rFonts w:cs="Arial"/>
                <w:color w:val="FF0000"/>
                <w:highlight w:val="cyan"/>
              </w:rPr>
            </w:pPr>
            <w:r>
              <w:rPr>
                <w:rFonts w:cs="Arial"/>
                <w:color w:val="FF0000"/>
                <w:highlight w:val="cyan"/>
              </w:rPr>
              <w:t>M1-5</w:t>
            </w:r>
          </w:p>
        </w:tc>
        <w:tc>
          <w:tcPr>
            <w:tcW w:w="7060" w:type="dxa"/>
          </w:tcPr>
          <w:p w14:paraId="53F483FF" w14:textId="77777777" w:rsidR="00BF5AD8" w:rsidRPr="00C56E2D" w:rsidRDefault="00BF5AD8" w:rsidP="00E602D1">
            <w:pPr>
              <w:rPr>
                <w:rFonts w:cs="Arial"/>
                <w:color w:val="FF0000"/>
                <w:highlight w:val="cyan"/>
              </w:rPr>
            </w:pPr>
            <w:r>
              <w:rPr>
                <w:rFonts w:cs="Arial"/>
                <w:color w:val="FF0000"/>
                <w:highlight w:val="cyan"/>
              </w:rPr>
              <w:t xml:space="preserve">Obračun </w:t>
            </w:r>
            <w:proofErr w:type="spellStart"/>
            <w:r>
              <w:rPr>
                <w:rFonts w:cs="Arial"/>
                <w:color w:val="FF0000"/>
                <w:highlight w:val="cyan"/>
              </w:rPr>
              <w:t>za</w:t>
            </w:r>
            <w:proofErr w:type="spellEnd"/>
            <w:r>
              <w:rPr>
                <w:rFonts w:cs="Arial"/>
                <w:color w:val="FF0000"/>
                <w:highlight w:val="cyan"/>
              </w:rPr>
              <w:t xml:space="preserve"> </w:t>
            </w:r>
            <w:proofErr w:type="spellStart"/>
            <w:r>
              <w:rPr>
                <w:rFonts w:cs="Arial"/>
                <w:color w:val="FF0000"/>
                <w:highlight w:val="cyan"/>
              </w:rPr>
              <w:t>nove</w:t>
            </w:r>
            <w:proofErr w:type="spellEnd"/>
            <w:r>
              <w:rPr>
                <w:rFonts w:cs="Arial"/>
                <w:color w:val="FF0000"/>
                <w:highlight w:val="cyan"/>
              </w:rPr>
              <w:t xml:space="preserve"> </w:t>
            </w:r>
            <w:proofErr w:type="spellStart"/>
            <w:r>
              <w:rPr>
                <w:rFonts w:cs="Arial"/>
                <w:color w:val="FF0000"/>
                <w:highlight w:val="cyan"/>
              </w:rPr>
              <w:t>uporabnike</w:t>
            </w:r>
            <w:proofErr w:type="spellEnd"/>
            <w:r>
              <w:rPr>
                <w:rFonts w:cs="Arial"/>
                <w:color w:val="FF0000"/>
                <w:highlight w:val="cyan"/>
              </w:rPr>
              <w:t xml:space="preserve"> po VT/MT/ET,  LP pod 90 %</w:t>
            </w:r>
          </w:p>
        </w:tc>
      </w:tr>
      <w:bookmarkEnd w:id="1"/>
    </w:tbl>
    <w:p w14:paraId="3C95B250" w14:textId="77777777" w:rsidR="008928D4" w:rsidRDefault="008928D4" w:rsidP="008928D4">
      <w:pPr>
        <w:rPr>
          <w:rFonts w:asciiTheme="minorHAnsi" w:hAnsiTheme="minorHAnsi" w:cstheme="minorHAnsi"/>
          <w14:ligatures w14:val="none"/>
        </w:rPr>
      </w:pPr>
    </w:p>
    <w:p w14:paraId="55E682EC" w14:textId="77777777" w:rsidR="00B651B7" w:rsidRPr="008928D4" w:rsidRDefault="00B651B7" w:rsidP="008928D4">
      <w:pPr>
        <w:rPr>
          <w:rFonts w:asciiTheme="minorHAnsi" w:hAnsiTheme="minorHAnsi" w:cstheme="minorHAnsi"/>
          <w14:ligatures w14:val="none"/>
        </w:rPr>
      </w:pPr>
    </w:p>
    <w:p w14:paraId="07398C1A"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Ali se v </w:t>
      </w:r>
      <w:proofErr w:type="spellStart"/>
      <w:r w:rsidRPr="008928D4">
        <w:rPr>
          <w:rFonts w:asciiTheme="minorHAnsi" w:eastAsia="Times New Roman" w:hAnsiTheme="minorHAnsi" w:cstheme="minorHAnsi"/>
          <w:i/>
          <w:iCs/>
          <w14:ligatures w14:val="none"/>
        </w:rPr>
        <w:t>SifraZaracunljivegaElementa</w:t>
      </w:r>
      <w:proofErr w:type="spellEnd"/>
      <w:r w:rsidRPr="008928D4">
        <w:rPr>
          <w:rFonts w:asciiTheme="minorHAnsi" w:eastAsia="Times New Roman" w:hAnsiTheme="minorHAnsi" w:cstheme="minorHAnsi"/>
          <w14:ligatures w14:val="none"/>
        </w:rPr>
        <w:t xml:space="preserve"> sklopa </w:t>
      </w:r>
      <w:proofErr w:type="spellStart"/>
      <w:r w:rsidRPr="008928D4">
        <w:rPr>
          <w:rFonts w:asciiTheme="minorHAnsi" w:eastAsia="Times New Roman" w:hAnsiTheme="minorHAnsi" w:cstheme="minorHAnsi"/>
          <w:i/>
          <w:iCs/>
          <w14:ligatures w14:val="none"/>
        </w:rPr>
        <w:t>SumarneKolicineEnergije</w:t>
      </w:r>
      <w:proofErr w:type="spellEnd"/>
      <w:r w:rsidRPr="008928D4">
        <w:rPr>
          <w:rFonts w:asciiTheme="minorHAnsi" w:eastAsia="Times New Roman" w:hAnsiTheme="minorHAnsi" w:cstheme="minorHAnsi"/>
          <w14:ligatures w14:val="none"/>
        </w:rPr>
        <w:t xml:space="preserve"> </w:t>
      </w:r>
      <w:r w:rsidRPr="008928D4">
        <w:rPr>
          <w:rFonts w:asciiTheme="minorHAnsi" w:eastAsia="Times New Roman" w:hAnsiTheme="minorHAnsi" w:cstheme="minorHAnsi"/>
          <w:b/>
          <w:bCs/>
          <w14:ligatures w14:val="none"/>
        </w:rPr>
        <w:t>za prevzem iz omrežja</w:t>
      </w:r>
      <w:r w:rsidRPr="008928D4">
        <w:rPr>
          <w:rFonts w:asciiTheme="minorHAnsi" w:eastAsia="Times New Roman" w:hAnsiTheme="minorHAnsi" w:cstheme="minorHAnsi"/>
          <w14:ligatures w14:val="none"/>
        </w:rPr>
        <w:t xml:space="preserve"> uporabijo samo šifre 4, 5 in 6? Ali se lahko tudi druge (npr. 1009, 1010…)?</w:t>
      </w:r>
    </w:p>
    <w:p w14:paraId="45C0784B"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Samo šifre 4,5,6. Projekt dinamičnega </w:t>
      </w:r>
      <w:proofErr w:type="spellStart"/>
      <w:r w:rsidRPr="007B0AA8">
        <w:rPr>
          <w:rFonts w:asciiTheme="minorHAnsi" w:hAnsiTheme="minorHAnsi" w:cstheme="minorHAnsi"/>
          <w:i/>
          <w:color w:val="0070C0"/>
          <w:lang w:eastAsia="sl-SI"/>
          <w14:ligatures w14:val="none"/>
        </w:rPr>
        <w:t>tarifiranja</w:t>
      </w:r>
      <w:proofErr w:type="spellEnd"/>
      <w:r w:rsidRPr="007B0AA8">
        <w:rPr>
          <w:rFonts w:asciiTheme="minorHAnsi" w:hAnsiTheme="minorHAnsi" w:cstheme="minorHAnsi"/>
          <w:i/>
          <w:color w:val="0070C0"/>
          <w:lang w:eastAsia="sl-SI"/>
          <w14:ligatures w14:val="none"/>
        </w:rPr>
        <w:t xml:space="preserve"> je bil zaključen.</w:t>
      </w:r>
    </w:p>
    <w:p w14:paraId="03D3AD97" w14:textId="77777777" w:rsidR="008928D4" w:rsidRPr="008928D4" w:rsidRDefault="008928D4" w:rsidP="008928D4">
      <w:pPr>
        <w:rPr>
          <w:rFonts w:asciiTheme="minorHAnsi" w:hAnsiTheme="minorHAnsi" w:cstheme="minorHAnsi"/>
          <w14:ligatures w14:val="none"/>
        </w:rPr>
      </w:pPr>
    </w:p>
    <w:p w14:paraId="6AB73340" w14:textId="77777777" w:rsidR="008928D4" w:rsidRPr="008928D4" w:rsidRDefault="008928D4" w:rsidP="008928D4">
      <w:pPr>
        <w:rPr>
          <w:rFonts w:asciiTheme="minorHAnsi" w:hAnsiTheme="minorHAnsi" w:cstheme="minorHAnsi"/>
          <w14:ligatures w14:val="none"/>
        </w:rPr>
      </w:pPr>
    </w:p>
    <w:p w14:paraId="1135FD56" w14:textId="77777777" w:rsidR="008928D4" w:rsidRPr="008928D4" w:rsidRDefault="008928D4" w:rsidP="008928D4">
      <w:pPr>
        <w:rPr>
          <w:rFonts w:asciiTheme="minorHAnsi" w:hAnsiTheme="minorHAnsi" w:cstheme="minorHAnsi"/>
          <w14:ligatures w14:val="none"/>
        </w:rPr>
      </w:pPr>
    </w:p>
    <w:p w14:paraId="5F4492F9"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V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IND.ZSROVE (PS.3A).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(PS.1A).xml</w:t>
      </w:r>
      <w:r w:rsidRPr="008928D4">
        <w:rPr>
          <w:rFonts w:asciiTheme="minorHAnsi" w:eastAsia="Times New Roman" w:hAnsiTheme="minorHAnsi" w:cstheme="minorHAnsi"/>
          <w14:ligatures w14:val="none"/>
        </w:rPr>
        <w:t xml:space="preserve"> itd. manjka obračunska postavka OVE in SPTE. Ali v sklopu obračunskih podatkov ne bo postavke za OVE+SPTE?</w:t>
      </w:r>
    </w:p>
    <w:p w14:paraId="64C74647"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14:ligatures w14:val="none"/>
        </w:rPr>
        <w:t xml:space="preserve">ODGOVOR: </w:t>
      </w:r>
      <w:r w:rsidRPr="007B0AA8">
        <w:rPr>
          <w:rFonts w:asciiTheme="minorHAnsi" w:hAnsiTheme="minorHAnsi" w:cstheme="minorHAnsi"/>
          <w:i/>
          <w:color w:val="0070C0"/>
          <w:lang w:eastAsia="sl-SI"/>
          <w14:ligatures w14:val="none"/>
        </w:rPr>
        <w:t xml:space="preserve">Pogoji obračuna prispevkov še niso znani. Ministrstvo je bilo o potrebni določitvi prispevkov obveščeno. Prosimo če tudi vi povprašate in če imate kaj informacij na tem področju vas prosimo za njih. </w:t>
      </w:r>
    </w:p>
    <w:p w14:paraId="4BDFFA3E" w14:textId="77777777" w:rsidR="008928D4" w:rsidRDefault="008928D4" w:rsidP="008928D4">
      <w:pPr>
        <w:rPr>
          <w:rFonts w:asciiTheme="minorHAnsi" w:hAnsiTheme="minorHAnsi" w:cstheme="minorHAnsi"/>
          <w14:ligatures w14:val="none"/>
        </w:rPr>
      </w:pPr>
    </w:p>
    <w:p w14:paraId="6A8FFE4D" w14:textId="77777777" w:rsidR="007B0AA8" w:rsidRDefault="007B0AA8" w:rsidP="008928D4">
      <w:pPr>
        <w:rPr>
          <w:rFonts w:asciiTheme="minorHAnsi" w:hAnsiTheme="minorHAnsi" w:cstheme="minorHAnsi"/>
          <w14:ligatures w14:val="none"/>
        </w:rPr>
      </w:pPr>
    </w:p>
    <w:p w14:paraId="311BD1C0" w14:textId="77777777" w:rsidR="007B0AA8" w:rsidRDefault="007B0AA8" w:rsidP="008928D4">
      <w:pPr>
        <w:rPr>
          <w:rFonts w:asciiTheme="minorHAnsi" w:hAnsiTheme="minorHAnsi" w:cstheme="minorHAnsi"/>
          <w14:ligatures w14:val="none"/>
        </w:rPr>
      </w:pPr>
    </w:p>
    <w:p w14:paraId="134A7D4F" w14:textId="77777777" w:rsidR="007B0AA8" w:rsidRDefault="007B0AA8" w:rsidP="008928D4">
      <w:pPr>
        <w:rPr>
          <w:rFonts w:asciiTheme="minorHAnsi" w:hAnsiTheme="minorHAnsi" w:cstheme="minorHAnsi"/>
          <w14:ligatures w14:val="none"/>
        </w:rPr>
      </w:pPr>
    </w:p>
    <w:p w14:paraId="2BB5E8E9" w14:textId="77777777" w:rsidR="007B0AA8" w:rsidRDefault="007B0AA8" w:rsidP="008928D4">
      <w:pPr>
        <w:rPr>
          <w:rFonts w:asciiTheme="minorHAnsi" w:hAnsiTheme="minorHAnsi" w:cstheme="minorHAnsi"/>
          <w14:ligatures w14:val="none"/>
        </w:rPr>
      </w:pPr>
    </w:p>
    <w:p w14:paraId="7CB508BC" w14:textId="77777777" w:rsidR="007B0AA8" w:rsidRDefault="007B0AA8" w:rsidP="008928D4">
      <w:pPr>
        <w:rPr>
          <w:rFonts w:asciiTheme="minorHAnsi" w:hAnsiTheme="minorHAnsi" w:cstheme="minorHAnsi"/>
          <w14:ligatures w14:val="none"/>
        </w:rPr>
      </w:pPr>
    </w:p>
    <w:p w14:paraId="481D092F" w14:textId="77777777" w:rsidR="007B0AA8" w:rsidRDefault="007B0AA8" w:rsidP="008928D4">
      <w:pPr>
        <w:rPr>
          <w:rFonts w:asciiTheme="minorHAnsi" w:hAnsiTheme="minorHAnsi" w:cstheme="minorHAnsi"/>
          <w14:ligatures w14:val="none"/>
        </w:rPr>
      </w:pPr>
    </w:p>
    <w:p w14:paraId="1CF637B4" w14:textId="77777777" w:rsidR="007B0AA8" w:rsidRDefault="007B0AA8" w:rsidP="008928D4">
      <w:pPr>
        <w:rPr>
          <w:rFonts w:asciiTheme="minorHAnsi" w:hAnsiTheme="minorHAnsi" w:cstheme="minorHAnsi"/>
          <w14:ligatures w14:val="none"/>
        </w:rPr>
      </w:pPr>
    </w:p>
    <w:p w14:paraId="2CC3AFE3" w14:textId="77777777" w:rsidR="007B0AA8" w:rsidRDefault="007B0AA8" w:rsidP="008928D4">
      <w:pPr>
        <w:rPr>
          <w:rFonts w:asciiTheme="minorHAnsi" w:hAnsiTheme="minorHAnsi" w:cstheme="minorHAnsi"/>
          <w14:ligatures w14:val="none"/>
        </w:rPr>
      </w:pPr>
    </w:p>
    <w:p w14:paraId="6A3F537B" w14:textId="77777777" w:rsidR="007B0AA8" w:rsidRDefault="007B0AA8" w:rsidP="008928D4">
      <w:pPr>
        <w:rPr>
          <w:rFonts w:asciiTheme="minorHAnsi" w:hAnsiTheme="minorHAnsi" w:cstheme="minorHAnsi"/>
          <w14:ligatures w14:val="none"/>
        </w:rPr>
      </w:pPr>
    </w:p>
    <w:p w14:paraId="1A72827B" w14:textId="77777777" w:rsidR="007B0AA8" w:rsidRDefault="007B0AA8" w:rsidP="008928D4">
      <w:pPr>
        <w:rPr>
          <w:rFonts w:asciiTheme="minorHAnsi" w:hAnsiTheme="minorHAnsi" w:cstheme="minorHAnsi"/>
          <w14:ligatures w14:val="none"/>
        </w:rPr>
      </w:pPr>
    </w:p>
    <w:p w14:paraId="360478A2" w14:textId="77777777" w:rsidR="007B0AA8" w:rsidRPr="008928D4" w:rsidRDefault="007B0AA8" w:rsidP="008928D4">
      <w:pPr>
        <w:rPr>
          <w:rFonts w:asciiTheme="minorHAnsi" w:hAnsiTheme="minorHAnsi" w:cstheme="minorHAnsi"/>
          <w14:ligatures w14:val="none"/>
        </w:rPr>
      </w:pPr>
    </w:p>
    <w:p w14:paraId="6494B16C" w14:textId="77777777" w:rsidR="008928D4" w:rsidRPr="00B651B7" w:rsidRDefault="008928D4" w:rsidP="008928D4">
      <w:pPr>
        <w:numPr>
          <w:ilvl w:val="0"/>
          <w:numId w:val="4"/>
        </w:numPr>
        <w:spacing w:after="240"/>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Zakaj v merilnih podatkih ni več informacije o oddanih količinah v omrežje, kot je bilo doslej v primeru poračuna na samooskrbi po EZ-1?</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3D3459A1" wp14:editId="1C5F45D0">
            <wp:extent cx="8820150" cy="857250"/>
            <wp:effectExtent l="0" t="0" r="0" b="0"/>
            <wp:docPr id="5" name="Slika 5" descr="cid:image004.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cid:image004.png@01D9EA0F.17CA8E60"/>
                    <pic:cNvPicPr>
                      <a:picLocks noChangeAspect="1" noChangeArrowheads="1"/>
                    </pic:cNvPicPr>
                  </pic:nvPicPr>
                  <pic:blipFill>
                    <a:blip r:embed="rId33" r:link="rId34">
                      <a:extLst>
                        <a:ext uri="{28A0092B-C50C-407E-A947-70E740481C1C}">
                          <a14:useLocalDpi xmlns:a14="http://schemas.microsoft.com/office/drawing/2010/main" val="0"/>
                        </a:ext>
                      </a:extLst>
                    </a:blip>
                    <a:srcRect/>
                    <a:stretch>
                      <a:fillRect/>
                    </a:stretch>
                  </pic:blipFill>
                  <pic:spPr bwMode="auto">
                    <a:xfrm>
                      <a:off x="0" y="0"/>
                      <a:ext cx="8820150" cy="857250"/>
                    </a:xfrm>
                    <a:prstGeom prst="rect">
                      <a:avLst/>
                    </a:prstGeom>
                    <a:noFill/>
                    <a:ln>
                      <a:noFill/>
                    </a:ln>
                  </pic:spPr>
                </pic:pic>
              </a:graphicData>
            </a:graphic>
          </wp:inline>
        </w:drawing>
      </w:r>
    </w:p>
    <w:p w14:paraId="37675C85" w14:textId="77777777" w:rsidR="008928D4" w:rsidRDefault="008928D4" w:rsidP="008928D4">
      <w:pPr>
        <w:spacing w:after="240"/>
        <w:rPr>
          <w:rFonts w:asciiTheme="minorHAnsi" w:hAnsiTheme="minorHAnsi" w:cstheme="minorHAnsi"/>
          <w:i/>
          <w:color w:val="0070C0"/>
          <w14:ligatures w14:val="none"/>
        </w:rPr>
      </w:pPr>
      <w:r w:rsidRPr="007B0AA8">
        <w:rPr>
          <w:rFonts w:asciiTheme="minorHAnsi" w:hAnsiTheme="minorHAnsi" w:cstheme="minorHAnsi"/>
          <w:i/>
          <w:color w:val="0070C0"/>
          <w14:ligatures w14:val="none"/>
        </w:rPr>
        <w:t>ODGOVOR: V merilnih podatkih so samo količine, ki so jih izmerile merilne naprave in so podlaga za obračun omrežnine. V primeru samooskrbe po EZ – 1 merilna naprava na MT meri tudi oddano energijo v omrežje. Ta energija se potem odšteje od prevzete energije iz omrežja in zato je tudi prikazana v merilnih podatkih.</w:t>
      </w:r>
    </w:p>
    <w:p w14:paraId="13551D75" w14:textId="77777777" w:rsidR="0040041A" w:rsidRDefault="0040041A" w:rsidP="008928D4">
      <w:pPr>
        <w:spacing w:after="240"/>
        <w:rPr>
          <w:rFonts w:asciiTheme="minorHAnsi" w:hAnsiTheme="minorHAnsi" w:cstheme="minorHAnsi"/>
          <w:i/>
          <w:color w:val="0070C0"/>
          <w14:ligatures w14:val="none"/>
        </w:rPr>
      </w:pPr>
    </w:p>
    <w:p w14:paraId="4357BB64" w14:textId="77777777" w:rsidR="0040041A" w:rsidRPr="0040041A" w:rsidRDefault="0040041A" w:rsidP="008928D4">
      <w:pPr>
        <w:spacing w:after="240"/>
        <w:rPr>
          <w:rFonts w:asciiTheme="minorHAnsi" w:hAnsiTheme="minorHAnsi" w:cstheme="minorHAnsi"/>
          <w:i/>
          <w:color w:val="0070C0"/>
          <w14:ligatures w14:val="none"/>
        </w:rPr>
      </w:pPr>
    </w:p>
    <w:p w14:paraId="17BCB369" w14:textId="77777777" w:rsidR="008928D4" w:rsidRPr="008928D4" w:rsidRDefault="008928D4" w:rsidP="008928D4">
      <w:pPr>
        <w:numPr>
          <w:ilvl w:val="0"/>
          <w:numId w:val="4"/>
        </w:numPr>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Uporabljene so nove šifre zaračunljivih elementov (2351 – 2354), ki jih ni v šifrantu. Ali so to sedaj nove šifre?</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E060B9D" wp14:editId="18F851B7">
            <wp:extent cx="5759450" cy="1593850"/>
            <wp:effectExtent l="0" t="0" r="0" b="6350"/>
            <wp:docPr id="4" name="Slika 4" descr="cid:image005.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cid:image005.png@01D9EA0F.17CA8E60"/>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5759450" cy="1593850"/>
                    </a:xfrm>
                    <a:prstGeom prst="rect">
                      <a:avLst/>
                    </a:prstGeom>
                    <a:noFill/>
                    <a:ln>
                      <a:noFill/>
                    </a:ln>
                  </pic:spPr>
                </pic:pic>
              </a:graphicData>
            </a:graphic>
          </wp:inline>
        </w:drawing>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9639E7E" wp14:editId="4DC4066A">
            <wp:extent cx="5759450" cy="2794000"/>
            <wp:effectExtent l="0" t="0" r="0" b="6350"/>
            <wp:docPr id="3" name="Slika 3" descr="cid:image006.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cid:image006.png@01D9EA0F.17CA8E60"/>
                    <pic:cNvPicPr>
                      <a:picLocks noChangeAspect="1" noChangeArrowheads="1"/>
                    </pic:cNvPicPr>
                  </pic:nvPicPr>
                  <pic:blipFill>
                    <a:blip r:embed="rId37" r:link="rId38">
                      <a:extLst>
                        <a:ext uri="{28A0092B-C50C-407E-A947-70E740481C1C}">
                          <a14:useLocalDpi xmlns:a14="http://schemas.microsoft.com/office/drawing/2010/main" val="0"/>
                        </a:ext>
                      </a:extLst>
                    </a:blip>
                    <a:srcRect/>
                    <a:stretch>
                      <a:fillRect/>
                    </a:stretch>
                  </pic:blipFill>
                  <pic:spPr bwMode="auto">
                    <a:xfrm>
                      <a:off x="0" y="0"/>
                      <a:ext cx="5759450" cy="2794000"/>
                    </a:xfrm>
                    <a:prstGeom prst="rect">
                      <a:avLst/>
                    </a:prstGeom>
                    <a:noFill/>
                    <a:ln>
                      <a:noFill/>
                    </a:ln>
                  </pic:spPr>
                </pic:pic>
              </a:graphicData>
            </a:graphic>
          </wp:inline>
        </w:drawing>
      </w:r>
    </w:p>
    <w:p w14:paraId="3D3B92F2" w14:textId="77777777" w:rsidR="008928D4" w:rsidRPr="008928D4" w:rsidRDefault="008928D4" w:rsidP="008928D4">
      <w:pPr>
        <w:rPr>
          <w:rFonts w:asciiTheme="minorHAnsi" w:hAnsiTheme="minorHAnsi" w:cstheme="minorHAnsi"/>
          <w:color w:val="1F497D"/>
          <w:lang w:eastAsia="sl-SI"/>
          <w14:ligatures w14:val="none"/>
        </w:rPr>
      </w:pPr>
    </w:p>
    <w:p w14:paraId="3181128D"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w:t>
      </w:r>
      <w:r w:rsidRPr="007B0AA8">
        <w:rPr>
          <w:rFonts w:asciiTheme="minorHAnsi" w:hAnsiTheme="minorHAnsi" w:cstheme="minorHAnsi"/>
          <w:i/>
          <w:color w:val="0070C0"/>
        </w:rPr>
        <w:t xml:space="preserve">1.8.2023 ste iz elektronskega naslova </w:t>
      </w:r>
      <w:hyperlink r:id="rId39"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 verzije priloge 8 in šifrantov. V tej verziji je šifrant dopolnjen.</w:t>
      </w:r>
    </w:p>
    <w:p w14:paraId="3FB16D62" w14:textId="77777777" w:rsidR="008928D4" w:rsidRPr="008928D4" w:rsidRDefault="008928D4" w:rsidP="008928D4">
      <w:pPr>
        <w:rPr>
          <w:rFonts w:asciiTheme="minorHAnsi" w:hAnsiTheme="minorHAnsi" w:cstheme="minorHAnsi"/>
          <w:color w:val="1F497D"/>
          <w:lang w:eastAsia="sl-SI"/>
          <w14:ligatures w14:val="none"/>
        </w:rPr>
      </w:pPr>
    </w:p>
    <w:p w14:paraId="14BE315B" w14:textId="77777777" w:rsidR="008928D4" w:rsidRDefault="008928D4" w:rsidP="008928D4">
      <w:pPr>
        <w:rPr>
          <w:rFonts w:asciiTheme="minorHAnsi" w:hAnsiTheme="minorHAnsi" w:cstheme="minorHAnsi"/>
          <w:color w:val="1F497D"/>
          <w:lang w:eastAsia="sl-SI"/>
          <w14:ligatures w14:val="none"/>
        </w:rPr>
      </w:pPr>
    </w:p>
    <w:p w14:paraId="5F7820FC" w14:textId="77777777" w:rsidR="00B651B7" w:rsidRPr="008928D4" w:rsidRDefault="00B651B7" w:rsidP="008928D4">
      <w:pPr>
        <w:rPr>
          <w:rFonts w:asciiTheme="minorHAnsi" w:hAnsiTheme="minorHAnsi" w:cstheme="minorHAnsi"/>
          <w:color w:val="1F497D"/>
          <w:lang w:eastAsia="sl-SI"/>
          <w14:ligatures w14:val="none"/>
        </w:rPr>
      </w:pPr>
    </w:p>
    <w:p w14:paraId="1E9654D7"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 xml:space="preserve">Dobavitelj: PETROL </w:t>
      </w:r>
    </w:p>
    <w:p w14:paraId="0841882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Špela Kastelic</w:t>
      </w:r>
    </w:p>
    <w:p w14:paraId="55114E62"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13F8D601" w14:textId="77777777" w:rsidR="008928D4" w:rsidRPr="008928D4" w:rsidRDefault="008928D4" w:rsidP="008928D4">
      <w:pPr>
        <w:rPr>
          <w:rFonts w:asciiTheme="minorHAnsi" w:hAnsiTheme="minorHAnsi" w:cstheme="minorHAnsi"/>
          <w:color w:val="000000"/>
        </w:rPr>
      </w:pPr>
    </w:p>
    <w:p w14:paraId="4C369404"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da ima stranka individualno samooskrbo, ali lahko preide na skupnostno. Torej iz PS.3A na PS.3B shemo. Če ja, kako? Je treba izpolniti novo enotno vlogo in priložiti ustrezno dokumentacijo? </w:t>
      </w:r>
    </w:p>
    <w:p w14:paraId="64D94B5F" w14:textId="77777777" w:rsidR="008928D4" w:rsidRPr="007B0AA8" w:rsidRDefault="008928D4" w:rsidP="007B0AA8">
      <w:pPr>
        <w:spacing w:before="100" w:beforeAutospacing="1" w:after="100" w:afterAutospacing="1"/>
        <w:rPr>
          <w:rFonts w:asciiTheme="minorHAnsi" w:eastAsia="Times New Roman" w:hAnsiTheme="minorHAnsi" w:cstheme="minorHAnsi"/>
          <w:i/>
          <w:color w:val="0070C0"/>
        </w:rPr>
      </w:pPr>
      <w:r w:rsidRPr="007B0AA8">
        <w:rPr>
          <w:rFonts w:asciiTheme="minorHAnsi" w:hAnsiTheme="minorHAnsi" w:cstheme="minorHAnsi"/>
          <w:i/>
          <w:color w:val="0070C0"/>
        </w:rPr>
        <w:t xml:space="preserve">ODGOVOR: Prehod iz PS.3A na PS.3B se izvede z novim soglasjem za priključitev za katerega je potrebna nova Enotna vloga. </w:t>
      </w:r>
    </w:p>
    <w:p w14:paraId="7F2D6741" w14:textId="77777777" w:rsidR="00F676EF" w:rsidRDefault="008928D4" w:rsidP="00F676EF">
      <w:pPr>
        <w:spacing w:before="100" w:beforeAutospacing="1" w:after="100" w:afterAutospacing="1"/>
        <w:ind w:left="360"/>
        <w:rPr>
          <w:rFonts w:asciiTheme="minorHAnsi" w:hAnsiTheme="minorHAnsi" w:cstheme="minorHAnsi"/>
          <w:color w:val="1F497D"/>
        </w:rPr>
      </w:pPr>
      <w:r w:rsidRPr="008928D4">
        <w:rPr>
          <w:rFonts w:asciiTheme="minorHAnsi" w:hAnsiTheme="minorHAnsi" w:cstheme="minorHAnsi"/>
          <w:noProof/>
          <w:lang w:eastAsia="sl-SI"/>
          <w14:ligatures w14:val="none"/>
        </w:rPr>
        <w:lastRenderedPageBreak/>
        <w:drawing>
          <wp:inline distT="0" distB="0" distL="0" distR="0" wp14:anchorId="7436E4A6" wp14:editId="4F91D297">
            <wp:extent cx="5861492" cy="5339286"/>
            <wp:effectExtent l="0" t="0" r="6350" b="0"/>
            <wp:docPr id="2" name="Slika 2" descr="cid:image007.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7.jpg@01D9EA0F.17CA8E60"/>
                    <pic:cNvPicPr>
                      <a:picLocks noChangeAspect="1" noChangeArrowheads="1"/>
                    </pic:cNvPicPr>
                  </pic:nvPicPr>
                  <pic:blipFill>
                    <a:blip r:embed="rId40" r:link="rId41" cstate="print">
                      <a:extLst>
                        <a:ext uri="{28A0092B-C50C-407E-A947-70E740481C1C}">
                          <a14:useLocalDpi xmlns:a14="http://schemas.microsoft.com/office/drawing/2010/main" val="0"/>
                        </a:ext>
                      </a:extLst>
                    </a:blip>
                    <a:srcRect/>
                    <a:stretch>
                      <a:fillRect/>
                    </a:stretch>
                  </pic:blipFill>
                  <pic:spPr bwMode="auto">
                    <a:xfrm>
                      <a:off x="0" y="0"/>
                      <a:ext cx="5871722" cy="5348604"/>
                    </a:xfrm>
                    <a:prstGeom prst="rect">
                      <a:avLst/>
                    </a:prstGeom>
                    <a:noFill/>
                    <a:ln>
                      <a:noFill/>
                    </a:ln>
                  </pic:spPr>
                </pic:pic>
              </a:graphicData>
            </a:graphic>
          </wp:inline>
        </w:drawing>
      </w:r>
    </w:p>
    <w:p w14:paraId="0BDF3076" w14:textId="77777777" w:rsidR="00F676EF" w:rsidRPr="00F676EF" w:rsidRDefault="00F676EF" w:rsidP="00F676EF">
      <w:pPr>
        <w:spacing w:before="100" w:beforeAutospacing="1" w:after="100" w:afterAutospacing="1"/>
        <w:ind w:left="360"/>
        <w:rPr>
          <w:rFonts w:asciiTheme="minorHAnsi" w:hAnsiTheme="minorHAnsi" w:cstheme="minorHAnsi"/>
          <w:color w:val="1F497D"/>
        </w:rPr>
      </w:pPr>
    </w:p>
    <w:p w14:paraId="0C52DE7C"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večstanovanjske skupnosti morajo imeti vsa merilna mesta, ki so vključena, imeti svojo pogodbo o samooskrbi? </w:t>
      </w:r>
    </w:p>
    <w:p w14:paraId="622DF6B0" w14:textId="77777777" w:rsidR="008928D4" w:rsidRDefault="007B0AA8" w:rsidP="0040041A">
      <w:pPr>
        <w:spacing w:before="100" w:beforeAutospacing="1" w:after="100" w:afterAutospacing="1"/>
        <w:rPr>
          <w:rFonts w:asciiTheme="minorHAnsi" w:hAnsiTheme="minorHAnsi" w:cstheme="minorHAnsi"/>
          <w:i/>
          <w:color w:val="0070C0"/>
        </w:rPr>
      </w:pPr>
      <w:r>
        <w:rPr>
          <w:rFonts w:asciiTheme="minorHAnsi" w:hAnsiTheme="minorHAnsi" w:cstheme="minorHAnsi"/>
          <w:i/>
          <w:color w:val="0070C0"/>
        </w:rPr>
        <w:t>ODGOVOR</w:t>
      </w:r>
      <w:r w:rsidR="008928D4" w:rsidRPr="007B0AA8">
        <w:rPr>
          <w:rFonts w:asciiTheme="minorHAnsi" w:hAnsiTheme="minorHAnsi" w:cstheme="minorHAnsi"/>
          <w:i/>
          <w:color w:val="0070C0"/>
        </w:rPr>
        <w:t xml:space="preserve">: DA, vsa merilna mesta, ki so vključena v samooskrbo skupnost morajo imeti svojo pogodbo o samooskrbi. V primeru skupnosti odjemalci prosto izberejo dobavitelja. Odjemalec pa to uredi z izbranim dobaviteljem v pogodbi za svoje merilno mesto. </w:t>
      </w:r>
    </w:p>
    <w:p w14:paraId="185DAE42" w14:textId="77777777" w:rsidR="00C933AB" w:rsidRPr="0040041A" w:rsidRDefault="00C933AB" w:rsidP="0040041A">
      <w:pPr>
        <w:spacing w:before="100" w:beforeAutospacing="1" w:after="100" w:afterAutospacing="1"/>
        <w:rPr>
          <w:rFonts w:asciiTheme="minorHAnsi" w:eastAsia="Times New Roman" w:hAnsiTheme="minorHAnsi" w:cstheme="minorHAnsi"/>
          <w:color w:val="000000"/>
        </w:rPr>
      </w:pPr>
    </w:p>
    <w:p w14:paraId="5CF2D82A"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OVE skupnosti mora proizvodna naprava, ki se šteje kot svoje merilno mesto (če je to pravilna informacija), imeti pogodbo o dobavi EE?(lastna raba) in vsi odjemalci, ki so vključeni po ključu delitve svojo pogodbo o samooskrbi? </w:t>
      </w:r>
    </w:p>
    <w:p w14:paraId="6B5BBA51" w14:textId="77777777" w:rsidR="008928D4" w:rsidRPr="007B0AA8" w:rsidRDefault="007B0AA8"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Da, proizvodne naprave (če jih je več) morajo imeti vsaj eno pogodbo z dobaviteljem za lastno rabo in delež, če je skupnost tudi lastnik naprav. Enako velja tudi za odjemalce, ki pa prosto izberejo dobavitelja.</w:t>
      </w:r>
    </w:p>
    <w:p w14:paraId="3907A751" w14:textId="77777777" w:rsidR="008928D4" w:rsidRPr="008928D4" w:rsidRDefault="008928D4" w:rsidP="008928D4">
      <w:pPr>
        <w:spacing w:before="100" w:beforeAutospacing="1" w:after="100" w:afterAutospacing="1"/>
        <w:ind w:left="360"/>
        <w:rPr>
          <w:rFonts w:asciiTheme="minorHAnsi" w:hAnsiTheme="minorHAnsi" w:cstheme="minorHAnsi"/>
          <w:color w:val="000000"/>
        </w:rPr>
      </w:pPr>
    </w:p>
    <w:p w14:paraId="75AAABDC"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Skupnostne samooskrbe (obedve izvedbi) uporabljajo mesečni način obračunavanja in nimajo možnosti letnega, kot pri individualni samooskrbi?</w:t>
      </w:r>
    </w:p>
    <w:p w14:paraId="2F90042B"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xml:space="preserve">:  Samooskrbne skupnosti, ki izpolnjujejo pogoje za priključitev po EZ – 1 in so priključene po EZ – 1 imajo letno </w:t>
      </w:r>
      <w:proofErr w:type="spellStart"/>
      <w:r w:rsidR="008928D4" w:rsidRPr="007B0AA8">
        <w:rPr>
          <w:rFonts w:asciiTheme="minorHAnsi" w:hAnsiTheme="minorHAnsi" w:cstheme="minorHAnsi"/>
          <w:i/>
          <w:color w:val="0070C0"/>
        </w:rPr>
        <w:t>netiranje</w:t>
      </w:r>
      <w:proofErr w:type="spellEnd"/>
      <w:r w:rsidR="008928D4" w:rsidRPr="007B0AA8">
        <w:rPr>
          <w:rFonts w:asciiTheme="minorHAnsi" w:hAnsiTheme="minorHAnsi" w:cstheme="minorHAnsi"/>
          <w:i/>
          <w:color w:val="0070C0"/>
        </w:rPr>
        <w:t xml:space="preserve">. Samooskrbne skupnosti in individualne samooskrbe priključene po ZSROVE pa imajo obračun mesečno in sicer se omrežnina obračuna od celotnih količin prevzete energije iz omrežja, energija pa dobavitelj obračuna v odvisnosti od sklenjene pogodbe o samooskrbi. Količine oddane energije bodo v tem primeru dodane v razdelek </w:t>
      </w:r>
      <w:proofErr w:type="spellStart"/>
      <w:r w:rsidR="008928D4" w:rsidRPr="007B0AA8">
        <w:rPr>
          <w:rFonts w:asciiTheme="minorHAnsi" w:hAnsiTheme="minorHAnsi" w:cstheme="minorHAnsi"/>
          <w:i/>
          <w:color w:val="0070C0"/>
        </w:rPr>
        <w:t>SumarneKolicineEnergije</w:t>
      </w:r>
      <w:proofErr w:type="spellEnd"/>
      <w:r w:rsidR="008928D4" w:rsidRPr="007B0AA8">
        <w:rPr>
          <w:rFonts w:asciiTheme="minorHAnsi" w:hAnsiTheme="minorHAnsi" w:cstheme="minorHAnsi"/>
          <w:i/>
          <w:color w:val="0070C0"/>
        </w:rPr>
        <w:t>.</w:t>
      </w:r>
    </w:p>
    <w:p w14:paraId="42FCB92B" w14:textId="77777777" w:rsidR="008928D4" w:rsidRPr="008928D4" w:rsidRDefault="008928D4" w:rsidP="008928D4">
      <w:pPr>
        <w:ind w:firstLine="360"/>
        <w:rPr>
          <w:rFonts w:asciiTheme="minorHAnsi" w:hAnsiTheme="minorHAnsi" w:cstheme="minorHAnsi"/>
          <w:color w:val="000000"/>
        </w:rPr>
      </w:pPr>
    </w:p>
    <w:p w14:paraId="74586E66" w14:textId="77777777" w:rsidR="008928D4" w:rsidRPr="007B0AA8" w:rsidRDefault="008928D4" w:rsidP="007B0AA8">
      <w:pPr>
        <w:pStyle w:val="Odstavekseznama"/>
        <w:numPr>
          <w:ilvl w:val="0"/>
          <w:numId w:val="5"/>
        </w:numPr>
        <w:spacing w:before="100" w:beforeAutospacing="1" w:after="100" w:afterAutospacing="1"/>
        <w:rPr>
          <w:rFonts w:asciiTheme="minorHAnsi" w:eastAsia="Times New Roman" w:hAnsiTheme="minorHAnsi" w:cstheme="minorHAnsi"/>
          <w:color w:val="000000"/>
        </w:rPr>
      </w:pPr>
      <w:r w:rsidRPr="007B0AA8">
        <w:rPr>
          <w:rFonts w:asciiTheme="minorHAnsi" w:eastAsia="Times New Roman" w:hAnsiTheme="minorHAnsi" w:cstheme="minorHAnsi"/>
          <w:color w:val="000000"/>
        </w:rPr>
        <w:t>V primeru SODO sprememb po 1.1.2024 pri strankah, ki imajo izdano soglasje po EZ-1 zakonu (</w:t>
      </w:r>
      <w:proofErr w:type="spellStart"/>
      <w:r w:rsidRPr="007B0AA8">
        <w:rPr>
          <w:rFonts w:asciiTheme="minorHAnsi" w:eastAsia="Times New Roman" w:hAnsiTheme="minorHAnsi" w:cstheme="minorHAnsi"/>
          <w:color w:val="000000"/>
        </w:rPr>
        <w:t>netmetering</w:t>
      </w:r>
      <w:proofErr w:type="spellEnd"/>
      <w:r w:rsidRPr="007B0AA8">
        <w:rPr>
          <w:rFonts w:asciiTheme="minorHAnsi" w:eastAsia="Times New Roman" w:hAnsiTheme="minorHAnsi" w:cstheme="minorHAnsi"/>
          <w:color w:val="000000"/>
        </w:rPr>
        <w:t xml:space="preserve">) bodo odjemalci potencialnem novemu lastniku/plačniku ponuditi pogodbo o samooskrbi, ki se navezuje na EZ-1 zakon? Ali drži, da je soglasje tisto, ki definira določen načina obračunavanja torej EZ-1 in ZSROVE in ne pogodba, ki jo sklene z dobaviteljem? </w:t>
      </w:r>
    </w:p>
    <w:p w14:paraId="7F903FB4" w14:textId="77777777" w:rsidR="008928D4" w:rsidRPr="007B0AA8" w:rsidRDefault="00B651B7"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Če je merilno mesto priključeno kot samooskrba po EZ – 1 lahko v primeru spremembe plačnika ostane po EZ – 1, razen v primeru, da novi uporabnik želi preiti na samooskrbo po ZSROVE (</w:t>
      </w:r>
      <w:r w:rsidR="008928D4" w:rsidRPr="00BF5AD8">
        <w:rPr>
          <w:rFonts w:asciiTheme="minorHAnsi" w:hAnsiTheme="minorHAnsi" w:cstheme="minorHAnsi"/>
          <w:i/>
          <w:color w:val="0070C0"/>
        </w:rPr>
        <w:t xml:space="preserve">samooskrbo brez </w:t>
      </w:r>
      <w:proofErr w:type="spellStart"/>
      <w:r w:rsidR="008928D4" w:rsidRPr="00BF5AD8">
        <w:rPr>
          <w:rFonts w:asciiTheme="minorHAnsi" w:hAnsiTheme="minorHAnsi" w:cstheme="minorHAnsi"/>
          <w:i/>
          <w:color w:val="0070C0"/>
        </w:rPr>
        <w:t>netiranja</w:t>
      </w:r>
      <w:proofErr w:type="spellEnd"/>
      <w:r w:rsidR="008928D4" w:rsidRPr="00BF5AD8">
        <w:rPr>
          <w:rFonts w:asciiTheme="minorHAnsi" w:hAnsiTheme="minorHAnsi" w:cstheme="minorHAnsi"/>
          <w:i/>
          <w:color w:val="0070C0"/>
        </w:rPr>
        <w:t xml:space="preserve">). </w:t>
      </w:r>
      <w:r w:rsidR="005D3CFE">
        <w:rPr>
          <w:rFonts w:asciiTheme="minorHAnsi" w:hAnsiTheme="minorHAnsi" w:cstheme="minorHAnsi"/>
          <w:i/>
          <w:color w:val="0070C0"/>
        </w:rPr>
        <w:t xml:space="preserve">V osnovi </w:t>
      </w:r>
      <w:r w:rsidR="00BF5AD8" w:rsidRPr="00BF5AD8">
        <w:rPr>
          <w:rFonts w:asciiTheme="minorHAnsi" w:hAnsiTheme="minorHAnsi" w:cstheme="minorHAnsi"/>
          <w:i/>
          <w:color w:val="0070C0"/>
        </w:rPr>
        <w:t xml:space="preserve">SZP definira </w:t>
      </w:r>
      <w:r w:rsidR="00BF5AD8" w:rsidRPr="00BF5AD8">
        <w:rPr>
          <w:rFonts w:asciiTheme="minorHAnsi" w:eastAsia="Times New Roman" w:hAnsiTheme="minorHAnsi" w:cstheme="minorHAnsi"/>
          <w:color w:val="0070C0"/>
        </w:rPr>
        <w:t xml:space="preserve">načina obračunavanja torej EZ-1 ali ZSROVE, vendar je prehod iz EZ-1 na ZSROVE </w:t>
      </w:r>
      <w:r w:rsidR="005D3CFE">
        <w:rPr>
          <w:rFonts w:asciiTheme="minorHAnsi" w:eastAsia="Times New Roman" w:hAnsiTheme="minorHAnsi" w:cstheme="minorHAnsi"/>
          <w:color w:val="0070C0"/>
        </w:rPr>
        <w:t>samooskrbo možen brez novega SZP</w:t>
      </w:r>
      <w:r w:rsidR="00BF5AD8" w:rsidRPr="00BF5AD8">
        <w:rPr>
          <w:rFonts w:asciiTheme="minorHAnsi" w:eastAsia="Times New Roman" w:hAnsiTheme="minorHAnsi" w:cstheme="minorHAnsi"/>
          <w:color w:val="0070C0"/>
        </w:rPr>
        <w:t>.</w:t>
      </w:r>
    </w:p>
    <w:p w14:paraId="5BE8D7F2" w14:textId="77777777" w:rsidR="008928D4" w:rsidRPr="008928D4" w:rsidRDefault="008928D4" w:rsidP="008928D4">
      <w:pPr>
        <w:spacing w:before="100" w:beforeAutospacing="1" w:after="100" w:afterAutospacing="1"/>
        <w:ind w:left="720"/>
        <w:rPr>
          <w:rFonts w:asciiTheme="minorHAnsi" w:hAnsiTheme="minorHAnsi" w:cstheme="minorHAnsi"/>
          <w:color w:val="000000"/>
        </w:rPr>
      </w:pPr>
    </w:p>
    <w:p w14:paraId="0EB14CFD" w14:textId="77777777" w:rsidR="008928D4" w:rsidRPr="008928D4" w:rsidRDefault="008928D4" w:rsidP="007B0AA8">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Z 1.1.2024 pride v veljavo nov zakon obračunavanja omrežnine z uveljavitvijo blokov. Ali bodo bloki prisotni tudi pri obračunavanja omrežnine pri samooskrbi?</w:t>
      </w:r>
    </w:p>
    <w:p w14:paraId="42E332DE"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Pri uveljavitvi novega obračuna omrežnine z 1.3.2024 se pri samooskrbah po EZ- 1 z nameščenimi števci, ki imajo vzpostavljene 15 min meritve bo obračunska moč obračunana kot dogovorjena in presežna moč, prenesena energija pa po ET, pri čemer bo obračun po stanju števca še vedno praviloma enkrat letno na 1.1.</w:t>
      </w:r>
    </w:p>
    <w:p w14:paraId="212347E4" w14:textId="77777777" w:rsidR="008928D4" w:rsidRPr="008928D4" w:rsidRDefault="008928D4" w:rsidP="008928D4">
      <w:pPr>
        <w:rPr>
          <w:rFonts w:asciiTheme="minorHAnsi" w:hAnsiTheme="minorHAnsi" w:cstheme="minorHAnsi"/>
        </w:rPr>
      </w:pPr>
    </w:p>
    <w:p w14:paraId="6189B61D" w14:textId="77777777" w:rsidR="00C933AB" w:rsidRDefault="00C933AB" w:rsidP="008928D4">
      <w:pPr>
        <w:rPr>
          <w:rFonts w:asciiTheme="minorHAnsi" w:hAnsiTheme="minorHAnsi" w:cstheme="minorHAnsi"/>
          <w:color w:val="1F497D"/>
          <w:lang w:eastAsia="sl-SI"/>
          <w14:ligatures w14:val="none"/>
        </w:rPr>
      </w:pPr>
    </w:p>
    <w:p w14:paraId="7B1C70E4" w14:textId="77777777" w:rsidR="00C933AB" w:rsidRPr="008928D4" w:rsidRDefault="00C933AB" w:rsidP="008928D4">
      <w:pPr>
        <w:rPr>
          <w:rFonts w:asciiTheme="minorHAnsi" w:hAnsiTheme="minorHAnsi" w:cstheme="minorHAnsi"/>
          <w:color w:val="1F497D"/>
          <w:lang w:eastAsia="sl-SI"/>
          <w14:ligatures w14:val="none"/>
        </w:rPr>
      </w:pPr>
    </w:p>
    <w:p w14:paraId="0D23CC6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ECE</w:t>
      </w:r>
    </w:p>
    <w:p w14:paraId="31660CC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Andrej Bunšek</w:t>
      </w:r>
    </w:p>
    <w:p w14:paraId="3305C57A"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7F75AB37" w14:textId="77777777" w:rsidR="008928D4" w:rsidRPr="008928D4" w:rsidRDefault="008928D4" w:rsidP="008928D4">
      <w:pPr>
        <w:rPr>
          <w:rFonts w:asciiTheme="minorHAnsi" w:hAnsiTheme="minorHAnsi" w:cstheme="minorHAnsi"/>
        </w:rPr>
      </w:pPr>
    </w:p>
    <w:p w14:paraId="60364B46"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Na prilogi A dobimo obračunske podatke posameznega merilnega mesta (merilne točke) in skupne mesečne količine, ki pripadajo iz skupnostne samooskrbe. Prosim če so količine, ki se glede na dogovorjeni delež prenesejo iz proizvodne naprave navedene  po obeh tarifah in v obliki, da jih bomo lahko pri obračunu tudi ustrezno uporabili. Enako velja tudi za individualne samooskrbe priklopljene po ZSROVE.</w:t>
      </w:r>
    </w:p>
    <w:p w14:paraId="1DF2A4A8" w14:textId="77777777" w:rsidR="008928D4" w:rsidRPr="008928D4" w:rsidRDefault="008928D4" w:rsidP="008928D4">
      <w:pPr>
        <w:rPr>
          <w:rFonts w:asciiTheme="minorHAnsi" w:hAnsiTheme="minorHAnsi" w:cstheme="minorHAnsi"/>
        </w:rPr>
      </w:pPr>
      <w:r w:rsidRPr="008928D4">
        <w:rPr>
          <w:rFonts w:asciiTheme="minorHAnsi" w:hAnsiTheme="minorHAnsi" w:cstheme="minorHAnsi"/>
          <w:noProof/>
          <w:lang w:eastAsia="sl-SI"/>
          <w14:ligatures w14:val="none"/>
        </w:rPr>
        <w:lastRenderedPageBreak/>
        <w:drawing>
          <wp:inline distT="0" distB="0" distL="0" distR="0" wp14:anchorId="7875D236" wp14:editId="5B0E47BE">
            <wp:extent cx="10267950" cy="4909624"/>
            <wp:effectExtent l="0" t="0" r="0" b="5715"/>
            <wp:docPr id="1" name="Slika 1" descr="cid:image008.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8.jpg@01D9EA0F.17CA8E60"/>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10292344" cy="4921288"/>
                    </a:xfrm>
                    <a:prstGeom prst="rect">
                      <a:avLst/>
                    </a:prstGeom>
                    <a:noFill/>
                    <a:ln>
                      <a:noFill/>
                    </a:ln>
                  </pic:spPr>
                </pic:pic>
              </a:graphicData>
            </a:graphic>
          </wp:inline>
        </w:drawing>
      </w:r>
    </w:p>
    <w:p w14:paraId="00A38DE9" w14:textId="77777777" w:rsidR="008928D4" w:rsidRPr="00B651B7" w:rsidRDefault="008928D4" w:rsidP="008928D4">
      <w:pPr>
        <w:rPr>
          <w:rFonts w:asciiTheme="minorHAnsi" w:hAnsiTheme="minorHAnsi" w:cstheme="minorHAnsi"/>
        </w:rPr>
      </w:pPr>
      <w:r w:rsidRPr="00B651B7">
        <w:rPr>
          <w:rFonts w:asciiTheme="minorHAnsi" w:hAnsiTheme="minorHAnsi" w:cstheme="minorHAnsi"/>
        </w:rPr>
        <w:t>Trenutno je vse kar dobimo iz naslova proizvodnje besedilo spodaj.  Za obdelavo podatkov to ni primerno. V prilogi A je potrebno dodati nov sklop, kjer bo ta podatek zapisan kot številka.</w:t>
      </w:r>
    </w:p>
    <w:p w14:paraId="1D87E50F"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016B39E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0998526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339D291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&gt;1&lt;/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w:t>
      </w:r>
    </w:p>
    <w:p w14:paraId="2F3D6C5C"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&lt;Vsebina&gt;Oddana energija iz proizvodne naprave 383111580138684536 v omrežje je 3709 kWh (delež je 10.000 %).&lt;/Vsebina&gt;</w:t>
      </w:r>
    </w:p>
    <w:p w14:paraId="6272D09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69B8785B"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64EE3CE8"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22A3882B" w14:textId="77777777" w:rsidR="008928D4" w:rsidRPr="008928D4" w:rsidRDefault="008928D4" w:rsidP="008928D4">
      <w:pPr>
        <w:rPr>
          <w:rFonts w:asciiTheme="minorHAnsi" w:hAnsiTheme="minorHAnsi" w:cstheme="minorHAnsi"/>
          <w:color w:val="1F497D"/>
        </w:rPr>
      </w:pPr>
    </w:p>
    <w:p w14:paraId="76ABA512" w14:textId="77777777" w:rsidR="00B651B7"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w:t>
      </w:r>
      <w:r w:rsidR="008928D4" w:rsidRPr="007B0AA8">
        <w:rPr>
          <w:rFonts w:asciiTheme="minorHAnsi" w:hAnsiTheme="minorHAnsi" w:cstheme="minorHAnsi"/>
          <w:color w:val="0070C0"/>
        </w:rPr>
        <w:t xml:space="preserve">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1E8A05F" w14:textId="77777777" w:rsidR="00F676EF" w:rsidRDefault="00F676EF" w:rsidP="008928D4">
      <w:pPr>
        <w:rPr>
          <w:rFonts w:asciiTheme="minorHAnsi" w:hAnsiTheme="minorHAnsi" w:cstheme="minorHAnsi"/>
          <w:color w:val="0070C0"/>
        </w:rPr>
      </w:pPr>
    </w:p>
    <w:p w14:paraId="445D27AA" w14:textId="77777777" w:rsidR="00F676EF" w:rsidRPr="00F676EF" w:rsidRDefault="00F676EF" w:rsidP="008928D4">
      <w:pPr>
        <w:rPr>
          <w:rFonts w:asciiTheme="minorHAnsi" w:hAnsiTheme="minorHAnsi" w:cstheme="minorHAnsi"/>
          <w:color w:val="0070C0"/>
        </w:rPr>
      </w:pPr>
    </w:p>
    <w:p w14:paraId="44C785B7"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iz izdanega soglasja vemo po katerih pravilih/uredbah bo potekal obračun za posamezno merilno mesto / merilno točko (net </w:t>
      </w:r>
      <w:proofErr w:type="spellStart"/>
      <w:r w:rsidRPr="00B651B7">
        <w:rPr>
          <w:rFonts w:asciiTheme="minorHAnsi" w:eastAsia="Times New Roman" w:hAnsiTheme="minorHAnsi" w:cstheme="minorHAnsi"/>
        </w:rPr>
        <w:t>metering</w:t>
      </w:r>
      <w:proofErr w:type="spellEnd"/>
      <w:r w:rsidRPr="00B651B7">
        <w:rPr>
          <w:rFonts w:asciiTheme="minorHAnsi" w:eastAsia="Times New Roman" w:hAnsiTheme="minorHAnsi" w:cstheme="minorHAnsi"/>
        </w:rPr>
        <w:t xml:space="preserve"> oz. mesečni obračun)?  Predlagamo, da se na soglasje doda obračunska shema.</w:t>
      </w:r>
    </w:p>
    <w:p w14:paraId="356198F8" w14:textId="77777777" w:rsidR="008928D4" w:rsidRPr="007B0AA8" w:rsidRDefault="00B651B7" w:rsidP="008928D4">
      <w:pPr>
        <w:rPr>
          <w:rFonts w:asciiTheme="minorHAnsi" w:hAnsiTheme="minorHAnsi" w:cstheme="minorHAnsi"/>
          <w:b/>
          <w:bCs/>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376025">
        <w:rPr>
          <w:rFonts w:asciiTheme="minorHAnsi" w:hAnsiTheme="minorHAnsi" w:cstheme="minorHAnsi"/>
          <w:i/>
          <w:iCs/>
          <w:color w:val="0070C0"/>
        </w:rPr>
        <w:t>Menimo, da v SZP sheme</w:t>
      </w:r>
      <w:r w:rsidR="008928D4" w:rsidRPr="007B0AA8">
        <w:rPr>
          <w:rFonts w:asciiTheme="minorHAnsi" w:hAnsiTheme="minorHAnsi" w:cstheme="minorHAnsi"/>
          <w:i/>
          <w:iCs/>
          <w:color w:val="0070C0"/>
        </w:rPr>
        <w:t xml:space="preserve"> ni mogoče dodati, saj lahko odjemalec s samooskrbo prehaja iz letnega obračuna na mesečni obračun brez novega SZP. Prav tako se pred priključitvijo o tem odloča odjemalec.</w:t>
      </w:r>
      <w:r w:rsidR="005D3CFE">
        <w:rPr>
          <w:rFonts w:asciiTheme="minorHAnsi" w:hAnsiTheme="minorHAnsi" w:cstheme="minorHAnsi"/>
          <w:i/>
          <w:iCs/>
          <w:color w:val="0070C0"/>
        </w:rPr>
        <w:t xml:space="preserve"> V </w:t>
      </w:r>
      <w:r w:rsidR="00376025">
        <w:rPr>
          <w:rFonts w:asciiTheme="minorHAnsi" w:hAnsiTheme="minorHAnsi" w:cstheme="minorHAnsi"/>
          <w:i/>
          <w:iCs/>
          <w:color w:val="0070C0"/>
        </w:rPr>
        <w:t xml:space="preserve">izdaji </w:t>
      </w:r>
      <w:r w:rsidR="005D3CFE">
        <w:rPr>
          <w:rFonts w:asciiTheme="minorHAnsi" w:hAnsiTheme="minorHAnsi" w:cstheme="minorHAnsi"/>
          <w:i/>
          <w:iCs/>
          <w:color w:val="0070C0"/>
        </w:rPr>
        <w:t>SZP</w:t>
      </w:r>
      <w:r w:rsidR="00376025">
        <w:rPr>
          <w:rFonts w:asciiTheme="minorHAnsi" w:hAnsiTheme="minorHAnsi" w:cstheme="minorHAnsi"/>
          <w:i/>
          <w:iCs/>
          <w:color w:val="0070C0"/>
        </w:rPr>
        <w:t xml:space="preserve"> spremenjeno in v SZP</w:t>
      </w:r>
      <w:r w:rsidR="005D3CFE">
        <w:rPr>
          <w:rFonts w:asciiTheme="minorHAnsi" w:hAnsiTheme="minorHAnsi" w:cstheme="minorHAnsi"/>
          <w:i/>
          <w:iCs/>
          <w:color w:val="0070C0"/>
        </w:rPr>
        <w:t xml:space="preserve">, ki se sedaj izdajajo je </w:t>
      </w:r>
      <w:r w:rsidR="00376025">
        <w:rPr>
          <w:rFonts w:asciiTheme="minorHAnsi" w:hAnsiTheme="minorHAnsi" w:cstheme="minorHAnsi"/>
          <w:i/>
          <w:iCs/>
          <w:color w:val="0070C0"/>
        </w:rPr>
        <w:t xml:space="preserve">že </w:t>
      </w:r>
      <w:r w:rsidR="005D3CFE">
        <w:rPr>
          <w:rFonts w:asciiTheme="minorHAnsi" w:hAnsiTheme="minorHAnsi" w:cstheme="minorHAnsi"/>
          <w:i/>
          <w:iCs/>
          <w:color w:val="0070C0"/>
        </w:rPr>
        <w:t>opredeljeno ali gre za samooskrbo po ZSROVE ali EZ-1.</w:t>
      </w:r>
    </w:p>
    <w:p w14:paraId="7C36339D" w14:textId="77777777" w:rsidR="008928D4" w:rsidRDefault="008928D4" w:rsidP="008928D4">
      <w:pPr>
        <w:rPr>
          <w:rFonts w:asciiTheme="minorHAnsi" w:hAnsiTheme="minorHAnsi" w:cstheme="minorHAnsi"/>
          <w:color w:val="1F497D"/>
        </w:rPr>
      </w:pPr>
    </w:p>
    <w:p w14:paraId="4666FFDA" w14:textId="77777777" w:rsidR="00B651B7" w:rsidRPr="008928D4" w:rsidRDefault="00B651B7" w:rsidP="008928D4">
      <w:pPr>
        <w:rPr>
          <w:rFonts w:asciiTheme="minorHAnsi" w:hAnsiTheme="minorHAnsi" w:cstheme="minorHAnsi"/>
          <w:color w:val="1F497D"/>
        </w:rPr>
      </w:pPr>
    </w:p>
    <w:p w14:paraId="787224BC"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Preko katerega kanala so dobavitelju na voljo deleži po katerih se deli proizvodnja skupnostne samooskrbe?</w:t>
      </w:r>
    </w:p>
    <w:p w14:paraId="4DF838A2"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V informacijski podpori</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poizvedba o deležih skupnosti še ni na voljo dobaviteljem.</w:t>
      </w:r>
      <w:r w:rsidR="00376025">
        <w:rPr>
          <w:rFonts w:asciiTheme="minorHAnsi" w:hAnsiTheme="minorHAnsi" w:cstheme="minorHAnsi"/>
          <w:i/>
          <w:iCs/>
          <w:color w:val="0070C0"/>
        </w:rPr>
        <w:t xml:space="preserve"> Deleži se določijo pred priključitvijo z </w:t>
      </w:r>
      <w:r w:rsidR="00376025" w:rsidRPr="00376025">
        <w:rPr>
          <w:rFonts w:asciiTheme="minorHAnsi" w:hAnsiTheme="minorHAnsi" w:cstheme="minorHAnsi"/>
          <w:i/>
          <w:iCs/>
          <w:color w:val="0070C0"/>
        </w:rPr>
        <w:t xml:space="preserve">izpolnitvijo </w:t>
      </w:r>
      <w:r w:rsidR="00376025" w:rsidRPr="00376025">
        <w:rPr>
          <w:rFonts w:asciiTheme="minorHAnsi" w:hAnsiTheme="minorHAnsi" w:cstheme="minorHAnsi"/>
          <w:color w:val="0070C0"/>
          <w:spacing w:val="-5"/>
          <w:shd w:val="clear" w:color="auto" w:fill="FFFFFF"/>
        </w:rPr>
        <w:t>13.5 Soglasja za registracijo skupnostne samooskrbe </w:t>
      </w:r>
      <w:r w:rsidR="00376025" w:rsidRPr="00376025">
        <w:rPr>
          <w:rFonts w:asciiTheme="minorHAnsi" w:hAnsiTheme="minorHAnsi" w:cstheme="minorHAnsi"/>
          <w:color w:val="0070C0"/>
        </w:rPr>
        <w:t>.</w:t>
      </w:r>
    </w:p>
    <w:p w14:paraId="46A16DE7" w14:textId="77777777" w:rsidR="008928D4" w:rsidRDefault="008928D4" w:rsidP="008928D4">
      <w:pPr>
        <w:rPr>
          <w:rFonts w:asciiTheme="minorHAnsi" w:hAnsiTheme="minorHAnsi" w:cstheme="minorHAnsi"/>
          <w:color w:val="1F497D"/>
        </w:rPr>
      </w:pPr>
    </w:p>
    <w:p w14:paraId="3A020299" w14:textId="77777777" w:rsidR="00B651B7" w:rsidRPr="00B651B7" w:rsidRDefault="00B651B7" w:rsidP="008928D4">
      <w:pPr>
        <w:rPr>
          <w:rFonts w:asciiTheme="minorHAnsi" w:hAnsiTheme="minorHAnsi" w:cstheme="minorHAnsi"/>
        </w:rPr>
      </w:pPr>
    </w:p>
    <w:p w14:paraId="7A2A6C96"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Kje lahko kupec pred priključitvijo merilnega mesta pridobi podatke o obračunski shemi? Pogodba mora namreč biti podpisana pred priključitvijo.</w:t>
      </w:r>
    </w:p>
    <w:p w14:paraId="4894C1DC" w14:textId="77777777" w:rsidR="00376025" w:rsidRPr="00376025" w:rsidRDefault="00B651B7" w:rsidP="00376025">
      <w:pPr>
        <w:rPr>
          <w:rFonts w:asciiTheme="minorHAnsi" w:hAnsiTheme="minorHAnsi" w:cstheme="minorHAnsi"/>
          <w:i/>
          <w:iCs/>
          <w:color w:val="0070C0"/>
        </w:rPr>
      </w:pPr>
      <w:r w:rsidRPr="00376025">
        <w:rPr>
          <w:rFonts w:asciiTheme="minorHAnsi" w:hAnsiTheme="minorHAnsi" w:cstheme="minorHAnsi"/>
          <w:bCs/>
          <w:i/>
          <w:iCs/>
          <w:color w:val="0070C0"/>
        </w:rPr>
        <w:t>ODGOVOR</w:t>
      </w:r>
      <w:r w:rsidR="008928D4" w:rsidRPr="00376025">
        <w:rPr>
          <w:rFonts w:asciiTheme="minorHAnsi" w:hAnsiTheme="minorHAnsi" w:cstheme="minorHAnsi"/>
          <w:bCs/>
          <w:i/>
          <w:iCs/>
          <w:color w:val="0070C0"/>
        </w:rPr>
        <w:t xml:space="preserve">: </w:t>
      </w:r>
      <w:r w:rsidR="008928D4" w:rsidRPr="00376025">
        <w:rPr>
          <w:rFonts w:asciiTheme="minorHAnsi" w:hAnsiTheme="minorHAnsi" w:cstheme="minorHAnsi"/>
          <w:i/>
          <w:iCs/>
          <w:color w:val="0070C0"/>
        </w:rPr>
        <w:t>Kupec je tisti, ki ob Enotni vlogi za SZP naroči kakšna naj bo vezalna shem</w:t>
      </w:r>
      <w:r w:rsidR="00AD0CE1">
        <w:rPr>
          <w:rFonts w:asciiTheme="minorHAnsi" w:hAnsiTheme="minorHAnsi" w:cstheme="minorHAnsi"/>
          <w:i/>
          <w:iCs/>
          <w:color w:val="0070C0"/>
        </w:rPr>
        <w:t>a, ki se potem povzame v SZP. Pred priključevanjem  kupec izbere samooskrbo</w:t>
      </w:r>
      <w:r w:rsidR="00376025">
        <w:rPr>
          <w:rFonts w:asciiTheme="minorHAnsi" w:hAnsiTheme="minorHAnsi" w:cstheme="minorHAnsi"/>
          <w:i/>
          <w:iCs/>
          <w:color w:val="0070C0"/>
        </w:rPr>
        <w:t xml:space="preserve"> v ok</w:t>
      </w:r>
      <w:r w:rsidR="00AD0CE1">
        <w:rPr>
          <w:rFonts w:asciiTheme="minorHAnsi" w:hAnsiTheme="minorHAnsi" w:cstheme="minorHAnsi"/>
          <w:i/>
          <w:iCs/>
          <w:color w:val="0070C0"/>
        </w:rPr>
        <w:t>viru predpisov na tem področju.</w:t>
      </w:r>
      <w:r w:rsidR="008928D4" w:rsidRPr="00376025">
        <w:rPr>
          <w:rFonts w:asciiTheme="minorHAnsi" w:hAnsiTheme="minorHAnsi" w:cstheme="minorHAnsi"/>
          <w:i/>
          <w:iCs/>
          <w:color w:val="0070C0"/>
        </w:rPr>
        <w:t xml:space="preserve"> </w:t>
      </w:r>
      <w:r w:rsidR="00AD0CE1">
        <w:rPr>
          <w:rFonts w:asciiTheme="minorHAnsi" w:hAnsiTheme="minorHAnsi" w:cstheme="minorHAnsi"/>
          <w:i/>
          <w:iCs/>
          <w:color w:val="0070C0"/>
        </w:rPr>
        <w:t>Na osnovi svojih odločitve</w:t>
      </w:r>
      <w:r w:rsidR="00376025" w:rsidRPr="00376025">
        <w:rPr>
          <w:rFonts w:asciiTheme="minorHAnsi" w:hAnsiTheme="minorHAnsi" w:cstheme="minorHAnsi"/>
          <w:i/>
          <w:iCs/>
          <w:color w:val="0070C0"/>
        </w:rPr>
        <w:t xml:space="preserve"> nato kupec sklene pogodbo</w:t>
      </w:r>
      <w:r w:rsidR="00AD0CE1">
        <w:rPr>
          <w:rFonts w:asciiTheme="minorHAnsi" w:hAnsiTheme="minorHAnsi" w:cstheme="minorHAnsi"/>
          <w:i/>
          <w:iCs/>
          <w:color w:val="0070C0"/>
        </w:rPr>
        <w:t xml:space="preserve"> z dobaviteljem</w:t>
      </w:r>
      <w:r w:rsidR="00376025" w:rsidRPr="00376025">
        <w:rPr>
          <w:rFonts w:asciiTheme="minorHAnsi" w:hAnsiTheme="minorHAnsi" w:cstheme="minorHAnsi"/>
          <w:i/>
          <w:iCs/>
          <w:color w:val="0070C0"/>
        </w:rPr>
        <w:t>. Za kupca lahko to določijo njegovi izbrani izvajalci, ki morajo pr</w:t>
      </w:r>
      <w:r w:rsidR="00AD0CE1">
        <w:rPr>
          <w:rFonts w:asciiTheme="minorHAnsi" w:hAnsiTheme="minorHAnsi" w:cstheme="minorHAnsi"/>
          <w:i/>
          <w:iCs/>
          <w:color w:val="0070C0"/>
        </w:rPr>
        <w:t>i svojem delu upoštevati predpise</w:t>
      </w:r>
      <w:r w:rsidR="00376025" w:rsidRPr="00376025">
        <w:rPr>
          <w:rFonts w:asciiTheme="minorHAnsi" w:hAnsiTheme="minorHAnsi" w:cstheme="minorHAnsi"/>
          <w:i/>
          <w:iCs/>
          <w:color w:val="0070C0"/>
        </w:rPr>
        <w:t xml:space="preserve"> in  če kupec s tem ni seznanjen, pa ga seznaniti.</w:t>
      </w:r>
    </w:p>
    <w:p w14:paraId="0DDDE912" w14:textId="77777777" w:rsidR="008928D4" w:rsidRPr="00376025" w:rsidRDefault="00376025" w:rsidP="008928D4">
      <w:pPr>
        <w:rPr>
          <w:rFonts w:asciiTheme="minorHAnsi" w:hAnsiTheme="minorHAnsi" w:cstheme="minorHAnsi"/>
          <w:i/>
          <w:iCs/>
          <w:color w:val="0070C0"/>
        </w:rPr>
      </w:pPr>
      <w:r>
        <w:rPr>
          <w:rFonts w:asciiTheme="minorHAnsi" w:hAnsiTheme="minorHAnsi" w:cstheme="minorHAnsi"/>
          <w:i/>
          <w:iCs/>
          <w:color w:val="0070C0"/>
        </w:rPr>
        <w:t>Po prejemu vloge za priključitev  DO določi obračunsko shemo v okviru veljavnih predpisov na tem področju in jo zapiše v evidenco obračunske merilne točke</w:t>
      </w:r>
      <w:r w:rsidR="008928D4" w:rsidRPr="00376025">
        <w:rPr>
          <w:rFonts w:asciiTheme="minorHAnsi" w:hAnsiTheme="minorHAnsi" w:cstheme="minorHAnsi"/>
          <w:i/>
          <w:iCs/>
          <w:color w:val="0070C0"/>
        </w:rPr>
        <w:t>. Za oboje so vzpostavljeni in objavljeni šifranti v prilogi SONDSEE.</w:t>
      </w:r>
    </w:p>
    <w:p w14:paraId="15430A58" w14:textId="77777777" w:rsidR="008928D4" w:rsidRDefault="008928D4" w:rsidP="008928D4">
      <w:pPr>
        <w:rPr>
          <w:rFonts w:asciiTheme="minorHAnsi" w:hAnsiTheme="minorHAnsi" w:cstheme="minorHAnsi"/>
          <w:color w:val="1F497D"/>
        </w:rPr>
      </w:pPr>
    </w:p>
    <w:p w14:paraId="47F08B4A" w14:textId="77777777" w:rsidR="00B651B7" w:rsidRPr="008928D4" w:rsidRDefault="00B651B7" w:rsidP="008928D4">
      <w:pPr>
        <w:rPr>
          <w:rFonts w:asciiTheme="minorHAnsi" w:hAnsiTheme="minorHAnsi" w:cstheme="minorHAnsi"/>
          <w:color w:val="1F497D"/>
        </w:rPr>
      </w:pPr>
    </w:p>
    <w:p w14:paraId="721C6DFF"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se deleži skupnostne samooskrbe spreminjajo, lahko to izvede dobavitelj preko CEEPS? </w:t>
      </w:r>
    </w:p>
    <w:p w14:paraId="47B4C0DA" w14:textId="77777777" w:rsidR="008928D4" w:rsidRPr="007B0AA8" w:rsidRDefault="00B651B7" w:rsidP="008928D4">
      <w:pPr>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 xml:space="preserve">: </w:t>
      </w:r>
      <w:r w:rsidR="008928D4" w:rsidRPr="00EE45A8">
        <w:rPr>
          <w:rFonts w:asciiTheme="minorHAnsi" w:hAnsiTheme="minorHAnsi" w:cstheme="minorHAnsi"/>
          <w:i/>
          <w:iCs/>
          <w:color w:val="0070C0"/>
        </w:rPr>
        <w:t>Pooblaščenec</w:t>
      </w:r>
      <w:r w:rsidR="008928D4" w:rsidRPr="007B0AA8">
        <w:rPr>
          <w:rFonts w:asciiTheme="minorHAnsi" w:hAnsiTheme="minorHAnsi" w:cstheme="minorHAnsi"/>
          <w:i/>
          <w:iCs/>
          <w:color w:val="0070C0"/>
        </w:rPr>
        <w:t xml:space="preserve"> skupnosti poda nov dokument z delitvijo deležev, ki se seštejejo v ena. Lahko pa bo v prihodnje, ko bo inf.  podpora zagotovljena  to oddal  tudi izbran dobavitelj skupnosti za prevzem morebitnih količin za merilno mesto oddaje v omrežje. </w:t>
      </w:r>
    </w:p>
    <w:p w14:paraId="7C5756B7" w14:textId="77777777" w:rsidR="008928D4" w:rsidRDefault="008928D4" w:rsidP="008928D4">
      <w:pPr>
        <w:rPr>
          <w:rFonts w:asciiTheme="minorHAnsi" w:hAnsiTheme="minorHAnsi" w:cstheme="minorHAnsi"/>
        </w:rPr>
      </w:pPr>
    </w:p>
    <w:p w14:paraId="3DA69D6C" w14:textId="77777777" w:rsidR="00B651B7" w:rsidRPr="00B651B7" w:rsidRDefault="00B651B7" w:rsidP="008928D4">
      <w:pPr>
        <w:rPr>
          <w:rFonts w:asciiTheme="minorHAnsi" w:hAnsiTheme="minorHAnsi" w:cstheme="minorHAnsi"/>
        </w:rPr>
      </w:pPr>
    </w:p>
    <w:p w14:paraId="3BF2044A"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bo prikazana proizvodnja ob prehodu na </w:t>
      </w:r>
      <w:proofErr w:type="spellStart"/>
      <w:r w:rsidRPr="00B651B7">
        <w:rPr>
          <w:rFonts w:asciiTheme="minorHAnsi" w:eastAsia="Times New Roman" w:hAnsiTheme="minorHAnsi" w:cstheme="minorHAnsi"/>
        </w:rPr>
        <w:t>večtarifni</w:t>
      </w:r>
      <w:proofErr w:type="spellEnd"/>
      <w:r w:rsidRPr="00B651B7">
        <w:rPr>
          <w:rFonts w:asciiTheme="minorHAnsi" w:eastAsia="Times New Roman" w:hAnsiTheme="minorHAnsi" w:cstheme="minorHAnsi"/>
        </w:rPr>
        <w:t xml:space="preserve"> obračun omrežnine za dobavitelje?</w:t>
      </w:r>
    </w:p>
    <w:p w14:paraId="4E9B4C5F"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color w:val="0070C0"/>
        </w:rPr>
        <w:t xml:space="preserve">Proizvodnja ne bo prikazana, prikazane pa bodo pripadajoče količine oddane energije v omrežje. 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6CDA8E9" w14:textId="77777777" w:rsidR="008928D4" w:rsidRDefault="008928D4" w:rsidP="008928D4">
      <w:pPr>
        <w:rPr>
          <w:rFonts w:asciiTheme="minorHAnsi" w:hAnsiTheme="minorHAnsi" w:cstheme="minorHAnsi"/>
          <w:color w:val="1F497D"/>
        </w:rPr>
      </w:pPr>
    </w:p>
    <w:p w14:paraId="0AD5C8AA" w14:textId="77777777" w:rsidR="00B651B7" w:rsidRPr="008928D4" w:rsidRDefault="00B651B7" w:rsidP="008928D4">
      <w:pPr>
        <w:rPr>
          <w:rFonts w:asciiTheme="minorHAnsi" w:hAnsiTheme="minorHAnsi" w:cstheme="minorHAnsi"/>
          <w:color w:val="1F497D"/>
        </w:rPr>
      </w:pPr>
    </w:p>
    <w:p w14:paraId="467FE950"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Ali so odjemalci skupnostne samooskrbe v primeru, da so vsi odjemalci priključeni na isto TP (tudi elektrarna) in je moč elektrarne večja od 43 kW upravičeni do letnega poračuna (</w:t>
      </w:r>
      <w:proofErr w:type="spellStart"/>
      <w:r w:rsidRPr="00B651B7">
        <w:rPr>
          <w:rFonts w:asciiTheme="minorHAnsi" w:eastAsia="Times New Roman" w:hAnsiTheme="minorHAnsi" w:cstheme="minorHAnsi"/>
        </w:rPr>
        <w:t>netmetering</w:t>
      </w:r>
      <w:proofErr w:type="spellEnd"/>
      <w:r w:rsidRPr="00B651B7">
        <w:rPr>
          <w:rFonts w:asciiTheme="minorHAnsi" w:eastAsia="Times New Roman" w:hAnsiTheme="minorHAnsi" w:cstheme="minorHAnsi"/>
        </w:rPr>
        <w:t>)?</w:t>
      </w:r>
    </w:p>
    <w:p w14:paraId="34268DCF" w14:textId="77777777" w:rsidR="00932D15" w:rsidRDefault="00B651B7" w:rsidP="008928D4">
      <w:pPr>
        <w:spacing w:after="160" w:line="252" w:lineRule="auto"/>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xml:space="preserve">Da če ima za elektrarna ustrezen SZP (ločena oddaja v omrežje brez odjema). </w:t>
      </w:r>
      <w:r w:rsidRPr="007B0AA8">
        <w:rPr>
          <w:rFonts w:asciiTheme="minorHAnsi" w:hAnsiTheme="minorHAnsi" w:cstheme="minorHAnsi"/>
          <w:i/>
          <w:iCs/>
          <w:color w:val="0070C0"/>
        </w:rPr>
        <w:t>Pomemben je tudi čas oddaje vloge za SZP do konca leta</w:t>
      </w:r>
      <w:r w:rsidR="00F676EF">
        <w:rPr>
          <w:rFonts w:asciiTheme="minorHAnsi" w:hAnsiTheme="minorHAnsi" w:cstheme="minorHAnsi"/>
          <w:i/>
          <w:iCs/>
          <w:color w:val="0070C0"/>
        </w:rPr>
        <w:t xml:space="preserve"> 2023 in vključitev v letu 2024.</w:t>
      </w:r>
    </w:p>
    <w:p w14:paraId="461B1FAE" w14:textId="77777777" w:rsidR="00F676EF" w:rsidRDefault="00F676EF" w:rsidP="008928D4">
      <w:pPr>
        <w:spacing w:after="160" w:line="252" w:lineRule="auto"/>
        <w:rPr>
          <w:rFonts w:asciiTheme="minorHAnsi" w:hAnsiTheme="minorHAnsi" w:cstheme="minorHAnsi"/>
          <w:i/>
          <w:iCs/>
          <w:color w:val="0070C0"/>
        </w:rPr>
      </w:pPr>
    </w:p>
    <w:p w14:paraId="199B3C1E" w14:textId="77777777" w:rsidR="00F676EF" w:rsidRDefault="00F676EF" w:rsidP="008928D4">
      <w:pPr>
        <w:spacing w:after="160" w:line="252" w:lineRule="auto"/>
        <w:rPr>
          <w:rFonts w:asciiTheme="minorHAnsi" w:hAnsiTheme="minorHAnsi" w:cstheme="minorHAnsi"/>
          <w:i/>
          <w:iCs/>
          <w:color w:val="0070C0"/>
        </w:rPr>
      </w:pPr>
    </w:p>
    <w:p w14:paraId="735DFF92" w14:textId="77777777" w:rsidR="00F676EF" w:rsidRDefault="00F676EF" w:rsidP="008928D4">
      <w:pPr>
        <w:spacing w:after="160" w:line="252" w:lineRule="auto"/>
        <w:rPr>
          <w:rFonts w:asciiTheme="minorHAnsi" w:hAnsiTheme="minorHAnsi" w:cstheme="minorHAnsi"/>
          <w:i/>
          <w:iCs/>
          <w:color w:val="0070C0"/>
        </w:rPr>
      </w:pPr>
    </w:p>
    <w:p w14:paraId="78227879" w14:textId="77777777" w:rsidR="00F676EF" w:rsidRDefault="00F676EF" w:rsidP="008928D4">
      <w:pPr>
        <w:spacing w:after="160" w:line="252" w:lineRule="auto"/>
        <w:rPr>
          <w:rFonts w:asciiTheme="minorHAnsi" w:hAnsiTheme="minorHAnsi" w:cstheme="minorHAnsi"/>
          <w:i/>
          <w:iCs/>
          <w:color w:val="0070C0"/>
        </w:rPr>
      </w:pPr>
    </w:p>
    <w:p w14:paraId="5D74C4A6" w14:textId="77777777" w:rsid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lang w:eastAsia="sl-SI"/>
          <w14:ligatures w14:val="none"/>
        </w:rPr>
        <w:t>Urša Černivec na sestanku zastavi  v</w:t>
      </w:r>
      <w:r w:rsidR="00DC656A" w:rsidRPr="0040041A">
        <w:rPr>
          <w:rFonts w:asciiTheme="minorHAnsi" w:hAnsiTheme="minorHAnsi" w:cstheme="minorHAnsi"/>
          <w:lang w:eastAsia="sl-SI"/>
          <w14:ligatures w14:val="none"/>
        </w:rPr>
        <w:t>prašanje</w:t>
      </w:r>
      <w:r w:rsidRPr="0040041A">
        <w:rPr>
          <w:rFonts w:asciiTheme="minorHAnsi" w:hAnsiTheme="minorHAnsi" w:cstheme="minorHAnsi"/>
          <w:lang w:eastAsia="sl-SI"/>
          <w14:ligatures w14:val="none"/>
        </w:rPr>
        <w:t xml:space="preserve"> </w:t>
      </w:r>
      <w:r w:rsidR="00DC656A" w:rsidRPr="0040041A">
        <w:rPr>
          <w:rFonts w:asciiTheme="minorHAnsi" w:hAnsiTheme="minorHAnsi" w:cstheme="minorHAnsi"/>
          <w:lang w:eastAsia="sl-SI"/>
          <w14:ligatures w14:val="none"/>
        </w:rPr>
        <w:t xml:space="preserve"> o </w:t>
      </w:r>
      <w:r w:rsidRPr="0040041A">
        <w:rPr>
          <w:rFonts w:asciiTheme="minorHAnsi" w:hAnsiTheme="minorHAnsi" w:cstheme="minorHAnsi"/>
          <w:lang w:eastAsia="sl-SI"/>
          <w14:ligatures w14:val="none"/>
        </w:rPr>
        <w:t xml:space="preserve">neusklajenosti pričetka uvedbe novega obračuna omrežnine s 1.3.2024 in </w:t>
      </w:r>
      <w:r w:rsidRPr="0040041A">
        <w:t>»Akta o načinu izkazovanja informacij na računu za električno energijo s 1.1.2024.</w:t>
      </w:r>
      <w:r w:rsidR="00C933AB">
        <w:t xml:space="preserve"> saj je sprememba priloge A predvidena s 1.3.2024 obveznosti iz Akta o izkazovanju na računu pa nastopijo s 1.1.2024.</w:t>
      </w:r>
      <w:r w:rsidRPr="0040041A">
        <w:rPr>
          <w:rFonts w:asciiTheme="minorHAnsi" w:hAnsiTheme="minorHAnsi" w:cstheme="minorHAnsi"/>
          <w:lang w:eastAsia="sl-SI"/>
          <w14:ligatures w14:val="none"/>
        </w:rPr>
        <w:t xml:space="preserve"> </w:t>
      </w:r>
    </w:p>
    <w:p w14:paraId="63A8F689" w14:textId="77777777" w:rsidR="0040041A" w:rsidRP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color w:val="0070C0"/>
          <w:lang w:eastAsia="sl-SI"/>
          <w14:ligatures w14:val="none"/>
        </w:rPr>
        <w:t>ODGOVOR: N</w:t>
      </w:r>
      <w:r w:rsidR="00F676EF">
        <w:rPr>
          <w:rFonts w:asciiTheme="minorHAnsi" w:hAnsiTheme="minorHAnsi" w:cstheme="minorHAnsi"/>
          <w:color w:val="0070C0"/>
          <w:lang w:eastAsia="sl-SI"/>
          <w14:ligatures w14:val="none"/>
        </w:rPr>
        <w:t xml:space="preserve">a navedeno </w:t>
      </w:r>
      <w:r w:rsidR="00F676EF" w:rsidRPr="00157BA9">
        <w:rPr>
          <w:rFonts w:asciiTheme="minorHAnsi" w:hAnsiTheme="minorHAnsi" w:cstheme="minorHAnsi"/>
          <w:strike/>
          <w:color w:val="0070C0"/>
          <w:lang w:eastAsia="sl-SI"/>
          <w14:ligatures w14:val="none"/>
        </w:rPr>
        <w:t>pobudo</w:t>
      </w:r>
      <w:r w:rsidR="00157BA9">
        <w:rPr>
          <w:rFonts w:asciiTheme="minorHAnsi" w:hAnsiTheme="minorHAnsi" w:cstheme="minorHAnsi"/>
          <w:color w:val="0070C0"/>
          <w:lang w:eastAsia="sl-SI"/>
          <w14:ligatures w14:val="none"/>
        </w:rPr>
        <w:t xml:space="preserve"> </w:t>
      </w:r>
      <w:r w:rsidR="00157BA9">
        <w:rPr>
          <w:rFonts w:asciiTheme="minorHAnsi" w:hAnsiTheme="minorHAnsi" w:cstheme="minorHAnsi"/>
          <w:color w:val="FF0000"/>
          <w:lang w:eastAsia="sl-SI"/>
          <w14:ligatures w14:val="none"/>
        </w:rPr>
        <w:t>vprašanje</w:t>
      </w:r>
      <w:r w:rsidR="00F676EF">
        <w:rPr>
          <w:rFonts w:asciiTheme="minorHAnsi" w:hAnsiTheme="minorHAnsi" w:cstheme="minorHAnsi"/>
          <w:color w:val="0070C0"/>
          <w:lang w:eastAsia="sl-SI"/>
          <w14:ligatures w14:val="none"/>
        </w:rPr>
        <w:t xml:space="preserve"> je bilo takoj </w:t>
      </w:r>
      <w:r w:rsidRPr="0040041A">
        <w:rPr>
          <w:rFonts w:asciiTheme="minorHAnsi" w:hAnsiTheme="minorHAnsi" w:cstheme="minorHAnsi"/>
          <w:color w:val="0070C0"/>
          <w:lang w:eastAsia="sl-SI"/>
          <w14:ligatures w14:val="none"/>
        </w:rPr>
        <w:t xml:space="preserve"> poslano vprašanje na Agencijo (Mitja Prešern).</w:t>
      </w:r>
    </w:p>
    <w:p w14:paraId="6406C4A0" w14:textId="77777777" w:rsidR="00035CA8" w:rsidRPr="008928D4" w:rsidRDefault="00035CA8">
      <w:pPr>
        <w:rPr>
          <w:rFonts w:asciiTheme="minorHAnsi" w:hAnsiTheme="minorHAnsi" w:cstheme="minorHAnsi"/>
        </w:rPr>
      </w:pPr>
    </w:p>
    <w:sectPr w:rsidR="00035CA8" w:rsidRPr="008928D4">
      <w:footerReference w:type="defaul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D0D005" w14:textId="77777777" w:rsidR="00B639B2" w:rsidRDefault="00B639B2" w:rsidP="00B651B7">
      <w:r>
        <w:separator/>
      </w:r>
    </w:p>
  </w:endnote>
  <w:endnote w:type="continuationSeparator" w:id="0">
    <w:p w14:paraId="1ED5F891" w14:textId="77777777" w:rsidR="00B639B2" w:rsidRDefault="00B639B2" w:rsidP="00B65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ptos">
    <w:altName w:val="Times New Roman"/>
    <w:charset w:val="00"/>
    <w:family w:val="swiss"/>
    <w:pitch w:val="variable"/>
    <w:sig w:usb0="20000287" w:usb1="00000003"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8792332"/>
      <w:docPartObj>
        <w:docPartGallery w:val="Page Numbers (Bottom of Page)"/>
        <w:docPartUnique/>
      </w:docPartObj>
    </w:sdtPr>
    <w:sdtEndPr/>
    <w:sdtContent>
      <w:p w14:paraId="5B51B892" w14:textId="214A0FA0" w:rsidR="009D2873" w:rsidRDefault="009D2873">
        <w:pPr>
          <w:pStyle w:val="Noga"/>
          <w:jc w:val="center"/>
        </w:pPr>
        <w:r>
          <w:fldChar w:fldCharType="begin"/>
        </w:r>
        <w:r>
          <w:instrText>PAGE   \* MERGEFORMAT</w:instrText>
        </w:r>
        <w:r>
          <w:fldChar w:fldCharType="separate"/>
        </w:r>
        <w:r w:rsidR="004D2B5C">
          <w:rPr>
            <w:noProof/>
          </w:rPr>
          <w:t>21</w:t>
        </w:r>
        <w:r>
          <w:fldChar w:fldCharType="end"/>
        </w:r>
      </w:p>
    </w:sdtContent>
  </w:sdt>
  <w:p w14:paraId="69228E61" w14:textId="77777777" w:rsidR="009D2873" w:rsidRDefault="009D2873">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39A92B" w14:textId="77777777" w:rsidR="00B639B2" w:rsidRDefault="00B639B2" w:rsidP="00B651B7">
      <w:r>
        <w:separator/>
      </w:r>
    </w:p>
  </w:footnote>
  <w:footnote w:type="continuationSeparator" w:id="0">
    <w:p w14:paraId="091A8C6C" w14:textId="77777777" w:rsidR="00B639B2" w:rsidRDefault="00B639B2" w:rsidP="00B651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212DC"/>
    <w:multiLevelType w:val="hybridMultilevel"/>
    <w:tmpl w:val="FEE08054"/>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 w15:restartNumberingAfterBreak="0">
    <w:nsid w:val="07625A7B"/>
    <w:multiLevelType w:val="hybridMultilevel"/>
    <w:tmpl w:val="CB74B818"/>
    <w:lvl w:ilvl="0" w:tplc="BAB6672E">
      <w:start w:val="1"/>
      <w:numFmt w:val="upperLetter"/>
      <w:lvlText w:val="%1."/>
      <w:lvlJc w:val="left"/>
      <w:pPr>
        <w:ind w:left="1080" w:hanging="360"/>
      </w:pPr>
    </w:lvl>
    <w:lvl w:ilvl="1" w:tplc="04240019">
      <w:start w:val="1"/>
      <w:numFmt w:val="lowerLetter"/>
      <w:lvlText w:val="%2."/>
      <w:lvlJc w:val="left"/>
      <w:pPr>
        <w:ind w:left="1800" w:hanging="360"/>
      </w:pPr>
    </w:lvl>
    <w:lvl w:ilvl="2" w:tplc="0424001B">
      <w:start w:val="1"/>
      <w:numFmt w:val="lowerRoman"/>
      <w:lvlText w:val="%3."/>
      <w:lvlJc w:val="right"/>
      <w:pPr>
        <w:ind w:left="2520" w:hanging="180"/>
      </w:pPr>
    </w:lvl>
    <w:lvl w:ilvl="3" w:tplc="0424000F">
      <w:start w:val="1"/>
      <w:numFmt w:val="decimal"/>
      <w:lvlText w:val="%4."/>
      <w:lvlJc w:val="left"/>
      <w:pPr>
        <w:ind w:left="3240" w:hanging="360"/>
      </w:pPr>
    </w:lvl>
    <w:lvl w:ilvl="4" w:tplc="04240019">
      <w:start w:val="1"/>
      <w:numFmt w:val="lowerLetter"/>
      <w:lvlText w:val="%5."/>
      <w:lvlJc w:val="left"/>
      <w:pPr>
        <w:ind w:left="3960" w:hanging="360"/>
      </w:pPr>
    </w:lvl>
    <w:lvl w:ilvl="5" w:tplc="0424001B">
      <w:start w:val="1"/>
      <w:numFmt w:val="lowerRoman"/>
      <w:lvlText w:val="%6."/>
      <w:lvlJc w:val="right"/>
      <w:pPr>
        <w:ind w:left="4680" w:hanging="180"/>
      </w:pPr>
    </w:lvl>
    <w:lvl w:ilvl="6" w:tplc="0424000F">
      <w:start w:val="1"/>
      <w:numFmt w:val="decimal"/>
      <w:lvlText w:val="%7."/>
      <w:lvlJc w:val="left"/>
      <w:pPr>
        <w:ind w:left="5400" w:hanging="360"/>
      </w:pPr>
    </w:lvl>
    <w:lvl w:ilvl="7" w:tplc="04240019">
      <w:start w:val="1"/>
      <w:numFmt w:val="lowerLetter"/>
      <w:lvlText w:val="%8."/>
      <w:lvlJc w:val="left"/>
      <w:pPr>
        <w:ind w:left="6120" w:hanging="360"/>
      </w:pPr>
    </w:lvl>
    <w:lvl w:ilvl="8" w:tplc="0424001B">
      <w:start w:val="1"/>
      <w:numFmt w:val="lowerRoman"/>
      <w:lvlText w:val="%9."/>
      <w:lvlJc w:val="right"/>
      <w:pPr>
        <w:ind w:left="6840" w:hanging="180"/>
      </w:pPr>
    </w:lvl>
  </w:abstractNum>
  <w:abstractNum w:abstractNumId="2" w15:restartNumberingAfterBreak="0">
    <w:nsid w:val="084442E9"/>
    <w:multiLevelType w:val="hybridMultilevel"/>
    <w:tmpl w:val="F8A6949C"/>
    <w:lvl w:ilvl="0" w:tplc="A7806868">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 w15:restartNumberingAfterBreak="0">
    <w:nsid w:val="0F2E0866"/>
    <w:multiLevelType w:val="hybridMultilevel"/>
    <w:tmpl w:val="B8D2C180"/>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4" w15:restartNumberingAfterBreak="0">
    <w:nsid w:val="11BC1566"/>
    <w:multiLevelType w:val="hybridMultilevel"/>
    <w:tmpl w:val="32FEA0BA"/>
    <w:lvl w:ilvl="0" w:tplc="04240015">
      <w:start w:val="1"/>
      <w:numFmt w:val="upperLetter"/>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5" w15:restartNumberingAfterBreak="0">
    <w:nsid w:val="143B43F3"/>
    <w:multiLevelType w:val="multilevel"/>
    <w:tmpl w:val="1E46D8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1C3E2088"/>
    <w:multiLevelType w:val="hybridMultilevel"/>
    <w:tmpl w:val="47E0E9B2"/>
    <w:lvl w:ilvl="0" w:tplc="D67865AE">
      <w:numFmt w:val="bullet"/>
      <w:lvlText w:val="-"/>
      <w:lvlJc w:val="left"/>
      <w:pPr>
        <w:ind w:left="405" w:hanging="360"/>
      </w:pPr>
      <w:rPr>
        <w:rFonts w:ascii="Calibri" w:eastAsia="Calibri" w:hAnsi="Calibri" w:cs="Calibri" w:hint="default"/>
      </w:rPr>
    </w:lvl>
    <w:lvl w:ilvl="1" w:tplc="04240003">
      <w:start w:val="1"/>
      <w:numFmt w:val="bullet"/>
      <w:lvlText w:val="o"/>
      <w:lvlJc w:val="left"/>
      <w:pPr>
        <w:ind w:left="1125" w:hanging="360"/>
      </w:pPr>
      <w:rPr>
        <w:rFonts w:ascii="Courier New" w:hAnsi="Courier New" w:cs="Courier New" w:hint="default"/>
      </w:rPr>
    </w:lvl>
    <w:lvl w:ilvl="2" w:tplc="04240005">
      <w:start w:val="1"/>
      <w:numFmt w:val="bullet"/>
      <w:lvlText w:val=""/>
      <w:lvlJc w:val="left"/>
      <w:pPr>
        <w:ind w:left="1845" w:hanging="360"/>
      </w:pPr>
      <w:rPr>
        <w:rFonts w:ascii="Wingdings" w:hAnsi="Wingdings" w:hint="default"/>
      </w:rPr>
    </w:lvl>
    <w:lvl w:ilvl="3" w:tplc="04240001">
      <w:start w:val="1"/>
      <w:numFmt w:val="bullet"/>
      <w:lvlText w:val=""/>
      <w:lvlJc w:val="left"/>
      <w:pPr>
        <w:ind w:left="2565" w:hanging="360"/>
      </w:pPr>
      <w:rPr>
        <w:rFonts w:ascii="Symbol" w:hAnsi="Symbol" w:hint="default"/>
      </w:rPr>
    </w:lvl>
    <w:lvl w:ilvl="4" w:tplc="04240003">
      <w:start w:val="1"/>
      <w:numFmt w:val="bullet"/>
      <w:lvlText w:val="o"/>
      <w:lvlJc w:val="left"/>
      <w:pPr>
        <w:ind w:left="3285" w:hanging="360"/>
      </w:pPr>
      <w:rPr>
        <w:rFonts w:ascii="Courier New" w:hAnsi="Courier New" w:cs="Courier New" w:hint="default"/>
      </w:rPr>
    </w:lvl>
    <w:lvl w:ilvl="5" w:tplc="04240005">
      <w:start w:val="1"/>
      <w:numFmt w:val="bullet"/>
      <w:lvlText w:val=""/>
      <w:lvlJc w:val="left"/>
      <w:pPr>
        <w:ind w:left="4005" w:hanging="360"/>
      </w:pPr>
      <w:rPr>
        <w:rFonts w:ascii="Wingdings" w:hAnsi="Wingdings" w:hint="default"/>
      </w:rPr>
    </w:lvl>
    <w:lvl w:ilvl="6" w:tplc="04240001">
      <w:start w:val="1"/>
      <w:numFmt w:val="bullet"/>
      <w:lvlText w:val=""/>
      <w:lvlJc w:val="left"/>
      <w:pPr>
        <w:ind w:left="4725" w:hanging="360"/>
      </w:pPr>
      <w:rPr>
        <w:rFonts w:ascii="Symbol" w:hAnsi="Symbol" w:hint="default"/>
      </w:rPr>
    </w:lvl>
    <w:lvl w:ilvl="7" w:tplc="04240003">
      <w:start w:val="1"/>
      <w:numFmt w:val="bullet"/>
      <w:lvlText w:val="o"/>
      <w:lvlJc w:val="left"/>
      <w:pPr>
        <w:ind w:left="5445" w:hanging="360"/>
      </w:pPr>
      <w:rPr>
        <w:rFonts w:ascii="Courier New" w:hAnsi="Courier New" w:cs="Courier New" w:hint="default"/>
      </w:rPr>
    </w:lvl>
    <w:lvl w:ilvl="8" w:tplc="04240005">
      <w:start w:val="1"/>
      <w:numFmt w:val="bullet"/>
      <w:lvlText w:val=""/>
      <w:lvlJc w:val="left"/>
      <w:pPr>
        <w:ind w:left="6165" w:hanging="360"/>
      </w:pPr>
      <w:rPr>
        <w:rFonts w:ascii="Wingdings" w:hAnsi="Wingdings" w:hint="default"/>
      </w:rPr>
    </w:lvl>
  </w:abstractNum>
  <w:abstractNum w:abstractNumId="7" w15:restartNumberingAfterBreak="0">
    <w:nsid w:val="1CA46739"/>
    <w:multiLevelType w:val="hybridMultilevel"/>
    <w:tmpl w:val="018CCA26"/>
    <w:lvl w:ilvl="0" w:tplc="6668FA74">
      <w:start w:val="15"/>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8" w15:restartNumberingAfterBreak="0">
    <w:nsid w:val="1D4D4993"/>
    <w:multiLevelType w:val="hybridMultilevel"/>
    <w:tmpl w:val="C058AAE0"/>
    <w:lvl w:ilvl="0" w:tplc="630E8F9C">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9" w15:restartNumberingAfterBreak="0">
    <w:nsid w:val="265A7270"/>
    <w:multiLevelType w:val="hybridMultilevel"/>
    <w:tmpl w:val="BBEAAA5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15:restartNumberingAfterBreak="0">
    <w:nsid w:val="32B576D6"/>
    <w:multiLevelType w:val="hybridMultilevel"/>
    <w:tmpl w:val="04E4F60A"/>
    <w:lvl w:ilvl="0" w:tplc="8D5CA0C0">
      <w:start w:val="1"/>
      <w:numFmt w:val="bullet"/>
      <w:lvlText w:val=""/>
      <w:lvlJc w:val="left"/>
      <w:pPr>
        <w:ind w:left="720" w:hanging="360"/>
      </w:pPr>
      <w:rPr>
        <w:rFonts w:ascii="Symbol" w:hAnsi="Symbol" w:hint="default"/>
        <w:u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54A0A01"/>
    <w:multiLevelType w:val="hybridMultilevel"/>
    <w:tmpl w:val="4F20F690"/>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2" w15:restartNumberingAfterBreak="0">
    <w:nsid w:val="3A227B4C"/>
    <w:multiLevelType w:val="hybridMultilevel"/>
    <w:tmpl w:val="DC0EAFA4"/>
    <w:lvl w:ilvl="0" w:tplc="AAB46820">
      <w:start w:val="1"/>
      <w:numFmt w:val="bullet"/>
      <w:lvlText w:val=""/>
      <w:lvlJc w:val="left"/>
      <w:pPr>
        <w:ind w:left="785" w:hanging="360"/>
      </w:pPr>
      <w:rPr>
        <w:rFonts w:ascii="Symbol" w:hAnsi="Symbol" w:hint="default"/>
        <w:i/>
        <w:iCs w:val="0"/>
        <w:u w:val="none"/>
      </w:rPr>
    </w:lvl>
    <w:lvl w:ilvl="1" w:tplc="04240003" w:tentative="1">
      <w:start w:val="1"/>
      <w:numFmt w:val="bullet"/>
      <w:lvlText w:val="o"/>
      <w:lvlJc w:val="left"/>
      <w:pPr>
        <w:ind w:left="1505" w:hanging="360"/>
      </w:pPr>
      <w:rPr>
        <w:rFonts w:ascii="Courier New" w:hAnsi="Courier New" w:cs="Courier New" w:hint="default"/>
      </w:rPr>
    </w:lvl>
    <w:lvl w:ilvl="2" w:tplc="04240005" w:tentative="1">
      <w:start w:val="1"/>
      <w:numFmt w:val="bullet"/>
      <w:lvlText w:val=""/>
      <w:lvlJc w:val="left"/>
      <w:pPr>
        <w:ind w:left="2225" w:hanging="360"/>
      </w:pPr>
      <w:rPr>
        <w:rFonts w:ascii="Wingdings" w:hAnsi="Wingdings" w:hint="default"/>
      </w:rPr>
    </w:lvl>
    <w:lvl w:ilvl="3" w:tplc="04240001" w:tentative="1">
      <w:start w:val="1"/>
      <w:numFmt w:val="bullet"/>
      <w:lvlText w:val=""/>
      <w:lvlJc w:val="left"/>
      <w:pPr>
        <w:ind w:left="2945" w:hanging="360"/>
      </w:pPr>
      <w:rPr>
        <w:rFonts w:ascii="Symbol" w:hAnsi="Symbol" w:hint="default"/>
      </w:rPr>
    </w:lvl>
    <w:lvl w:ilvl="4" w:tplc="04240003" w:tentative="1">
      <w:start w:val="1"/>
      <w:numFmt w:val="bullet"/>
      <w:lvlText w:val="o"/>
      <w:lvlJc w:val="left"/>
      <w:pPr>
        <w:ind w:left="3665" w:hanging="360"/>
      </w:pPr>
      <w:rPr>
        <w:rFonts w:ascii="Courier New" w:hAnsi="Courier New" w:cs="Courier New" w:hint="default"/>
      </w:rPr>
    </w:lvl>
    <w:lvl w:ilvl="5" w:tplc="04240005" w:tentative="1">
      <w:start w:val="1"/>
      <w:numFmt w:val="bullet"/>
      <w:lvlText w:val=""/>
      <w:lvlJc w:val="left"/>
      <w:pPr>
        <w:ind w:left="4385" w:hanging="360"/>
      </w:pPr>
      <w:rPr>
        <w:rFonts w:ascii="Wingdings" w:hAnsi="Wingdings" w:hint="default"/>
      </w:rPr>
    </w:lvl>
    <w:lvl w:ilvl="6" w:tplc="04240001" w:tentative="1">
      <w:start w:val="1"/>
      <w:numFmt w:val="bullet"/>
      <w:lvlText w:val=""/>
      <w:lvlJc w:val="left"/>
      <w:pPr>
        <w:ind w:left="5105" w:hanging="360"/>
      </w:pPr>
      <w:rPr>
        <w:rFonts w:ascii="Symbol" w:hAnsi="Symbol" w:hint="default"/>
      </w:rPr>
    </w:lvl>
    <w:lvl w:ilvl="7" w:tplc="04240003" w:tentative="1">
      <w:start w:val="1"/>
      <w:numFmt w:val="bullet"/>
      <w:lvlText w:val="o"/>
      <w:lvlJc w:val="left"/>
      <w:pPr>
        <w:ind w:left="5825" w:hanging="360"/>
      </w:pPr>
      <w:rPr>
        <w:rFonts w:ascii="Courier New" w:hAnsi="Courier New" w:cs="Courier New" w:hint="default"/>
      </w:rPr>
    </w:lvl>
    <w:lvl w:ilvl="8" w:tplc="04240005" w:tentative="1">
      <w:start w:val="1"/>
      <w:numFmt w:val="bullet"/>
      <w:lvlText w:val=""/>
      <w:lvlJc w:val="left"/>
      <w:pPr>
        <w:ind w:left="6545" w:hanging="360"/>
      </w:pPr>
      <w:rPr>
        <w:rFonts w:ascii="Wingdings" w:hAnsi="Wingdings" w:hint="default"/>
      </w:rPr>
    </w:lvl>
  </w:abstractNum>
  <w:abstractNum w:abstractNumId="13" w15:restartNumberingAfterBreak="0">
    <w:nsid w:val="3CEF6CD4"/>
    <w:multiLevelType w:val="hybridMultilevel"/>
    <w:tmpl w:val="605E62EA"/>
    <w:lvl w:ilvl="0" w:tplc="04240011">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4" w15:restartNumberingAfterBreak="0">
    <w:nsid w:val="411A342E"/>
    <w:multiLevelType w:val="hybridMultilevel"/>
    <w:tmpl w:val="0CDA7C7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5" w15:restartNumberingAfterBreak="0">
    <w:nsid w:val="43652A5B"/>
    <w:multiLevelType w:val="hybridMultilevel"/>
    <w:tmpl w:val="07909AFC"/>
    <w:lvl w:ilvl="0" w:tplc="587E3516">
      <w:start w:val="1"/>
      <w:numFmt w:val="upperLetter"/>
      <w:lvlText w:val="%1."/>
      <w:lvlJc w:val="left"/>
      <w:pPr>
        <w:ind w:left="720" w:hanging="360"/>
      </w:pPr>
      <w:rPr>
        <w:rFonts w:cstheme="minorHAnsi" w:hint="default"/>
        <w:color w:val="5B9BD5" w:themeColor="accent1"/>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45F74EDD"/>
    <w:multiLevelType w:val="hybridMultilevel"/>
    <w:tmpl w:val="619AC4E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7" w15:restartNumberingAfterBreak="0">
    <w:nsid w:val="46C23E85"/>
    <w:multiLevelType w:val="hybridMultilevel"/>
    <w:tmpl w:val="F536C80C"/>
    <w:lvl w:ilvl="0" w:tplc="087E2CAA">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18" w15:restartNumberingAfterBreak="0">
    <w:nsid w:val="4AE04042"/>
    <w:multiLevelType w:val="hybridMultilevel"/>
    <w:tmpl w:val="F1C6D8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9" w15:restartNumberingAfterBreak="0">
    <w:nsid w:val="4C105338"/>
    <w:multiLevelType w:val="hybridMultilevel"/>
    <w:tmpl w:val="97785FC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0" w15:restartNumberingAfterBreak="0">
    <w:nsid w:val="4E6246F1"/>
    <w:multiLevelType w:val="hybridMultilevel"/>
    <w:tmpl w:val="8CCCDBEA"/>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1" w15:restartNumberingAfterBreak="0">
    <w:nsid w:val="51451B22"/>
    <w:multiLevelType w:val="multilevel"/>
    <w:tmpl w:val="2C088E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15:restartNumberingAfterBreak="0">
    <w:nsid w:val="55846F6D"/>
    <w:multiLevelType w:val="multilevel"/>
    <w:tmpl w:val="DE66A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582E222C"/>
    <w:multiLevelType w:val="hybridMultilevel"/>
    <w:tmpl w:val="3556A7C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4" w15:restartNumberingAfterBreak="0">
    <w:nsid w:val="5B685BBB"/>
    <w:multiLevelType w:val="hybridMultilevel"/>
    <w:tmpl w:val="39B43F0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5" w15:restartNumberingAfterBreak="0">
    <w:nsid w:val="5B936F4B"/>
    <w:multiLevelType w:val="hybridMultilevel"/>
    <w:tmpl w:val="A63E3778"/>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6" w15:restartNumberingAfterBreak="0">
    <w:nsid w:val="5D1539FF"/>
    <w:multiLevelType w:val="hybridMultilevel"/>
    <w:tmpl w:val="347257A0"/>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7" w15:restartNumberingAfterBreak="0">
    <w:nsid w:val="5E681679"/>
    <w:multiLevelType w:val="hybridMultilevel"/>
    <w:tmpl w:val="FA868626"/>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8" w15:restartNumberingAfterBreak="0">
    <w:nsid w:val="63724AC2"/>
    <w:multiLevelType w:val="hybridMultilevel"/>
    <w:tmpl w:val="1E04EEA6"/>
    <w:lvl w:ilvl="0" w:tplc="0424000F">
      <w:start w:val="1"/>
      <w:numFmt w:val="decimal"/>
      <w:lvlText w:val="%1."/>
      <w:lvlJc w:val="left"/>
      <w:pPr>
        <w:ind w:left="720" w:hanging="360"/>
      </w:pPr>
    </w:lvl>
    <w:lvl w:ilvl="1" w:tplc="04240001">
      <w:start w:val="1"/>
      <w:numFmt w:val="bullet"/>
      <w:lvlText w:val=""/>
      <w:lvlJc w:val="left"/>
      <w:pPr>
        <w:ind w:left="1440" w:hanging="360"/>
      </w:pPr>
      <w:rPr>
        <w:rFonts w:ascii="Symbol" w:hAnsi="Symbol" w:hint="default"/>
      </w:rPr>
    </w:lvl>
    <w:lvl w:ilvl="2" w:tplc="04240003">
      <w:start w:val="1"/>
      <w:numFmt w:val="bullet"/>
      <w:lvlText w:val="o"/>
      <w:lvlJc w:val="left"/>
      <w:pPr>
        <w:ind w:left="2340" w:hanging="360"/>
      </w:pPr>
      <w:rPr>
        <w:rFonts w:ascii="Courier New" w:hAnsi="Courier New" w:cs="Courier New" w:hint="default"/>
      </w:r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9" w15:restartNumberingAfterBreak="0">
    <w:nsid w:val="67D368BE"/>
    <w:multiLevelType w:val="hybridMultilevel"/>
    <w:tmpl w:val="A5820178"/>
    <w:lvl w:ilvl="0" w:tplc="8AAAFEEE">
      <w:start w:val="4"/>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0" w15:restartNumberingAfterBreak="0">
    <w:nsid w:val="6DDA14B1"/>
    <w:multiLevelType w:val="hybridMultilevel"/>
    <w:tmpl w:val="0AA6F08E"/>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1" w15:restartNumberingAfterBreak="0">
    <w:nsid w:val="730E2375"/>
    <w:multiLevelType w:val="hybridMultilevel"/>
    <w:tmpl w:val="D13A575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2" w15:restartNumberingAfterBreak="0">
    <w:nsid w:val="76196345"/>
    <w:multiLevelType w:val="hybridMultilevel"/>
    <w:tmpl w:val="C0FCF920"/>
    <w:lvl w:ilvl="0" w:tplc="D6DA26E6">
      <w:start w:val="1"/>
      <w:numFmt w:val="upperLetter"/>
      <w:lvlText w:val="%1."/>
      <w:lvlJc w:val="left"/>
      <w:pPr>
        <w:ind w:left="1068" w:hanging="360"/>
      </w:pPr>
    </w:lvl>
    <w:lvl w:ilvl="1" w:tplc="04240019">
      <w:start w:val="1"/>
      <w:numFmt w:val="lowerLetter"/>
      <w:lvlText w:val="%2."/>
      <w:lvlJc w:val="left"/>
      <w:pPr>
        <w:ind w:left="1788" w:hanging="360"/>
      </w:pPr>
    </w:lvl>
    <w:lvl w:ilvl="2" w:tplc="0424001B">
      <w:start w:val="1"/>
      <w:numFmt w:val="lowerRoman"/>
      <w:lvlText w:val="%3."/>
      <w:lvlJc w:val="right"/>
      <w:pPr>
        <w:ind w:left="2508" w:hanging="180"/>
      </w:pPr>
    </w:lvl>
    <w:lvl w:ilvl="3" w:tplc="0424000F">
      <w:start w:val="1"/>
      <w:numFmt w:val="decimal"/>
      <w:lvlText w:val="%4."/>
      <w:lvlJc w:val="left"/>
      <w:pPr>
        <w:ind w:left="3228" w:hanging="360"/>
      </w:pPr>
    </w:lvl>
    <w:lvl w:ilvl="4" w:tplc="04240019">
      <w:start w:val="1"/>
      <w:numFmt w:val="lowerLetter"/>
      <w:lvlText w:val="%5."/>
      <w:lvlJc w:val="left"/>
      <w:pPr>
        <w:ind w:left="3948" w:hanging="360"/>
      </w:pPr>
    </w:lvl>
    <w:lvl w:ilvl="5" w:tplc="0424001B">
      <w:start w:val="1"/>
      <w:numFmt w:val="lowerRoman"/>
      <w:lvlText w:val="%6."/>
      <w:lvlJc w:val="right"/>
      <w:pPr>
        <w:ind w:left="4668" w:hanging="180"/>
      </w:pPr>
    </w:lvl>
    <w:lvl w:ilvl="6" w:tplc="0424000F">
      <w:start w:val="1"/>
      <w:numFmt w:val="decimal"/>
      <w:lvlText w:val="%7."/>
      <w:lvlJc w:val="left"/>
      <w:pPr>
        <w:ind w:left="5388" w:hanging="360"/>
      </w:pPr>
    </w:lvl>
    <w:lvl w:ilvl="7" w:tplc="04240019">
      <w:start w:val="1"/>
      <w:numFmt w:val="lowerLetter"/>
      <w:lvlText w:val="%8."/>
      <w:lvlJc w:val="left"/>
      <w:pPr>
        <w:ind w:left="6108" w:hanging="360"/>
      </w:pPr>
    </w:lvl>
    <w:lvl w:ilvl="8" w:tplc="0424001B">
      <w:start w:val="1"/>
      <w:numFmt w:val="lowerRoman"/>
      <w:lvlText w:val="%9."/>
      <w:lvlJc w:val="right"/>
      <w:pPr>
        <w:ind w:left="6828" w:hanging="180"/>
      </w:pPr>
    </w:lvl>
  </w:abstractNum>
  <w:abstractNum w:abstractNumId="33" w15:restartNumberingAfterBreak="0">
    <w:nsid w:val="7D64482F"/>
    <w:multiLevelType w:val="hybridMultilevel"/>
    <w:tmpl w:val="67B4E65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num w:numId="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num>
  <w:num w:numId="10">
    <w:abstractNumId w:val="28"/>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9"/>
  </w:num>
  <w:num w:numId="12">
    <w:abstractNumId w:val="2"/>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12"/>
  </w:num>
  <w:num w:numId="16">
    <w:abstractNumId w:val="23"/>
  </w:num>
  <w:num w:numId="17">
    <w:abstractNumId w:val="9"/>
  </w:num>
  <w:num w:numId="18">
    <w:abstractNumId w:val="31"/>
  </w:num>
  <w:num w:numId="19">
    <w:abstractNumId w:val="14"/>
  </w:num>
  <w:num w:numId="20">
    <w:abstractNumId w:val="26"/>
  </w:num>
  <w:num w:numId="21">
    <w:abstractNumId w:val="19"/>
  </w:num>
  <w:num w:numId="22">
    <w:abstractNumId w:val="7"/>
  </w:num>
  <w:num w:numId="23">
    <w:abstractNumId w:val="3"/>
    <w:lvlOverride w:ilvl="0">
      <w:startOverride w:val="1"/>
    </w:lvlOverride>
    <w:lvlOverride w:ilvl="1"/>
    <w:lvlOverride w:ilvl="2"/>
    <w:lvlOverride w:ilvl="3"/>
    <w:lvlOverride w:ilvl="4"/>
    <w:lvlOverride w:ilvl="5"/>
    <w:lvlOverride w:ilvl="6"/>
    <w:lvlOverride w:ilvl="7"/>
    <w:lvlOverride w:ilvl="8"/>
  </w:num>
  <w:num w:numId="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6"/>
  </w:num>
  <w:num w:numId="2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5"/>
  </w:num>
  <w:num w:numId="32">
    <w:abstractNumId w:val="8"/>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8D4"/>
    <w:rsid w:val="00027F6F"/>
    <w:rsid w:val="00035CA8"/>
    <w:rsid w:val="00063857"/>
    <w:rsid w:val="000805C1"/>
    <w:rsid w:val="000D7416"/>
    <w:rsid w:val="000E2EF2"/>
    <w:rsid w:val="000F5298"/>
    <w:rsid w:val="000F79FD"/>
    <w:rsid w:val="0010067F"/>
    <w:rsid w:val="00157BA9"/>
    <w:rsid w:val="00174D2D"/>
    <w:rsid w:val="001C32BF"/>
    <w:rsid w:val="001D71FE"/>
    <w:rsid w:val="001F18F5"/>
    <w:rsid w:val="001F60BA"/>
    <w:rsid w:val="00214FF4"/>
    <w:rsid w:val="0023465A"/>
    <w:rsid w:val="0023593E"/>
    <w:rsid w:val="00240FA2"/>
    <w:rsid w:val="00257E32"/>
    <w:rsid w:val="00281771"/>
    <w:rsid w:val="002867D6"/>
    <w:rsid w:val="0029794D"/>
    <w:rsid w:val="002C6801"/>
    <w:rsid w:val="002D2489"/>
    <w:rsid w:val="00313337"/>
    <w:rsid w:val="00316E35"/>
    <w:rsid w:val="003233BF"/>
    <w:rsid w:val="00345C0C"/>
    <w:rsid w:val="00375FA5"/>
    <w:rsid w:val="00376025"/>
    <w:rsid w:val="00381E16"/>
    <w:rsid w:val="00387382"/>
    <w:rsid w:val="003A5BBB"/>
    <w:rsid w:val="003C3A90"/>
    <w:rsid w:val="003C44FC"/>
    <w:rsid w:val="003C6647"/>
    <w:rsid w:val="003F7305"/>
    <w:rsid w:val="0040041A"/>
    <w:rsid w:val="00402746"/>
    <w:rsid w:val="004069B7"/>
    <w:rsid w:val="004378A7"/>
    <w:rsid w:val="00441FCB"/>
    <w:rsid w:val="00444B89"/>
    <w:rsid w:val="00456229"/>
    <w:rsid w:val="004C1AD4"/>
    <w:rsid w:val="004D2B5C"/>
    <w:rsid w:val="004D7558"/>
    <w:rsid w:val="00576E8C"/>
    <w:rsid w:val="005B65B7"/>
    <w:rsid w:val="005D3CFE"/>
    <w:rsid w:val="005E4F2F"/>
    <w:rsid w:val="005E56E8"/>
    <w:rsid w:val="005F6FEB"/>
    <w:rsid w:val="00603EDD"/>
    <w:rsid w:val="00614731"/>
    <w:rsid w:val="00650654"/>
    <w:rsid w:val="0066347E"/>
    <w:rsid w:val="00690178"/>
    <w:rsid w:val="00691933"/>
    <w:rsid w:val="00696663"/>
    <w:rsid w:val="006A6D2B"/>
    <w:rsid w:val="006B03A3"/>
    <w:rsid w:val="006C5FD6"/>
    <w:rsid w:val="006C70D2"/>
    <w:rsid w:val="006D1CBF"/>
    <w:rsid w:val="006E0F0D"/>
    <w:rsid w:val="0071036E"/>
    <w:rsid w:val="00757412"/>
    <w:rsid w:val="007774C3"/>
    <w:rsid w:val="007B0AA8"/>
    <w:rsid w:val="007B6AAC"/>
    <w:rsid w:val="007B73C8"/>
    <w:rsid w:val="007B76BF"/>
    <w:rsid w:val="007C7898"/>
    <w:rsid w:val="007E27DA"/>
    <w:rsid w:val="00816850"/>
    <w:rsid w:val="0082267C"/>
    <w:rsid w:val="008239D7"/>
    <w:rsid w:val="0083442A"/>
    <w:rsid w:val="00862239"/>
    <w:rsid w:val="00870885"/>
    <w:rsid w:val="008928D4"/>
    <w:rsid w:val="008932B6"/>
    <w:rsid w:val="008B5846"/>
    <w:rsid w:val="008C0D7A"/>
    <w:rsid w:val="008E1423"/>
    <w:rsid w:val="008F542F"/>
    <w:rsid w:val="00916931"/>
    <w:rsid w:val="00930CAA"/>
    <w:rsid w:val="00932D15"/>
    <w:rsid w:val="00941307"/>
    <w:rsid w:val="00954511"/>
    <w:rsid w:val="00972DED"/>
    <w:rsid w:val="009A23CD"/>
    <w:rsid w:val="009D2873"/>
    <w:rsid w:val="009D5F78"/>
    <w:rsid w:val="009D7979"/>
    <w:rsid w:val="00A03012"/>
    <w:rsid w:val="00A3487F"/>
    <w:rsid w:val="00A81516"/>
    <w:rsid w:val="00A82A58"/>
    <w:rsid w:val="00A84E85"/>
    <w:rsid w:val="00A901C6"/>
    <w:rsid w:val="00AC7F09"/>
    <w:rsid w:val="00AD0CE1"/>
    <w:rsid w:val="00AD2F07"/>
    <w:rsid w:val="00AE313D"/>
    <w:rsid w:val="00AF7555"/>
    <w:rsid w:val="00B10272"/>
    <w:rsid w:val="00B5133C"/>
    <w:rsid w:val="00B639B2"/>
    <w:rsid w:val="00B63E9B"/>
    <w:rsid w:val="00B651B7"/>
    <w:rsid w:val="00B80C15"/>
    <w:rsid w:val="00B81571"/>
    <w:rsid w:val="00B837D9"/>
    <w:rsid w:val="00BA443A"/>
    <w:rsid w:val="00BB6364"/>
    <w:rsid w:val="00BB75A6"/>
    <w:rsid w:val="00BF4766"/>
    <w:rsid w:val="00BF5AD8"/>
    <w:rsid w:val="00BF6C37"/>
    <w:rsid w:val="00C001A3"/>
    <w:rsid w:val="00C15165"/>
    <w:rsid w:val="00C15DFE"/>
    <w:rsid w:val="00C43C3C"/>
    <w:rsid w:val="00C607A0"/>
    <w:rsid w:val="00C70C90"/>
    <w:rsid w:val="00C74C0C"/>
    <w:rsid w:val="00C933AB"/>
    <w:rsid w:val="00CA47E5"/>
    <w:rsid w:val="00CC2AC7"/>
    <w:rsid w:val="00CD7CD8"/>
    <w:rsid w:val="00CF345B"/>
    <w:rsid w:val="00D430DC"/>
    <w:rsid w:val="00D765FE"/>
    <w:rsid w:val="00D800A5"/>
    <w:rsid w:val="00DC656A"/>
    <w:rsid w:val="00DC7563"/>
    <w:rsid w:val="00DD644E"/>
    <w:rsid w:val="00E01478"/>
    <w:rsid w:val="00E024DF"/>
    <w:rsid w:val="00E068EE"/>
    <w:rsid w:val="00E071C5"/>
    <w:rsid w:val="00E23F3D"/>
    <w:rsid w:val="00E43C4C"/>
    <w:rsid w:val="00E4613B"/>
    <w:rsid w:val="00E602D1"/>
    <w:rsid w:val="00E6368A"/>
    <w:rsid w:val="00E846EA"/>
    <w:rsid w:val="00E91FB0"/>
    <w:rsid w:val="00ED4336"/>
    <w:rsid w:val="00EE45A8"/>
    <w:rsid w:val="00EF0B84"/>
    <w:rsid w:val="00F35792"/>
    <w:rsid w:val="00F51A3F"/>
    <w:rsid w:val="00F55B2B"/>
    <w:rsid w:val="00F60103"/>
    <w:rsid w:val="00F60629"/>
    <w:rsid w:val="00F676EF"/>
    <w:rsid w:val="00F83029"/>
    <w:rsid w:val="00F87253"/>
    <w:rsid w:val="00FE7337"/>
    <w:rsid w:val="00FF5CD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97251F"/>
  <w15:chartTrackingRefBased/>
  <w15:docId w15:val="{A1DA28FD-8F9F-4833-8CD7-526B379F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B80C15"/>
    <w:pPr>
      <w:spacing w:after="0" w:line="240" w:lineRule="auto"/>
    </w:pPr>
    <w:rPr>
      <w:rFonts w:ascii="Calibri" w:hAnsi="Calibri" w:cs="Calibri"/>
      <w14:ligatures w14:val="standardContextual"/>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8928D4"/>
    <w:rPr>
      <w:color w:val="0563C1"/>
      <w:u w:val="single"/>
    </w:rPr>
  </w:style>
  <w:style w:type="paragraph" w:styleId="Navadensplet">
    <w:name w:val="Normal (Web)"/>
    <w:basedOn w:val="Navaden"/>
    <w:uiPriority w:val="99"/>
    <w:semiHidden/>
    <w:unhideWhenUsed/>
    <w:rsid w:val="008928D4"/>
    <w:pPr>
      <w:spacing w:before="100" w:beforeAutospacing="1" w:after="100" w:afterAutospacing="1"/>
    </w:pPr>
    <w:rPr>
      <w:rFonts w:ascii="Times New Roman" w:hAnsi="Times New Roman" w:cs="Times New Roman"/>
      <w:sz w:val="24"/>
      <w:szCs w:val="24"/>
      <w:lang w:eastAsia="sl-SI"/>
      <w14:ligatures w14:val="none"/>
    </w:rPr>
  </w:style>
  <w:style w:type="paragraph" w:styleId="Odstavekseznama">
    <w:name w:val="List Paragraph"/>
    <w:aliases w:val="UEDAŞ Bullet,abc siralı,Tabela - prazna vrstica"/>
    <w:basedOn w:val="Navaden"/>
    <w:link w:val="OdstavekseznamaZnak"/>
    <w:uiPriority w:val="34"/>
    <w:qFormat/>
    <w:rsid w:val="008928D4"/>
    <w:pPr>
      <w:ind w:left="720"/>
    </w:pPr>
  </w:style>
  <w:style w:type="character" w:customStyle="1" w:styleId="ui-provider">
    <w:name w:val="ui-provider"/>
    <w:basedOn w:val="Privzetapisavaodstavka"/>
    <w:rsid w:val="008928D4"/>
  </w:style>
  <w:style w:type="character" w:styleId="Krepko">
    <w:name w:val="Strong"/>
    <w:basedOn w:val="Privzetapisavaodstavka"/>
    <w:uiPriority w:val="22"/>
    <w:qFormat/>
    <w:rsid w:val="008928D4"/>
    <w:rPr>
      <w:b/>
      <w:bCs/>
    </w:rPr>
  </w:style>
  <w:style w:type="paragraph" w:styleId="Glava">
    <w:name w:val="header"/>
    <w:basedOn w:val="Navaden"/>
    <w:link w:val="GlavaZnak"/>
    <w:uiPriority w:val="99"/>
    <w:unhideWhenUsed/>
    <w:rsid w:val="00B651B7"/>
    <w:pPr>
      <w:tabs>
        <w:tab w:val="center" w:pos="4536"/>
        <w:tab w:val="right" w:pos="9072"/>
      </w:tabs>
    </w:pPr>
  </w:style>
  <w:style w:type="character" w:customStyle="1" w:styleId="GlavaZnak">
    <w:name w:val="Glava Znak"/>
    <w:basedOn w:val="Privzetapisavaodstavka"/>
    <w:link w:val="Glava"/>
    <w:uiPriority w:val="99"/>
    <w:rsid w:val="00B651B7"/>
    <w:rPr>
      <w:rFonts w:ascii="Calibri" w:hAnsi="Calibri" w:cs="Calibri"/>
      <w14:ligatures w14:val="standardContextual"/>
    </w:rPr>
  </w:style>
  <w:style w:type="paragraph" w:styleId="Noga">
    <w:name w:val="footer"/>
    <w:basedOn w:val="Navaden"/>
    <w:link w:val="NogaZnak"/>
    <w:uiPriority w:val="99"/>
    <w:unhideWhenUsed/>
    <w:rsid w:val="00B651B7"/>
    <w:pPr>
      <w:tabs>
        <w:tab w:val="center" w:pos="4536"/>
        <w:tab w:val="right" w:pos="9072"/>
      </w:tabs>
    </w:pPr>
  </w:style>
  <w:style w:type="character" w:customStyle="1" w:styleId="NogaZnak">
    <w:name w:val="Noga Znak"/>
    <w:basedOn w:val="Privzetapisavaodstavka"/>
    <w:link w:val="Noga"/>
    <w:uiPriority w:val="99"/>
    <w:rsid w:val="00B651B7"/>
    <w:rPr>
      <w:rFonts w:ascii="Calibri" w:hAnsi="Calibri" w:cs="Calibri"/>
      <w14:ligatures w14:val="standardContextual"/>
    </w:rPr>
  </w:style>
  <w:style w:type="table" w:styleId="Tabelamrea">
    <w:name w:val="Table Grid"/>
    <w:basedOn w:val="Navadnatabela"/>
    <w:uiPriority w:val="59"/>
    <w:rsid w:val="00BF5AD8"/>
    <w:pPr>
      <w:spacing w:after="0" w:line="240" w:lineRule="auto"/>
    </w:pPr>
    <w:rPr>
      <w:rFonts w:ascii="Calibri" w:eastAsia="Times New Roman"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4pt">
    <w:name w:val="normal14pt"/>
    <w:basedOn w:val="Navaden"/>
    <w:rsid w:val="00A81516"/>
    <w:pPr>
      <w:spacing w:before="100" w:beforeAutospacing="1" w:after="100" w:afterAutospacing="1"/>
    </w:pPr>
    <w:rPr>
      <w:rFonts w:ascii="Times New Roman" w:hAnsi="Times New Roman" w:cs="Times New Roman"/>
      <w:sz w:val="24"/>
      <w:szCs w:val="24"/>
      <w:lang w:eastAsia="sl-SI"/>
      <w14:ligatures w14:val="none"/>
    </w:rPr>
  </w:style>
  <w:style w:type="paragraph" w:customStyle="1" w:styleId="xxmsonormal">
    <w:name w:val="x_xmsonormal"/>
    <w:basedOn w:val="Navaden"/>
    <w:rsid w:val="007B73C8"/>
    <w:rPr>
      <w:lang w:eastAsia="sl-SI"/>
      <w14:ligatures w14:val="none"/>
    </w:rPr>
  </w:style>
  <w:style w:type="paragraph" w:styleId="HTML-oblikovano">
    <w:name w:val="HTML Preformatted"/>
    <w:basedOn w:val="Navaden"/>
    <w:link w:val="HTML-oblikovanoZnak"/>
    <w:uiPriority w:val="99"/>
    <w:unhideWhenUsed/>
    <w:rsid w:val="00AD2F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14:ligatures w14:val="none"/>
    </w:rPr>
  </w:style>
  <w:style w:type="character" w:customStyle="1" w:styleId="HTML-oblikovanoZnak">
    <w:name w:val="HTML-oblikovano Znak"/>
    <w:basedOn w:val="Privzetapisavaodstavka"/>
    <w:link w:val="HTML-oblikovano"/>
    <w:uiPriority w:val="99"/>
    <w:rsid w:val="00AD2F07"/>
    <w:rPr>
      <w:rFonts w:ascii="Courier New" w:eastAsia="Times New Roman" w:hAnsi="Courier New" w:cs="Courier New"/>
      <w:sz w:val="20"/>
      <w:szCs w:val="20"/>
      <w:lang w:eastAsia="sl-SI"/>
    </w:rPr>
  </w:style>
  <w:style w:type="character" w:customStyle="1" w:styleId="normaltextrun">
    <w:name w:val="normaltextrun"/>
    <w:basedOn w:val="Privzetapisavaodstavka"/>
    <w:rsid w:val="00F60103"/>
  </w:style>
  <w:style w:type="character" w:customStyle="1" w:styleId="OdstavekseznamaZnak">
    <w:name w:val="Odstavek seznama Znak"/>
    <w:aliases w:val="UEDAŞ Bullet Znak,abc siralı Znak,Tabela - prazna vrstica Znak"/>
    <w:basedOn w:val="Privzetapisavaodstavka"/>
    <w:link w:val="Odstavekseznama"/>
    <w:uiPriority w:val="34"/>
    <w:locked/>
    <w:rsid w:val="00174D2D"/>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622051">
      <w:bodyDiv w:val="1"/>
      <w:marLeft w:val="0"/>
      <w:marRight w:val="0"/>
      <w:marTop w:val="0"/>
      <w:marBottom w:val="0"/>
      <w:divBdr>
        <w:top w:val="none" w:sz="0" w:space="0" w:color="auto"/>
        <w:left w:val="none" w:sz="0" w:space="0" w:color="auto"/>
        <w:bottom w:val="none" w:sz="0" w:space="0" w:color="auto"/>
        <w:right w:val="none" w:sz="0" w:space="0" w:color="auto"/>
      </w:divBdr>
    </w:div>
    <w:div w:id="289438884">
      <w:bodyDiv w:val="1"/>
      <w:marLeft w:val="0"/>
      <w:marRight w:val="0"/>
      <w:marTop w:val="0"/>
      <w:marBottom w:val="0"/>
      <w:divBdr>
        <w:top w:val="none" w:sz="0" w:space="0" w:color="auto"/>
        <w:left w:val="none" w:sz="0" w:space="0" w:color="auto"/>
        <w:bottom w:val="none" w:sz="0" w:space="0" w:color="auto"/>
        <w:right w:val="none" w:sz="0" w:space="0" w:color="auto"/>
      </w:divBdr>
    </w:div>
    <w:div w:id="411394882">
      <w:bodyDiv w:val="1"/>
      <w:marLeft w:val="0"/>
      <w:marRight w:val="0"/>
      <w:marTop w:val="0"/>
      <w:marBottom w:val="0"/>
      <w:divBdr>
        <w:top w:val="none" w:sz="0" w:space="0" w:color="auto"/>
        <w:left w:val="none" w:sz="0" w:space="0" w:color="auto"/>
        <w:bottom w:val="none" w:sz="0" w:space="0" w:color="auto"/>
        <w:right w:val="none" w:sz="0" w:space="0" w:color="auto"/>
      </w:divBdr>
    </w:div>
    <w:div w:id="435292245">
      <w:bodyDiv w:val="1"/>
      <w:marLeft w:val="0"/>
      <w:marRight w:val="0"/>
      <w:marTop w:val="0"/>
      <w:marBottom w:val="0"/>
      <w:divBdr>
        <w:top w:val="none" w:sz="0" w:space="0" w:color="auto"/>
        <w:left w:val="none" w:sz="0" w:space="0" w:color="auto"/>
        <w:bottom w:val="none" w:sz="0" w:space="0" w:color="auto"/>
        <w:right w:val="none" w:sz="0" w:space="0" w:color="auto"/>
      </w:divBdr>
    </w:div>
    <w:div w:id="501707024">
      <w:bodyDiv w:val="1"/>
      <w:marLeft w:val="0"/>
      <w:marRight w:val="0"/>
      <w:marTop w:val="0"/>
      <w:marBottom w:val="0"/>
      <w:divBdr>
        <w:top w:val="none" w:sz="0" w:space="0" w:color="auto"/>
        <w:left w:val="none" w:sz="0" w:space="0" w:color="auto"/>
        <w:bottom w:val="none" w:sz="0" w:space="0" w:color="auto"/>
        <w:right w:val="none" w:sz="0" w:space="0" w:color="auto"/>
      </w:divBdr>
    </w:div>
    <w:div w:id="526216023">
      <w:bodyDiv w:val="1"/>
      <w:marLeft w:val="0"/>
      <w:marRight w:val="0"/>
      <w:marTop w:val="0"/>
      <w:marBottom w:val="0"/>
      <w:divBdr>
        <w:top w:val="none" w:sz="0" w:space="0" w:color="auto"/>
        <w:left w:val="none" w:sz="0" w:space="0" w:color="auto"/>
        <w:bottom w:val="none" w:sz="0" w:space="0" w:color="auto"/>
        <w:right w:val="none" w:sz="0" w:space="0" w:color="auto"/>
      </w:divBdr>
    </w:div>
    <w:div w:id="567376543">
      <w:bodyDiv w:val="1"/>
      <w:marLeft w:val="0"/>
      <w:marRight w:val="0"/>
      <w:marTop w:val="0"/>
      <w:marBottom w:val="0"/>
      <w:divBdr>
        <w:top w:val="none" w:sz="0" w:space="0" w:color="auto"/>
        <w:left w:val="none" w:sz="0" w:space="0" w:color="auto"/>
        <w:bottom w:val="none" w:sz="0" w:space="0" w:color="auto"/>
        <w:right w:val="none" w:sz="0" w:space="0" w:color="auto"/>
      </w:divBdr>
    </w:div>
    <w:div w:id="575090143">
      <w:bodyDiv w:val="1"/>
      <w:marLeft w:val="0"/>
      <w:marRight w:val="0"/>
      <w:marTop w:val="0"/>
      <w:marBottom w:val="0"/>
      <w:divBdr>
        <w:top w:val="none" w:sz="0" w:space="0" w:color="auto"/>
        <w:left w:val="none" w:sz="0" w:space="0" w:color="auto"/>
        <w:bottom w:val="none" w:sz="0" w:space="0" w:color="auto"/>
        <w:right w:val="none" w:sz="0" w:space="0" w:color="auto"/>
      </w:divBdr>
    </w:div>
    <w:div w:id="617293714">
      <w:bodyDiv w:val="1"/>
      <w:marLeft w:val="0"/>
      <w:marRight w:val="0"/>
      <w:marTop w:val="0"/>
      <w:marBottom w:val="0"/>
      <w:divBdr>
        <w:top w:val="none" w:sz="0" w:space="0" w:color="auto"/>
        <w:left w:val="none" w:sz="0" w:space="0" w:color="auto"/>
        <w:bottom w:val="none" w:sz="0" w:space="0" w:color="auto"/>
        <w:right w:val="none" w:sz="0" w:space="0" w:color="auto"/>
      </w:divBdr>
    </w:div>
    <w:div w:id="622276243">
      <w:bodyDiv w:val="1"/>
      <w:marLeft w:val="0"/>
      <w:marRight w:val="0"/>
      <w:marTop w:val="0"/>
      <w:marBottom w:val="0"/>
      <w:divBdr>
        <w:top w:val="none" w:sz="0" w:space="0" w:color="auto"/>
        <w:left w:val="none" w:sz="0" w:space="0" w:color="auto"/>
        <w:bottom w:val="none" w:sz="0" w:space="0" w:color="auto"/>
        <w:right w:val="none" w:sz="0" w:space="0" w:color="auto"/>
      </w:divBdr>
    </w:div>
    <w:div w:id="726955006">
      <w:bodyDiv w:val="1"/>
      <w:marLeft w:val="0"/>
      <w:marRight w:val="0"/>
      <w:marTop w:val="0"/>
      <w:marBottom w:val="0"/>
      <w:divBdr>
        <w:top w:val="none" w:sz="0" w:space="0" w:color="auto"/>
        <w:left w:val="none" w:sz="0" w:space="0" w:color="auto"/>
        <w:bottom w:val="none" w:sz="0" w:space="0" w:color="auto"/>
        <w:right w:val="none" w:sz="0" w:space="0" w:color="auto"/>
      </w:divBdr>
    </w:div>
    <w:div w:id="796528103">
      <w:bodyDiv w:val="1"/>
      <w:marLeft w:val="0"/>
      <w:marRight w:val="0"/>
      <w:marTop w:val="0"/>
      <w:marBottom w:val="0"/>
      <w:divBdr>
        <w:top w:val="none" w:sz="0" w:space="0" w:color="auto"/>
        <w:left w:val="none" w:sz="0" w:space="0" w:color="auto"/>
        <w:bottom w:val="none" w:sz="0" w:space="0" w:color="auto"/>
        <w:right w:val="none" w:sz="0" w:space="0" w:color="auto"/>
      </w:divBdr>
    </w:div>
    <w:div w:id="813303546">
      <w:bodyDiv w:val="1"/>
      <w:marLeft w:val="0"/>
      <w:marRight w:val="0"/>
      <w:marTop w:val="0"/>
      <w:marBottom w:val="0"/>
      <w:divBdr>
        <w:top w:val="none" w:sz="0" w:space="0" w:color="auto"/>
        <w:left w:val="none" w:sz="0" w:space="0" w:color="auto"/>
        <w:bottom w:val="none" w:sz="0" w:space="0" w:color="auto"/>
        <w:right w:val="none" w:sz="0" w:space="0" w:color="auto"/>
      </w:divBdr>
    </w:div>
    <w:div w:id="862522729">
      <w:bodyDiv w:val="1"/>
      <w:marLeft w:val="0"/>
      <w:marRight w:val="0"/>
      <w:marTop w:val="0"/>
      <w:marBottom w:val="0"/>
      <w:divBdr>
        <w:top w:val="none" w:sz="0" w:space="0" w:color="auto"/>
        <w:left w:val="none" w:sz="0" w:space="0" w:color="auto"/>
        <w:bottom w:val="none" w:sz="0" w:space="0" w:color="auto"/>
        <w:right w:val="none" w:sz="0" w:space="0" w:color="auto"/>
      </w:divBdr>
    </w:div>
    <w:div w:id="930745008">
      <w:bodyDiv w:val="1"/>
      <w:marLeft w:val="0"/>
      <w:marRight w:val="0"/>
      <w:marTop w:val="0"/>
      <w:marBottom w:val="0"/>
      <w:divBdr>
        <w:top w:val="none" w:sz="0" w:space="0" w:color="auto"/>
        <w:left w:val="none" w:sz="0" w:space="0" w:color="auto"/>
        <w:bottom w:val="none" w:sz="0" w:space="0" w:color="auto"/>
        <w:right w:val="none" w:sz="0" w:space="0" w:color="auto"/>
      </w:divBdr>
    </w:div>
    <w:div w:id="997463255">
      <w:bodyDiv w:val="1"/>
      <w:marLeft w:val="0"/>
      <w:marRight w:val="0"/>
      <w:marTop w:val="0"/>
      <w:marBottom w:val="0"/>
      <w:divBdr>
        <w:top w:val="none" w:sz="0" w:space="0" w:color="auto"/>
        <w:left w:val="none" w:sz="0" w:space="0" w:color="auto"/>
        <w:bottom w:val="none" w:sz="0" w:space="0" w:color="auto"/>
        <w:right w:val="none" w:sz="0" w:space="0" w:color="auto"/>
      </w:divBdr>
    </w:div>
    <w:div w:id="1107240802">
      <w:bodyDiv w:val="1"/>
      <w:marLeft w:val="0"/>
      <w:marRight w:val="0"/>
      <w:marTop w:val="0"/>
      <w:marBottom w:val="0"/>
      <w:divBdr>
        <w:top w:val="none" w:sz="0" w:space="0" w:color="auto"/>
        <w:left w:val="none" w:sz="0" w:space="0" w:color="auto"/>
        <w:bottom w:val="none" w:sz="0" w:space="0" w:color="auto"/>
        <w:right w:val="none" w:sz="0" w:space="0" w:color="auto"/>
      </w:divBdr>
    </w:div>
    <w:div w:id="1185561297">
      <w:bodyDiv w:val="1"/>
      <w:marLeft w:val="0"/>
      <w:marRight w:val="0"/>
      <w:marTop w:val="0"/>
      <w:marBottom w:val="0"/>
      <w:divBdr>
        <w:top w:val="none" w:sz="0" w:space="0" w:color="auto"/>
        <w:left w:val="none" w:sz="0" w:space="0" w:color="auto"/>
        <w:bottom w:val="none" w:sz="0" w:space="0" w:color="auto"/>
        <w:right w:val="none" w:sz="0" w:space="0" w:color="auto"/>
      </w:divBdr>
    </w:div>
    <w:div w:id="1187674750">
      <w:bodyDiv w:val="1"/>
      <w:marLeft w:val="0"/>
      <w:marRight w:val="0"/>
      <w:marTop w:val="0"/>
      <w:marBottom w:val="0"/>
      <w:divBdr>
        <w:top w:val="none" w:sz="0" w:space="0" w:color="auto"/>
        <w:left w:val="none" w:sz="0" w:space="0" w:color="auto"/>
        <w:bottom w:val="none" w:sz="0" w:space="0" w:color="auto"/>
        <w:right w:val="none" w:sz="0" w:space="0" w:color="auto"/>
      </w:divBdr>
    </w:div>
    <w:div w:id="1232890336">
      <w:bodyDiv w:val="1"/>
      <w:marLeft w:val="0"/>
      <w:marRight w:val="0"/>
      <w:marTop w:val="0"/>
      <w:marBottom w:val="0"/>
      <w:divBdr>
        <w:top w:val="none" w:sz="0" w:space="0" w:color="auto"/>
        <w:left w:val="none" w:sz="0" w:space="0" w:color="auto"/>
        <w:bottom w:val="none" w:sz="0" w:space="0" w:color="auto"/>
        <w:right w:val="none" w:sz="0" w:space="0" w:color="auto"/>
      </w:divBdr>
    </w:div>
    <w:div w:id="1233807418">
      <w:bodyDiv w:val="1"/>
      <w:marLeft w:val="0"/>
      <w:marRight w:val="0"/>
      <w:marTop w:val="0"/>
      <w:marBottom w:val="0"/>
      <w:divBdr>
        <w:top w:val="none" w:sz="0" w:space="0" w:color="auto"/>
        <w:left w:val="none" w:sz="0" w:space="0" w:color="auto"/>
        <w:bottom w:val="none" w:sz="0" w:space="0" w:color="auto"/>
        <w:right w:val="none" w:sz="0" w:space="0" w:color="auto"/>
      </w:divBdr>
    </w:div>
    <w:div w:id="1283223208">
      <w:bodyDiv w:val="1"/>
      <w:marLeft w:val="0"/>
      <w:marRight w:val="0"/>
      <w:marTop w:val="0"/>
      <w:marBottom w:val="0"/>
      <w:divBdr>
        <w:top w:val="none" w:sz="0" w:space="0" w:color="auto"/>
        <w:left w:val="none" w:sz="0" w:space="0" w:color="auto"/>
        <w:bottom w:val="none" w:sz="0" w:space="0" w:color="auto"/>
        <w:right w:val="none" w:sz="0" w:space="0" w:color="auto"/>
      </w:divBdr>
    </w:div>
    <w:div w:id="1289240037">
      <w:bodyDiv w:val="1"/>
      <w:marLeft w:val="0"/>
      <w:marRight w:val="0"/>
      <w:marTop w:val="0"/>
      <w:marBottom w:val="0"/>
      <w:divBdr>
        <w:top w:val="none" w:sz="0" w:space="0" w:color="auto"/>
        <w:left w:val="none" w:sz="0" w:space="0" w:color="auto"/>
        <w:bottom w:val="none" w:sz="0" w:space="0" w:color="auto"/>
        <w:right w:val="none" w:sz="0" w:space="0" w:color="auto"/>
      </w:divBdr>
    </w:div>
    <w:div w:id="1333412874">
      <w:bodyDiv w:val="1"/>
      <w:marLeft w:val="0"/>
      <w:marRight w:val="0"/>
      <w:marTop w:val="0"/>
      <w:marBottom w:val="0"/>
      <w:divBdr>
        <w:top w:val="none" w:sz="0" w:space="0" w:color="auto"/>
        <w:left w:val="none" w:sz="0" w:space="0" w:color="auto"/>
        <w:bottom w:val="none" w:sz="0" w:space="0" w:color="auto"/>
        <w:right w:val="none" w:sz="0" w:space="0" w:color="auto"/>
      </w:divBdr>
    </w:div>
    <w:div w:id="1374967154">
      <w:bodyDiv w:val="1"/>
      <w:marLeft w:val="0"/>
      <w:marRight w:val="0"/>
      <w:marTop w:val="0"/>
      <w:marBottom w:val="0"/>
      <w:divBdr>
        <w:top w:val="none" w:sz="0" w:space="0" w:color="auto"/>
        <w:left w:val="none" w:sz="0" w:space="0" w:color="auto"/>
        <w:bottom w:val="none" w:sz="0" w:space="0" w:color="auto"/>
        <w:right w:val="none" w:sz="0" w:space="0" w:color="auto"/>
      </w:divBdr>
    </w:div>
    <w:div w:id="1425494813">
      <w:bodyDiv w:val="1"/>
      <w:marLeft w:val="0"/>
      <w:marRight w:val="0"/>
      <w:marTop w:val="0"/>
      <w:marBottom w:val="0"/>
      <w:divBdr>
        <w:top w:val="none" w:sz="0" w:space="0" w:color="auto"/>
        <w:left w:val="none" w:sz="0" w:space="0" w:color="auto"/>
        <w:bottom w:val="none" w:sz="0" w:space="0" w:color="auto"/>
        <w:right w:val="none" w:sz="0" w:space="0" w:color="auto"/>
      </w:divBdr>
    </w:div>
    <w:div w:id="1453282011">
      <w:bodyDiv w:val="1"/>
      <w:marLeft w:val="0"/>
      <w:marRight w:val="0"/>
      <w:marTop w:val="0"/>
      <w:marBottom w:val="0"/>
      <w:divBdr>
        <w:top w:val="none" w:sz="0" w:space="0" w:color="auto"/>
        <w:left w:val="none" w:sz="0" w:space="0" w:color="auto"/>
        <w:bottom w:val="none" w:sz="0" w:space="0" w:color="auto"/>
        <w:right w:val="none" w:sz="0" w:space="0" w:color="auto"/>
      </w:divBdr>
    </w:div>
    <w:div w:id="1504005750">
      <w:bodyDiv w:val="1"/>
      <w:marLeft w:val="0"/>
      <w:marRight w:val="0"/>
      <w:marTop w:val="0"/>
      <w:marBottom w:val="0"/>
      <w:divBdr>
        <w:top w:val="none" w:sz="0" w:space="0" w:color="auto"/>
        <w:left w:val="none" w:sz="0" w:space="0" w:color="auto"/>
        <w:bottom w:val="none" w:sz="0" w:space="0" w:color="auto"/>
        <w:right w:val="none" w:sz="0" w:space="0" w:color="auto"/>
      </w:divBdr>
    </w:div>
    <w:div w:id="1575315867">
      <w:bodyDiv w:val="1"/>
      <w:marLeft w:val="0"/>
      <w:marRight w:val="0"/>
      <w:marTop w:val="0"/>
      <w:marBottom w:val="0"/>
      <w:divBdr>
        <w:top w:val="none" w:sz="0" w:space="0" w:color="auto"/>
        <w:left w:val="none" w:sz="0" w:space="0" w:color="auto"/>
        <w:bottom w:val="none" w:sz="0" w:space="0" w:color="auto"/>
        <w:right w:val="none" w:sz="0" w:space="0" w:color="auto"/>
      </w:divBdr>
    </w:div>
    <w:div w:id="1617131738">
      <w:bodyDiv w:val="1"/>
      <w:marLeft w:val="0"/>
      <w:marRight w:val="0"/>
      <w:marTop w:val="0"/>
      <w:marBottom w:val="0"/>
      <w:divBdr>
        <w:top w:val="none" w:sz="0" w:space="0" w:color="auto"/>
        <w:left w:val="none" w:sz="0" w:space="0" w:color="auto"/>
        <w:bottom w:val="none" w:sz="0" w:space="0" w:color="auto"/>
        <w:right w:val="none" w:sz="0" w:space="0" w:color="auto"/>
      </w:divBdr>
    </w:div>
    <w:div w:id="1621916905">
      <w:bodyDiv w:val="1"/>
      <w:marLeft w:val="0"/>
      <w:marRight w:val="0"/>
      <w:marTop w:val="0"/>
      <w:marBottom w:val="0"/>
      <w:divBdr>
        <w:top w:val="none" w:sz="0" w:space="0" w:color="auto"/>
        <w:left w:val="none" w:sz="0" w:space="0" w:color="auto"/>
        <w:bottom w:val="none" w:sz="0" w:space="0" w:color="auto"/>
        <w:right w:val="none" w:sz="0" w:space="0" w:color="auto"/>
      </w:divBdr>
    </w:div>
    <w:div w:id="1676882474">
      <w:bodyDiv w:val="1"/>
      <w:marLeft w:val="0"/>
      <w:marRight w:val="0"/>
      <w:marTop w:val="0"/>
      <w:marBottom w:val="0"/>
      <w:divBdr>
        <w:top w:val="none" w:sz="0" w:space="0" w:color="auto"/>
        <w:left w:val="none" w:sz="0" w:space="0" w:color="auto"/>
        <w:bottom w:val="none" w:sz="0" w:space="0" w:color="auto"/>
        <w:right w:val="none" w:sz="0" w:space="0" w:color="auto"/>
      </w:divBdr>
    </w:div>
    <w:div w:id="1686639122">
      <w:bodyDiv w:val="1"/>
      <w:marLeft w:val="0"/>
      <w:marRight w:val="0"/>
      <w:marTop w:val="0"/>
      <w:marBottom w:val="0"/>
      <w:divBdr>
        <w:top w:val="none" w:sz="0" w:space="0" w:color="auto"/>
        <w:left w:val="none" w:sz="0" w:space="0" w:color="auto"/>
        <w:bottom w:val="none" w:sz="0" w:space="0" w:color="auto"/>
        <w:right w:val="none" w:sz="0" w:space="0" w:color="auto"/>
      </w:divBdr>
    </w:div>
    <w:div w:id="1698196208">
      <w:bodyDiv w:val="1"/>
      <w:marLeft w:val="0"/>
      <w:marRight w:val="0"/>
      <w:marTop w:val="0"/>
      <w:marBottom w:val="0"/>
      <w:divBdr>
        <w:top w:val="none" w:sz="0" w:space="0" w:color="auto"/>
        <w:left w:val="none" w:sz="0" w:space="0" w:color="auto"/>
        <w:bottom w:val="none" w:sz="0" w:space="0" w:color="auto"/>
        <w:right w:val="none" w:sz="0" w:space="0" w:color="auto"/>
      </w:divBdr>
    </w:div>
    <w:div w:id="1709642986">
      <w:bodyDiv w:val="1"/>
      <w:marLeft w:val="0"/>
      <w:marRight w:val="0"/>
      <w:marTop w:val="0"/>
      <w:marBottom w:val="0"/>
      <w:divBdr>
        <w:top w:val="none" w:sz="0" w:space="0" w:color="auto"/>
        <w:left w:val="none" w:sz="0" w:space="0" w:color="auto"/>
        <w:bottom w:val="none" w:sz="0" w:space="0" w:color="auto"/>
        <w:right w:val="none" w:sz="0" w:space="0" w:color="auto"/>
      </w:divBdr>
    </w:div>
    <w:div w:id="1771319058">
      <w:bodyDiv w:val="1"/>
      <w:marLeft w:val="0"/>
      <w:marRight w:val="0"/>
      <w:marTop w:val="0"/>
      <w:marBottom w:val="0"/>
      <w:divBdr>
        <w:top w:val="none" w:sz="0" w:space="0" w:color="auto"/>
        <w:left w:val="none" w:sz="0" w:space="0" w:color="auto"/>
        <w:bottom w:val="none" w:sz="0" w:space="0" w:color="auto"/>
        <w:right w:val="none" w:sz="0" w:space="0" w:color="auto"/>
      </w:divBdr>
    </w:div>
    <w:div w:id="1804468296">
      <w:bodyDiv w:val="1"/>
      <w:marLeft w:val="0"/>
      <w:marRight w:val="0"/>
      <w:marTop w:val="0"/>
      <w:marBottom w:val="0"/>
      <w:divBdr>
        <w:top w:val="none" w:sz="0" w:space="0" w:color="auto"/>
        <w:left w:val="none" w:sz="0" w:space="0" w:color="auto"/>
        <w:bottom w:val="none" w:sz="0" w:space="0" w:color="auto"/>
        <w:right w:val="none" w:sz="0" w:space="0" w:color="auto"/>
      </w:divBdr>
    </w:div>
    <w:div w:id="1868442206">
      <w:bodyDiv w:val="1"/>
      <w:marLeft w:val="0"/>
      <w:marRight w:val="0"/>
      <w:marTop w:val="0"/>
      <w:marBottom w:val="0"/>
      <w:divBdr>
        <w:top w:val="none" w:sz="0" w:space="0" w:color="auto"/>
        <w:left w:val="none" w:sz="0" w:space="0" w:color="auto"/>
        <w:bottom w:val="none" w:sz="0" w:space="0" w:color="auto"/>
        <w:right w:val="none" w:sz="0" w:space="0" w:color="auto"/>
      </w:divBdr>
    </w:div>
    <w:div w:id="1879929298">
      <w:bodyDiv w:val="1"/>
      <w:marLeft w:val="0"/>
      <w:marRight w:val="0"/>
      <w:marTop w:val="0"/>
      <w:marBottom w:val="0"/>
      <w:divBdr>
        <w:top w:val="none" w:sz="0" w:space="0" w:color="auto"/>
        <w:left w:val="none" w:sz="0" w:space="0" w:color="auto"/>
        <w:bottom w:val="none" w:sz="0" w:space="0" w:color="auto"/>
        <w:right w:val="none" w:sz="0" w:space="0" w:color="auto"/>
      </w:divBdr>
    </w:div>
    <w:div w:id="1883982169">
      <w:bodyDiv w:val="1"/>
      <w:marLeft w:val="0"/>
      <w:marRight w:val="0"/>
      <w:marTop w:val="0"/>
      <w:marBottom w:val="0"/>
      <w:divBdr>
        <w:top w:val="none" w:sz="0" w:space="0" w:color="auto"/>
        <w:left w:val="none" w:sz="0" w:space="0" w:color="auto"/>
        <w:bottom w:val="none" w:sz="0" w:space="0" w:color="auto"/>
        <w:right w:val="none" w:sz="0" w:space="0" w:color="auto"/>
      </w:divBdr>
    </w:div>
    <w:div w:id="1999070229">
      <w:bodyDiv w:val="1"/>
      <w:marLeft w:val="0"/>
      <w:marRight w:val="0"/>
      <w:marTop w:val="0"/>
      <w:marBottom w:val="0"/>
      <w:divBdr>
        <w:top w:val="none" w:sz="0" w:space="0" w:color="auto"/>
        <w:left w:val="none" w:sz="0" w:space="0" w:color="auto"/>
        <w:bottom w:val="none" w:sz="0" w:space="0" w:color="auto"/>
        <w:right w:val="none" w:sz="0" w:space="0" w:color="auto"/>
      </w:divBdr>
    </w:div>
    <w:div w:id="2012952596">
      <w:bodyDiv w:val="1"/>
      <w:marLeft w:val="0"/>
      <w:marRight w:val="0"/>
      <w:marTop w:val="0"/>
      <w:marBottom w:val="0"/>
      <w:divBdr>
        <w:top w:val="none" w:sz="0" w:space="0" w:color="auto"/>
        <w:left w:val="none" w:sz="0" w:space="0" w:color="auto"/>
        <w:bottom w:val="none" w:sz="0" w:space="0" w:color="auto"/>
        <w:right w:val="none" w:sz="0" w:space="0" w:color="auto"/>
      </w:divBdr>
    </w:div>
    <w:div w:id="2050955914">
      <w:bodyDiv w:val="1"/>
      <w:marLeft w:val="0"/>
      <w:marRight w:val="0"/>
      <w:marTop w:val="0"/>
      <w:marBottom w:val="0"/>
      <w:divBdr>
        <w:top w:val="none" w:sz="0" w:space="0" w:color="auto"/>
        <w:left w:val="none" w:sz="0" w:space="0" w:color="auto"/>
        <w:bottom w:val="none" w:sz="0" w:space="0" w:color="auto"/>
        <w:right w:val="none" w:sz="0" w:space="0" w:color="auto"/>
      </w:divBdr>
    </w:div>
    <w:div w:id="2091803361">
      <w:bodyDiv w:val="1"/>
      <w:marLeft w:val="0"/>
      <w:marRight w:val="0"/>
      <w:marTop w:val="0"/>
      <w:marBottom w:val="0"/>
      <w:divBdr>
        <w:top w:val="none" w:sz="0" w:space="0" w:color="auto"/>
        <w:left w:val="none" w:sz="0" w:space="0" w:color="auto"/>
        <w:bottom w:val="none" w:sz="0" w:space="0" w:color="auto"/>
        <w:right w:val="none" w:sz="0" w:space="0" w:color="auto"/>
      </w:divBdr>
    </w:div>
    <w:div w:id="2107310536">
      <w:bodyDiv w:val="1"/>
      <w:marLeft w:val="0"/>
      <w:marRight w:val="0"/>
      <w:marTop w:val="0"/>
      <w:marBottom w:val="0"/>
      <w:divBdr>
        <w:top w:val="none" w:sz="0" w:space="0" w:color="auto"/>
        <w:left w:val="none" w:sz="0" w:space="0" w:color="auto"/>
        <w:bottom w:val="none" w:sz="0" w:space="0" w:color="auto"/>
        <w:right w:val="none" w:sz="0" w:space="0" w:color="auto"/>
      </w:divBdr>
    </w:div>
    <w:div w:id="2124960336">
      <w:bodyDiv w:val="1"/>
      <w:marLeft w:val="0"/>
      <w:marRight w:val="0"/>
      <w:marTop w:val="0"/>
      <w:marBottom w:val="0"/>
      <w:divBdr>
        <w:top w:val="none" w:sz="0" w:space="0" w:color="auto"/>
        <w:left w:val="none" w:sz="0" w:space="0" w:color="auto"/>
        <w:bottom w:val="none" w:sz="0" w:space="0" w:color="auto"/>
        <w:right w:val="none" w:sz="0" w:space="0" w:color="auto"/>
      </w:divBdr>
    </w:div>
    <w:div w:id="2131362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cid:image006.png@01DA6445.6BFBDC40" TargetMode="External"/><Relationship Id="rId26" Type="http://schemas.openxmlformats.org/officeDocument/2006/relationships/image" Target="media/image9.jpeg"/><Relationship Id="rId39" Type="http://schemas.openxmlformats.org/officeDocument/2006/relationships/hyperlink" Target="mailto:obracunomreznine@sodo.si" TargetMode="External"/><Relationship Id="rId21" Type="http://schemas.openxmlformats.org/officeDocument/2006/relationships/image" Target="media/image7.png"/><Relationship Id="rId34" Type="http://schemas.openxmlformats.org/officeDocument/2006/relationships/image" Target="cid:image004.png@01D9EA0F.17CA8E60" TargetMode="External"/><Relationship Id="rId42" Type="http://schemas.openxmlformats.org/officeDocument/2006/relationships/image" Target="media/image16.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cid:image003.png@01DA7555.930D6710" TargetMode="External"/><Relationship Id="rId29" Type="http://schemas.openxmlformats.org/officeDocument/2006/relationships/image" Target="cid:image002.png@01D9EA0F.17CA8E6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8.png"/><Relationship Id="rId32" Type="http://schemas.openxmlformats.org/officeDocument/2006/relationships/hyperlink" Target="mailto:obracunomreznine@sodo.si" TargetMode="External"/><Relationship Id="rId37" Type="http://schemas.openxmlformats.org/officeDocument/2006/relationships/image" Target="media/image14.png"/><Relationship Id="rId40" Type="http://schemas.openxmlformats.org/officeDocument/2006/relationships/image" Target="media/image15.jpe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mwgstorage1.blob.core.windows.net/public/Ebix/ebIX%20BRS%20for%20Alignment%20of%20characteristics%20of%20a%20Customer%20at%20an%20AP%20-%20v2r1B%2020230815.pdf" TargetMode="External"/><Relationship Id="rId28" Type="http://schemas.openxmlformats.org/officeDocument/2006/relationships/image" Target="media/image10.png"/><Relationship Id="rId36" Type="http://schemas.openxmlformats.org/officeDocument/2006/relationships/image" Target="cid:image005.png@01D9EA0F.17CA8E60" TargetMode="External"/><Relationship Id="rId10" Type="http://schemas.openxmlformats.org/officeDocument/2006/relationships/hyperlink" Target="http://www.informatika.si/schema/prilogaA_2.7.xslt" TargetMode="External"/><Relationship Id="rId19" Type="http://schemas.openxmlformats.org/officeDocument/2006/relationships/image" Target="media/image6.png"/><Relationship Id="rId31" Type="http://schemas.openxmlformats.org/officeDocument/2006/relationships/image" Target="cid:image003.png@01D9EA0F.17CA8E60" TargetMode="External"/><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informatika.si/schema/prilogaA_v2.7.xsd" TargetMode="External"/><Relationship Id="rId14" Type="http://schemas.openxmlformats.org/officeDocument/2006/relationships/image" Target="cid:image002.jpg@01DA810A.4E4C72E0" TargetMode="External"/><Relationship Id="rId22" Type="http://schemas.openxmlformats.org/officeDocument/2006/relationships/hyperlink" Target="https://mwgstorage1.blob.core.windows.net/public/Ebix/ebIX%20BRS%20for%20Alignment%20of%20AP%20characteristics%20-%20v4r3B%2020230815.pdf" TargetMode="External"/><Relationship Id="rId27" Type="http://schemas.openxmlformats.org/officeDocument/2006/relationships/image" Target="cid:image001.jpg@01D9EA0F.17CA8E60" TargetMode="External"/><Relationship Id="rId30" Type="http://schemas.openxmlformats.org/officeDocument/2006/relationships/image" Target="media/image11.png"/><Relationship Id="rId35" Type="http://schemas.openxmlformats.org/officeDocument/2006/relationships/image" Target="media/image13.png"/><Relationship Id="rId43" Type="http://schemas.openxmlformats.org/officeDocument/2006/relationships/image" Target="cid:image008.jpg@01D9EA0F.17CA8E60" TargetMode="External"/><Relationship Id="rId8" Type="http://schemas.openxmlformats.org/officeDocument/2006/relationships/image" Target="cid:image001.png@01DA8FF2.0BA521C0" TargetMode="External"/><Relationship Id="rId3" Type="http://schemas.openxmlformats.org/officeDocument/2006/relationships/settings" Target="settings.xml"/><Relationship Id="rId12" Type="http://schemas.openxmlformats.org/officeDocument/2006/relationships/image" Target="cid:image001.jpg@01DA810A.4E4C72E0" TargetMode="External"/><Relationship Id="rId17" Type="http://schemas.openxmlformats.org/officeDocument/2006/relationships/image" Target="media/image5.png"/><Relationship Id="rId25" Type="http://schemas.openxmlformats.org/officeDocument/2006/relationships/image" Target="cid:image002.png@01DA0016.A757CA80" TargetMode="External"/><Relationship Id="rId33" Type="http://schemas.openxmlformats.org/officeDocument/2006/relationships/image" Target="media/image12.png"/><Relationship Id="rId38" Type="http://schemas.openxmlformats.org/officeDocument/2006/relationships/image" Target="cid:image006.png@01D9EA0F.17CA8E60" TargetMode="External"/><Relationship Id="rId46" Type="http://schemas.openxmlformats.org/officeDocument/2006/relationships/theme" Target="theme/theme1.xml"/><Relationship Id="rId20" Type="http://schemas.openxmlformats.org/officeDocument/2006/relationships/image" Target="cid:image001.png@01DA6658.81686A70" TargetMode="External"/><Relationship Id="rId41" Type="http://schemas.openxmlformats.org/officeDocument/2006/relationships/image" Target="cid:image007.jpg@01D9EA0F.17CA8E60"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40</Pages>
  <Words>10614</Words>
  <Characters>60500</Characters>
  <Application>Microsoft Office Word</Application>
  <DocSecurity>0</DocSecurity>
  <Lines>504</Lines>
  <Paragraphs>141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SODO d.o.o.</Company>
  <LinksUpToDate>false</LinksUpToDate>
  <CharactersWithSpaces>70973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Bostjan Topolovec</dc:creator>
  <cp:keywords/>
  <dc:description/>
  <cp:lastModifiedBy>Bostjan Topolovec</cp:lastModifiedBy>
  <cp:revision>5</cp:revision>
  <dcterms:created xsi:type="dcterms:W3CDTF">2024-04-25T14:16:00Z</dcterms:created>
  <dcterms:modified xsi:type="dcterms:W3CDTF">2024-04-26T08:27:00Z</dcterms:modified>
</cp:coreProperties>
</file>