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DFBA11" w14:textId="177660E9" w:rsidR="00E033A9" w:rsidRDefault="00E033A9" w:rsidP="00E033A9">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w:t>
      </w:r>
      <w:r>
        <w:rPr>
          <w:rFonts w:ascii="Arial" w:hAnsi="Arial" w:cs="Arial"/>
          <w:b/>
          <w:bCs/>
          <w:lang w:eastAsia="sl-SI"/>
          <w14:ligatures w14:val="none"/>
        </w:rPr>
        <w:t xml:space="preserve">LI OBRAVNAVANI NA TEAMS KOORDINACIJI </w:t>
      </w:r>
      <w:r w:rsidRPr="008E1423">
        <w:rPr>
          <w:rFonts w:ascii="Arial" w:hAnsi="Arial" w:cs="Arial"/>
          <w:b/>
          <w:bCs/>
          <w:lang w:eastAsia="sl-SI"/>
          <w14:ligatures w14:val="none"/>
        </w:rPr>
        <w:t xml:space="preserve"> Z DOBAVITELJI ZA UVEDBO NOVE</w:t>
      </w:r>
      <w:r>
        <w:rPr>
          <w:rFonts w:ascii="Arial" w:hAnsi="Arial" w:cs="Arial"/>
          <w:b/>
          <w:bCs/>
          <w:lang w:eastAsia="sl-SI"/>
          <w14:ligatures w14:val="none"/>
        </w:rPr>
        <w:t>GA OBRAČUNA OMREŽNINE  DNE 15.05</w:t>
      </w:r>
      <w:r w:rsidRPr="008E1423">
        <w:rPr>
          <w:rFonts w:ascii="Arial" w:hAnsi="Arial" w:cs="Arial"/>
          <w:b/>
          <w:bCs/>
          <w:lang w:eastAsia="sl-SI"/>
          <w14:ligatures w14:val="none"/>
        </w:rPr>
        <w:t>.202</w:t>
      </w:r>
      <w:r>
        <w:rPr>
          <w:rFonts w:ascii="Arial" w:hAnsi="Arial" w:cs="Arial"/>
          <w:b/>
          <w:bCs/>
          <w:lang w:eastAsia="sl-SI"/>
          <w14:ligatures w14:val="none"/>
        </w:rPr>
        <w:t>4</w:t>
      </w:r>
    </w:p>
    <w:p w14:paraId="611741E4" w14:textId="77777777" w:rsidR="00E033A9" w:rsidRDefault="00E033A9" w:rsidP="00E024DF">
      <w:pPr>
        <w:rPr>
          <w:rFonts w:ascii="Arial" w:hAnsi="Arial" w:cs="Arial"/>
          <w:b/>
          <w:bCs/>
          <w:lang w:eastAsia="sl-SI"/>
          <w14:ligatures w14:val="none"/>
        </w:rPr>
      </w:pPr>
    </w:p>
    <w:p w14:paraId="7099169C" w14:textId="77777777" w:rsidR="00E033A9" w:rsidRPr="009D5F78" w:rsidRDefault="00E033A9" w:rsidP="00E033A9">
      <w:pPr>
        <w:rPr>
          <w:rFonts w:cstheme="minorHAnsi"/>
          <w:b/>
          <w:bCs/>
          <w:lang w:eastAsia="sl-SI"/>
        </w:rPr>
      </w:pPr>
      <w:r>
        <w:rPr>
          <w:rFonts w:cstheme="minorHAnsi"/>
          <w:b/>
          <w:bCs/>
          <w:lang w:eastAsia="sl-SI"/>
        </w:rPr>
        <w:t>Dobavitelj: PETROL</w:t>
      </w:r>
    </w:p>
    <w:p w14:paraId="3C055EF3" w14:textId="77777777" w:rsidR="00E033A9" w:rsidRDefault="00E033A9" w:rsidP="00E033A9">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1E0BBA21" w14:textId="77777777" w:rsidR="00E033A9" w:rsidRDefault="00E033A9" w:rsidP="00E033A9">
      <w:pPr>
        <w:rPr>
          <w:rStyle w:val="normaltextrun"/>
          <w:rFonts w:ascii="Arial" w:hAnsi="Arial" w:cs="Arial"/>
          <w:color w:val="000000"/>
          <w:sz w:val="18"/>
          <w:szCs w:val="18"/>
          <w:shd w:val="clear" w:color="auto" w:fill="FFFFFF"/>
        </w:rPr>
      </w:pPr>
      <w:r>
        <w:t xml:space="preserve">Pred nekaj meseci smo zahtevali testne priloge ZSROVE po 2.7. To potrebujemo, da lahko preverimo kako bomo dobivali sumarne količine. Do sedaj nismo dobili nobene priloge po shemi </w:t>
      </w:r>
      <w:r>
        <w:rPr>
          <w:rStyle w:val="normaltextrun"/>
          <w:rFonts w:ascii="Arial" w:hAnsi="Arial" w:cs="Arial"/>
          <w:color w:val="000000"/>
          <w:sz w:val="18"/>
          <w:szCs w:val="18"/>
          <w:shd w:val="clear" w:color="auto" w:fill="FFFFFF"/>
        </w:rPr>
        <w:t>OS.3A.2</w:t>
      </w:r>
      <w:r>
        <w:rPr>
          <w:rStyle w:val="eop"/>
          <w:rFonts w:ascii="Arial" w:hAnsi="Arial" w:cs="Arial"/>
          <w:color w:val="000000"/>
          <w:sz w:val="18"/>
          <w:szCs w:val="18"/>
          <w:shd w:val="clear" w:color="auto" w:fill="FFFFFF"/>
        </w:rPr>
        <w:t xml:space="preserve"> in </w:t>
      </w:r>
      <w:r>
        <w:rPr>
          <w:rStyle w:val="normaltextrun"/>
          <w:rFonts w:ascii="Arial" w:hAnsi="Arial" w:cs="Arial"/>
          <w:color w:val="000000"/>
          <w:sz w:val="18"/>
          <w:szCs w:val="18"/>
          <w:shd w:val="clear" w:color="auto" w:fill="FFFFFF"/>
        </w:rPr>
        <w:t xml:space="preserve">OS.3B.2. Ali nam lahko kreirate 4 </w:t>
      </w:r>
      <w:proofErr w:type="spellStart"/>
      <w:r>
        <w:rPr>
          <w:rStyle w:val="normaltextrun"/>
          <w:rFonts w:ascii="Arial" w:hAnsi="Arial" w:cs="Arial"/>
          <w:color w:val="000000"/>
          <w:sz w:val="18"/>
          <w:szCs w:val="18"/>
          <w:shd w:val="clear" w:color="auto" w:fill="FFFFFF"/>
        </w:rPr>
        <w:t>prilogeA</w:t>
      </w:r>
      <w:proofErr w:type="spellEnd"/>
      <w:r>
        <w:rPr>
          <w:rStyle w:val="normaltextrun"/>
          <w:rFonts w:ascii="Arial" w:hAnsi="Arial" w:cs="Arial"/>
          <w:color w:val="000000"/>
          <w:sz w:val="18"/>
          <w:szCs w:val="18"/>
          <w:shd w:val="clear" w:color="auto" w:fill="FFFFFF"/>
        </w:rPr>
        <w:t xml:space="preserve"> </w:t>
      </w:r>
    </w:p>
    <w:p w14:paraId="42F03C7C" w14:textId="77777777" w:rsidR="00E033A9" w:rsidRDefault="00E033A9" w:rsidP="00E033A9">
      <w:pPr>
        <w:rPr>
          <w:rStyle w:val="normaltextrun"/>
          <w:rFonts w:ascii="Arial" w:hAnsi="Arial" w:cs="Arial"/>
          <w:color w:val="000000"/>
          <w:sz w:val="18"/>
          <w:szCs w:val="18"/>
          <w:shd w:val="clear" w:color="auto" w:fill="FFFFFF"/>
        </w:rPr>
      </w:pPr>
    </w:p>
    <w:p w14:paraId="154D393E" w14:textId="77777777" w:rsidR="00E033A9" w:rsidRDefault="00E033A9" w:rsidP="00E033A9">
      <w:pPr>
        <w:rPr>
          <w:rStyle w:val="eop"/>
        </w:rPr>
      </w:pPr>
      <w:r>
        <w:rPr>
          <w:rStyle w:val="normaltextrun"/>
          <w:rFonts w:ascii="Arial" w:hAnsi="Arial" w:cs="Arial"/>
          <w:color w:val="000000"/>
          <w:sz w:val="18"/>
          <w:szCs w:val="18"/>
          <w:shd w:val="clear" w:color="auto" w:fill="FFFFFF"/>
        </w:rPr>
        <w:t>VT/MT po OS.3A.2</w:t>
      </w:r>
      <w:r>
        <w:rPr>
          <w:rStyle w:val="eop"/>
          <w:rFonts w:ascii="Arial" w:hAnsi="Arial" w:cs="Arial"/>
          <w:color w:val="000000"/>
          <w:sz w:val="18"/>
          <w:szCs w:val="18"/>
          <w:shd w:val="clear" w:color="auto" w:fill="FFFFFF"/>
        </w:rPr>
        <w:t> </w:t>
      </w:r>
    </w:p>
    <w:p w14:paraId="4E99AAFB" w14:textId="77777777" w:rsidR="00E033A9" w:rsidRDefault="00E033A9" w:rsidP="00E033A9">
      <w:pPr>
        <w:rPr>
          <w:rStyle w:val="eop"/>
          <w:rFonts w:ascii="Arial" w:hAnsi="Arial" w:cs="Arial"/>
          <w:color w:val="000000"/>
          <w:sz w:val="18"/>
          <w:szCs w:val="18"/>
          <w:shd w:val="clear" w:color="auto" w:fill="FFFFFF"/>
        </w:rPr>
      </w:pPr>
      <w:r>
        <w:rPr>
          <w:rStyle w:val="eop"/>
          <w:rFonts w:ascii="Arial" w:hAnsi="Arial" w:cs="Arial"/>
          <w:color w:val="000000"/>
          <w:sz w:val="18"/>
          <w:szCs w:val="18"/>
          <w:shd w:val="clear" w:color="auto" w:fill="FFFFFF"/>
        </w:rPr>
        <w:t xml:space="preserve">ET po </w:t>
      </w:r>
      <w:r>
        <w:rPr>
          <w:rStyle w:val="normaltextrun"/>
          <w:rFonts w:ascii="Arial" w:hAnsi="Arial" w:cs="Arial"/>
          <w:color w:val="000000"/>
          <w:sz w:val="18"/>
          <w:szCs w:val="18"/>
          <w:shd w:val="clear" w:color="auto" w:fill="FFFFFF"/>
        </w:rPr>
        <w:t>OS.3A.2</w:t>
      </w:r>
      <w:r>
        <w:rPr>
          <w:rStyle w:val="eop"/>
          <w:rFonts w:ascii="Arial" w:hAnsi="Arial" w:cs="Arial"/>
          <w:color w:val="000000"/>
          <w:sz w:val="18"/>
          <w:szCs w:val="18"/>
          <w:shd w:val="clear" w:color="auto" w:fill="FFFFFF"/>
        </w:rPr>
        <w:t> </w:t>
      </w:r>
    </w:p>
    <w:p w14:paraId="78414682" w14:textId="77777777" w:rsidR="00E033A9" w:rsidRDefault="00E033A9" w:rsidP="00E033A9">
      <w:pPr>
        <w:rPr>
          <w:rStyle w:val="eop"/>
          <w:rFonts w:ascii="Arial" w:hAnsi="Arial" w:cs="Arial"/>
          <w:color w:val="000000"/>
          <w:sz w:val="18"/>
          <w:szCs w:val="18"/>
          <w:shd w:val="clear" w:color="auto" w:fill="FFFFFF"/>
        </w:rPr>
      </w:pPr>
      <w:r>
        <w:rPr>
          <w:rStyle w:val="normaltextrun"/>
          <w:rFonts w:ascii="Arial" w:hAnsi="Arial" w:cs="Arial"/>
          <w:color w:val="000000"/>
          <w:sz w:val="18"/>
          <w:szCs w:val="18"/>
          <w:shd w:val="clear" w:color="auto" w:fill="FFFFFF"/>
        </w:rPr>
        <w:t>VT/MT po OS.3B.2</w:t>
      </w:r>
      <w:r>
        <w:rPr>
          <w:rStyle w:val="eop"/>
          <w:rFonts w:ascii="Arial" w:hAnsi="Arial" w:cs="Arial"/>
          <w:color w:val="000000"/>
          <w:sz w:val="18"/>
          <w:szCs w:val="18"/>
          <w:shd w:val="clear" w:color="auto" w:fill="FFFFFF"/>
        </w:rPr>
        <w:t> </w:t>
      </w:r>
    </w:p>
    <w:p w14:paraId="7B3AD592" w14:textId="77777777" w:rsidR="00E033A9" w:rsidRDefault="00E033A9" w:rsidP="00E033A9">
      <w:pPr>
        <w:rPr>
          <w:rStyle w:val="normaltextrun"/>
        </w:rPr>
      </w:pPr>
      <w:r>
        <w:rPr>
          <w:rStyle w:val="eop"/>
          <w:rFonts w:ascii="Arial" w:hAnsi="Arial" w:cs="Arial"/>
          <w:color w:val="000000"/>
          <w:sz w:val="18"/>
          <w:szCs w:val="18"/>
          <w:shd w:val="clear" w:color="auto" w:fill="FFFFFF"/>
        </w:rPr>
        <w:t xml:space="preserve">ET po </w:t>
      </w:r>
      <w:r>
        <w:rPr>
          <w:rStyle w:val="normaltextrun"/>
          <w:rFonts w:ascii="Arial" w:hAnsi="Arial" w:cs="Arial"/>
          <w:color w:val="000000"/>
          <w:sz w:val="18"/>
          <w:szCs w:val="18"/>
          <w:shd w:val="clear" w:color="auto" w:fill="FFFFFF"/>
        </w:rPr>
        <w:t>OS.3B.2</w:t>
      </w:r>
      <w:r>
        <w:rPr>
          <w:rStyle w:val="eop"/>
          <w:rFonts w:ascii="Arial" w:hAnsi="Arial" w:cs="Arial"/>
          <w:color w:val="000000"/>
          <w:sz w:val="18"/>
          <w:szCs w:val="18"/>
          <w:shd w:val="clear" w:color="auto" w:fill="FFFFFF"/>
        </w:rPr>
        <w:t> </w:t>
      </w:r>
    </w:p>
    <w:p w14:paraId="1B20350E" w14:textId="77777777" w:rsidR="00E033A9" w:rsidRDefault="00E033A9" w:rsidP="00E033A9">
      <w:pPr>
        <w:rPr>
          <w:rStyle w:val="normaltextrun"/>
          <w:rFonts w:ascii="Arial" w:hAnsi="Arial" w:cs="Arial"/>
          <w:color w:val="000000"/>
          <w:sz w:val="18"/>
          <w:szCs w:val="18"/>
          <w:shd w:val="clear" w:color="auto" w:fill="FFFFFF"/>
        </w:rPr>
      </w:pPr>
    </w:p>
    <w:p w14:paraId="00BD4A0B" w14:textId="0614143B" w:rsidR="00E033A9" w:rsidRDefault="00E033A9" w:rsidP="00E033A9">
      <w:pPr>
        <w:rPr>
          <w:rStyle w:val="normaltextrun"/>
          <w:rFonts w:ascii="Arial" w:hAnsi="Arial" w:cs="Arial"/>
          <w:color w:val="000000"/>
          <w:sz w:val="18"/>
          <w:szCs w:val="18"/>
          <w:shd w:val="clear" w:color="auto" w:fill="FFFFFF"/>
        </w:rPr>
      </w:pPr>
    </w:p>
    <w:p w14:paraId="503BEC15" w14:textId="388EC86F" w:rsidR="00E033A9" w:rsidRDefault="00E033A9" w:rsidP="00E033A9">
      <w:pPr>
        <w:rPr>
          <w:rStyle w:val="normaltextrun"/>
          <w:rFonts w:ascii="Arial" w:hAnsi="Arial" w:cs="Arial"/>
          <w:color w:val="000000"/>
          <w:sz w:val="18"/>
          <w:szCs w:val="18"/>
          <w:shd w:val="clear" w:color="auto" w:fill="FFFFFF"/>
        </w:rPr>
      </w:pPr>
      <w:r w:rsidRPr="00E024DF">
        <w:rPr>
          <w:color w:val="0070C0"/>
        </w:rPr>
        <w:t>ODGOVOR</w:t>
      </w:r>
      <w:r w:rsidRPr="00B80C15">
        <w:rPr>
          <w:color w:val="0070C0"/>
        </w:rPr>
        <w:t>:</w:t>
      </w:r>
      <w:r w:rsidR="002F7FA6">
        <w:rPr>
          <w:color w:val="0070C0"/>
        </w:rPr>
        <w:t xml:space="preserve"> Samooskrbe, ko bodo v testu jih vsi </w:t>
      </w:r>
      <w:proofErr w:type="spellStart"/>
      <w:r w:rsidR="002F7FA6">
        <w:rPr>
          <w:color w:val="0070C0"/>
        </w:rPr>
        <w:t>prejemete</w:t>
      </w:r>
      <w:proofErr w:type="spellEnd"/>
      <w:r w:rsidR="002F7FA6">
        <w:rPr>
          <w:color w:val="0070C0"/>
        </w:rPr>
        <w:t xml:space="preserve"> (vzorec).</w:t>
      </w:r>
    </w:p>
    <w:p w14:paraId="44EC68AB" w14:textId="77777777" w:rsidR="00E033A9" w:rsidRDefault="00E033A9" w:rsidP="00E033A9">
      <w:r>
        <w:t xml:space="preserve">Še nekaj. Prejšnji mesec sem poslal vprašanje glede polja DatumMeritve15minOd. Predvidevam, da sem prepozno poslal vprašanje in zato ni bilo odgovora na zadnjem sestanku. Kopiram še enkrat </w:t>
      </w:r>
      <w:proofErr w:type="spellStart"/>
      <w:r>
        <w:t>email</w:t>
      </w:r>
      <w:proofErr w:type="spellEnd"/>
      <w:r>
        <w:t xml:space="preserve"> </w:t>
      </w:r>
    </w:p>
    <w:p w14:paraId="3C783D04" w14:textId="77777777" w:rsidR="00E033A9" w:rsidRDefault="00E033A9" w:rsidP="00E033A9"/>
    <w:p w14:paraId="6BC99492" w14:textId="77777777" w:rsidR="00E033A9" w:rsidRDefault="00E033A9" w:rsidP="00E033A9">
      <w:r>
        <w:t xml:space="preserve">Dobili smo </w:t>
      </w:r>
      <w:proofErr w:type="spellStart"/>
      <w:r>
        <w:t>prilogoA</w:t>
      </w:r>
      <w:proofErr w:type="spellEnd"/>
      <w:r>
        <w:t xml:space="preserve"> za 12 mesec za MM 2-130129 (šifra </w:t>
      </w:r>
      <w:proofErr w:type="spellStart"/>
      <w:r>
        <w:t>prilogeA</w:t>
      </w:r>
      <w:proofErr w:type="spellEnd"/>
      <w:r>
        <w:t xml:space="preserve"> 115328541) za podjetje E3. </w:t>
      </w:r>
      <w:proofErr w:type="spellStart"/>
      <w:r>
        <w:t>PrilogeA</w:t>
      </w:r>
      <w:proofErr w:type="spellEnd"/>
      <w:r>
        <w:t xml:space="preserve"> je za 12/2023</w:t>
      </w:r>
    </w:p>
    <w:p w14:paraId="2F55A83D" w14:textId="77777777" w:rsidR="00E033A9" w:rsidRDefault="00E033A9" w:rsidP="00E033A9"/>
    <w:p w14:paraId="0424081A" w14:textId="46AFBA22" w:rsidR="00E033A9" w:rsidRDefault="00E033A9" w:rsidP="00E033A9">
      <w:r>
        <w:rPr>
          <w:noProof/>
          <w:lang w:eastAsia="sl-SI"/>
        </w:rPr>
        <w:drawing>
          <wp:inline distT="0" distB="0" distL="0" distR="0" wp14:anchorId="5D8A4F29" wp14:editId="5CB92AE7">
            <wp:extent cx="7194550" cy="4108450"/>
            <wp:effectExtent l="0" t="0" r="6350" b="6350"/>
            <wp:docPr id="16" name="Slika 16" descr="cid:image002.png@01DAA1E3.48CEC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2.png@01DAA1E3.48CEC710"/>
                    <pic:cNvPicPr>
                      <a:picLocks noChangeAspect="1" noChangeArrowheads="1"/>
                    </pic:cNvPicPr>
                  </pic:nvPicPr>
                  <pic:blipFill>
                    <a:blip r:embed="rId7" r:link="rId8" cstate="print">
                      <a:extLst>
                        <a:ext uri="{28A0092B-C50C-407E-A947-70E740481C1C}">
                          <a14:useLocalDpi xmlns:a14="http://schemas.microsoft.com/office/drawing/2010/main" val="0"/>
                        </a:ext>
                      </a:extLst>
                    </a:blip>
                    <a:srcRect/>
                    <a:stretch>
                      <a:fillRect/>
                    </a:stretch>
                  </pic:blipFill>
                  <pic:spPr bwMode="auto">
                    <a:xfrm>
                      <a:off x="0" y="0"/>
                      <a:ext cx="7194550" cy="4108450"/>
                    </a:xfrm>
                    <a:prstGeom prst="rect">
                      <a:avLst/>
                    </a:prstGeom>
                    <a:noFill/>
                    <a:ln>
                      <a:noFill/>
                    </a:ln>
                  </pic:spPr>
                </pic:pic>
              </a:graphicData>
            </a:graphic>
          </wp:inline>
        </w:drawing>
      </w:r>
    </w:p>
    <w:p w14:paraId="75577C0C" w14:textId="77777777" w:rsidR="00E033A9" w:rsidRDefault="00E033A9" w:rsidP="00E033A9"/>
    <w:p w14:paraId="383ED7D0" w14:textId="77777777" w:rsidR="00E033A9" w:rsidRDefault="00E033A9" w:rsidP="00E033A9">
      <w:r>
        <w:t xml:space="preserve">V </w:t>
      </w:r>
      <w:proofErr w:type="spellStart"/>
      <w:r>
        <w:t>prilogiA</w:t>
      </w:r>
      <w:proofErr w:type="spellEnd"/>
      <w:r>
        <w:t xml:space="preserve"> pa imamo polje DatumMeritve15minOd napolnjeno z datumom v prihodnosti </w:t>
      </w:r>
    </w:p>
    <w:p w14:paraId="5DEA1F5A" w14:textId="77777777" w:rsidR="00E033A9" w:rsidRDefault="00E033A9" w:rsidP="00E033A9"/>
    <w:p w14:paraId="79C1A2E6" w14:textId="77777777" w:rsidR="00E033A9" w:rsidRDefault="00E033A9" w:rsidP="00E033A9">
      <w:r>
        <w:t>&lt;DatumMeritve15minOd&gt;2024-01-09&lt;/DatumMeritve15minOd&gt;</w:t>
      </w:r>
    </w:p>
    <w:p w14:paraId="14933E47" w14:textId="77777777" w:rsidR="00E033A9" w:rsidRDefault="00E033A9" w:rsidP="00E033A9"/>
    <w:p w14:paraId="6FC8F2D8" w14:textId="77777777" w:rsidR="00E033A9" w:rsidRDefault="00E033A9" w:rsidP="00E033A9">
      <w:r>
        <w:lastRenderedPageBreak/>
        <w:t xml:space="preserve">Kakšne vrednosti bomo dobivali v tem polju? Kaj če ima merilno mesto zadnjih 5 let 15min meritve na našo dobavo pa pride v 03/2024? Bomo imeli ta podatek napolnjen z datumom 01.03.2019 ali bo z datumom pričetka dobave (03/2024)? Ni mi pa logično, da je ta podatek z datumom v prihodnosti. </w:t>
      </w:r>
    </w:p>
    <w:p w14:paraId="64743B22" w14:textId="77777777" w:rsidR="00E033A9" w:rsidRDefault="00E033A9" w:rsidP="00E033A9">
      <w:pPr>
        <w:rPr>
          <w:color w:val="0070C0"/>
        </w:rPr>
      </w:pPr>
    </w:p>
    <w:p w14:paraId="0B194C7F" w14:textId="1F1BBFF7" w:rsidR="00E033A9" w:rsidRDefault="00E033A9" w:rsidP="00E033A9">
      <w:pPr>
        <w:rPr>
          <w:color w:val="0070C0"/>
        </w:rPr>
      </w:pPr>
      <w:r w:rsidRPr="00E024DF">
        <w:rPr>
          <w:color w:val="0070C0"/>
        </w:rPr>
        <w:t>ODGOVOR</w:t>
      </w:r>
      <w:r w:rsidRPr="00B80C15">
        <w:rPr>
          <w:color w:val="0070C0"/>
        </w:rPr>
        <w:t>:</w:t>
      </w:r>
      <w:r w:rsidR="002F7FA6">
        <w:rPr>
          <w:color w:val="0070C0"/>
        </w:rPr>
        <w:t xml:space="preserve"> Napaka. Testirali se je za mesec februar za nazaj. Prešel je na daljinskega.</w:t>
      </w:r>
    </w:p>
    <w:p w14:paraId="06A03782" w14:textId="77777777" w:rsidR="002F7FA6" w:rsidRDefault="002F7FA6" w:rsidP="00E033A9">
      <w:bookmarkStart w:id="0" w:name="_GoBack"/>
      <w:bookmarkEnd w:id="0"/>
    </w:p>
    <w:p w14:paraId="649859B5" w14:textId="77777777" w:rsidR="00E033A9" w:rsidRDefault="00E033A9" w:rsidP="00E033A9">
      <w:r>
        <w:t>Vnaprej se zahvaljujem za odgovor.</w:t>
      </w:r>
    </w:p>
    <w:p w14:paraId="43B67016" w14:textId="77777777" w:rsidR="00E033A9" w:rsidRDefault="00E033A9" w:rsidP="00E033A9"/>
    <w:p w14:paraId="48F6D515" w14:textId="77777777" w:rsidR="00E033A9" w:rsidRDefault="00E033A9" w:rsidP="00E033A9">
      <w:proofErr w:type="spellStart"/>
      <w:r>
        <w:t>Lp</w:t>
      </w:r>
      <w:proofErr w:type="spellEnd"/>
      <w:r>
        <w:t xml:space="preserve"> Nedim</w:t>
      </w:r>
    </w:p>
    <w:p w14:paraId="7CF0585D" w14:textId="77777777" w:rsidR="00E033A9" w:rsidRDefault="00E033A9" w:rsidP="00E024DF">
      <w:pPr>
        <w:rPr>
          <w:rFonts w:ascii="Arial" w:hAnsi="Arial" w:cs="Arial"/>
          <w:b/>
          <w:bCs/>
          <w:lang w:eastAsia="sl-SI"/>
          <w14:ligatures w14:val="none"/>
        </w:rPr>
      </w:pPr>
    </w:p>
    <w:p w14:paraId="1A971EB7" w14:textId="77777777" w:rsidR="00E033A9" w:rsidRDefault="00E033A9" w:rsidP="00E024DF">
      <w:pPr>
        <w:rPr>
          <w:rFonts w:ascii="Arial" w:hAnsi="Arial" w:cs="Arial"/>
          <w:b/>
          <w:bCs/>
          <w:lang w:eastAsia="sl-SI"/>
          <w14:ligatures w14:val="none"/>
        </w:rPr>
      </w:pPr>
    </w:p>
    <w:p w14:paraId="270C2EC3" w14:textId="77777777" w:rsidR="00E033A9" w:rsidRDefault="00E033A9" w:rsidP="00E024DF">
      <w:pPr>
        <w:rPr>
          <w:rFonts w:ascii="Arial" w:hAnsi="Arial" w:cs="Arial"/>
          <w:b/>
          <w:bCs/>
          <w:lang w:eastAsia="sl-SI"/>
          <w14:ligatures w14:val="none"/>
        </w:rPr>
      </w:pPr>
    </w:p>
    <w:p w14:paraId="6DEB52D3" w14:textId="77777777" w:rsidR="00E033A9" w:rsidRDefault="00E033A9" w:rsidP="00E024DF">
      <w:pPr>
        <w:rPr>
          <w:rFonts w:ascii="Arial" w:hAnsi="Arial" w:cs="Arial"/>
          <w:b/>
          <w:bCs/>
          <w:lang w:eastAsia="sl-SI"/>
          <w14:ligatures w14:val="none"/>
        </w:rPr>
      </w:pPr>
    </w:p>
    <w:p w14:paraId="19996355" w14:textId="5B15C9CB" w:rsidR="00E024DF" w:rsidRDefault="00E024DF" w:rsidP="00E024DF">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w:t>
      </w:r>
      <w:r>
        <w:rPr>
          <w:rFonts w:ascii="Arial" w:hAnsi="Arial" w:cs="Arial"/>
          <w:b/>
          <w:bCs/>
          <w:lang w:eastAsia="sl-SI"/>
          <w14:ligatures w14:val="none"/>
        </w:rPr>
        <w:t xml:space="preserve">LI OBRAVNAVANI NA TEAMS KOORDINACIJI </w:t>
      </w:r>
      <w:r w:rsidRPr="008E1423">
        <w:rPr>
          <w:rFonts w:ascii="Arial" w:hAnsi="Arial" w:cs="Arial"/>
          <w:b/>
          <w:bCs/>
          <w:lang w:eastAsia="sl-SI"/>
          <w14:ligatures w14:val="none"/>
        </w:rPr>
        <w:t xml:space="preserve"> Z DOBAVITELJI ZA UVEDBO NOVE</w:t>
      </w:r>
      <w:r>
        <w:rPr>
          <w:rFonts w:ascii="Arial" w:hAnsi="Arial" w:cs="Arial"/>
          <w:b/>
          <w:bCs/>
          <w:lang w:eastAsia="sl-SI"/>
          <w14:ligatures w14:val="none"/>
        </w:rPr>
        <w:t>GA OBRAČUNA OMREŽNINE  DNE 25.04</w:t>
      </w:r>
      <w:r w:rsidRPr="008E1423">
        <w:rPr>
          <w:rFonts w:ascii="Arial" w:hAnsi="Arial" w:cs="Arial"/>
          <w:b/>
          <w:bCs/>
          <w:lang w:eastAsia="sl-SI"/>
          <w14:ligatures w14:val="none"/>
        </w:rPr>
        <w:t>.202</w:t>
      </w:r>
      <w:r w:rsidR="0071036E">
        <w:rPr>
          <w:rFonts w:ascii="Arial" w:hAnsi="Arial" w:cs="Arial"/>
          <w:b/>
          <w:bCs/>
          <w:lang w:eastAsia="sl-SI"/>
          <w14:ligatures w14:val="none"/>
        </w:rPr>
        <w:t>4</w:t>
      </w:r>
    </w:p>
    <w:p w14:paraId="2C84864D" w14:textId="77777777" w:rsidR="00E024DF" w:rsidRDefault="00E024DF" w:rsidP="00E024DF">
      <w:pPr>
        <w:rPr>
          <w:rFonts w:ascii="Arial" w:hAnsi="Arial" w:cs="Arial"/>
          <w:b/>
          <w:bCs/>
          <w:lang w:eastAsia="sl-SI"/>
          <w14:ligatures w14:val="none"/>
        </w:rPr>
      </w:pPr>
    </w:p>
    <w:p w14:paraId="732115D1" w14:textId="77777777" w:rsidR="00E024DF" w:rsidRDefault="00E024DF" w:rsidP="00E024DF">
      <w:pPr>
        <w:rPr>
          <w:rFonts w:ascii="Arial" w:hAnsi="Arial" w:cs="Arial"/>
          <w:b/>
          <w:bCs/>
          <w:lang w:eastAsia="sl-SI"/>
          <w14:ligatures w14:val="none"/>
        </w:rPr>
      </w:pPr>
    </w:p>
    <w:p w14:paraId="574EF350" w14:textId="77777777" w:rsidR="00B80C15" w:rsidRPr="009D5F78" w:rsidRDefault="00B80C15" w:rsidP="00B80C15">
      <w:pPr>
        <w:rPr>
          <w:rFonts w:cstheme="minorHAnsi"/>
          <w:b/>
          <w:bCs/>
          <w:lang w:eastAsia="sl-SI"/>
        </w:rPr>
      </w:pPr>
      <w:r>
        <w:rPr>
          <w:rFonts w:cstheme="minorHAnsi"/>
          <w:b/>
          <w:bCs/>
          <w:lang w:eastAsia="sl-SI"/>
        </w:rPr>
        <w:t>Dobavitelj: HEP</w:t>
      </w:r>
    </w:p>
    <w:p w14:paraId="0AD93A61" w14:textId="77777777" w:rsidR="00B80C15" w:rsidRDefault="00B80C15" w:rsidP="00B80C15">
      <w:pPr>
        <w:rPr>
          <w:rFonts w:cstheme="minorHAnsi"/>
          <w:b/>
          <w:bCs/>
          <w:lang w:eastAsia="sl-SI"/>
        </w:rPr>
      </w:pPr>
      <w:r w:rsidRPr="009D5F78">
        <w:rPr>
          <w:rFonts w:cstheme="minorHAnsi"/>
          <w:b/>
          <w:bCs/>
          <w:lang w:eastAsia="sl-SI"/>
        </w:rPr>
        <w:t>Po</w:t>
      </w:r>
      <w:r w:rsidR="009D2873">
        <w:rPr>
          <w:rFonts w:cstheme="minorHAnsi"/>
          <w:b/>
          <w:bCs/>
          <w:lang w:eastAsia="sl-SI"/>
        </w:rPr>
        <w:t>šiljatelj: Lea Gabrovšek</w:t>
      </w:r>
    </w:p>
    <w:p w14:paraId="4AA14772" w14:textId="77777777" w:rsidR="00B80C15" w:rsidRDefault="00B80C15" w:rsidP="00E024DF">
      <w:pPr>
        <w:rPr>
          <w:rFonts w:ascii="Arial" w:hAnsi="Arial" w:cs="Arial"/>
          <w:b/>
          <w:bCs/>
          <w:lang w:eastAsia="sl-SI"/>
          <w14:ligatures w14:val="none"/>
        </w:rPr>
      </w:pPr>
    </w:p>
    <w:p w14:paraId="283EC0B3" w14:textId="77777777" w:rsidR="00B80C15" w:rsidRDefault="00B80C15" w:rsidP="00B80C15">
      <w:pPr>
        <w:rPr>
          <w14:ligatures w14:val="none"/>
        </w:rPr>
      </w:pPr>
      <w:r>
        <w:t>kot dobavitelji na trgu električne energije, nam precej težav povzroča nova Uredba o samooskrbi z električno energijo iz obnovljivih virov (Uradni list RS, 4322)- do sedaj nismo imeli opravka s samooskrbami.</w:t>
      </w:r>
    </w:p>
    <w:p w14:paraId="0A73562B" w14:textId="77777777" w:rsidR="00B80C15" w:rsidRDefault="00B80C15" w:rsidP="00B80C15"/>
    <w:p w14:paraId="05BD5983" w14:textId="77777777" w:rsidR="00B80C15" w:rsidRDefault="00B80C15" w:rsidP="00B80C15">
      <w:r>
        <w:t>V ta namen, bi vas prosili, za vašo strokovno mnenje, ki nam bo v pomoč pri  implementaciji ponudb/IT rešitev o (individualni/skupnostni) samooskrbi, skladno z novo Uredbo.</w:t>
      </w:r>
    </w:p>
    <w:p w14:paraId="4C1F984F" w14:textId="77777777" w:rsidR="00B80C15" w:rsidRDefault="00B80C15" w:rsidP="00B80C15"/>
    <w:p w14:paraId="7322DE7F" w14:textId="77777777" w:rsidR="00B80C15" w:rsidRDefault="00B80C15" w:rsidP="00B80C15">
      <w:pPr>
        <w:pStyle w:val="Odstavekseznama"/>
        <w:numPr>
          <w:ilvl w:val="0"/>
          <w:numId w:val="36"/>
        </w:numPr>
      </w:pPr>
      <w:r>
        <w:t xml:space="preserve">V katerem časovnem obdobju se izvede obračun za člane skupnostne samooskrbe po ZSROVE? </w:t>
      </w:r>
    </w:p>
    <w:p w14:paraId="1BBE9923" w14:textId="3891FA51" w:rsidR="00B80C15" w:rsidRDefault="00B80C15" w:rsidP="00B80C15">
      <w:r w:rsidRPr="00E024DF">
        <w:rPr>
          <w:color w:val="0070C0"/>
        </w:rPr>
        <w:t>ODGOVOR</w:t>
      </w:r>
      <w:r w:rsidR="008239D7">
        <w:rPr>
          <w:color w:val="0070C0"/>
        </w:rPr>
        <w:t>A</w:t>
      </w:r>
      <w:r w:rsidRPr="00E024DF">
        <w:rPr>
          <w:color w:val="0070C0"/>
        </w:rPr>
        <w:t xml:space="preserve">: </w:t>
      </w:r>
      <w:r w:rsidRPr="00E024DF">
        <w:rPr>
          <w:bCs/>
          <w:color w:val="0070C0"/>
        </w:rPr>
        <w:t xml:space="preserve"> </w:t>
      </w:r>
      <w:r>
        <w:rPr>
          <w:bCs/>
          <w:color w:val="0070C0"/>
        </w:rPr>
        <w:t xml:space="preserve">Obračun omrežnine in prispevkov </w:t>
      </w:r>
      <w:r w:rsidR="00444B89">
        <w:rPr>
          <w:bCs/>
          <w:color w:val="0070C0"/>
        </w:rPr>
        <w:t>za skupnostne samooskrbe po ZSR</w:t>
      </w:r>
      <w:r w:rsidR="009D2873">
        <w:rPr>
          <w:bCs/>
          <w:color w:val="0070C0"/>
        </w:rPr>
        <w:t xml:space="preserve">OVE </w:t>
      </w:r>
      <w:r>
        <w:rPr>
          <w:bCs/>
          <w:color w:val="0070C0"/>
        </w:rPr>
        <w:t>je praviloma mesečen. V uredb</w:t>
      </w:r>
      <w:r w:rsidR="009D2873">
        <w:rPr>
          <w:bCs/>
          <w:color w:val="0070C0"/>
        </w:rPr>
        <w:t>i o samooskrbi po ZSROVE letni obračun</w:t>
      </w:r>
      <w:r>
        <w:rPr>
          <w:bCs/>
          <w:color w:val="0070C0"/>
        </w:rPr>
        <w:t xml:space="preserve"> omrežnine in prispevkov</w:t>
      </w:r>
      <w:r w:rsidR="009D2873">
        <w:rPr>
          <w:bCs/>
          <w:color w:val="0070C0"/>
        </w:rPr>
        <w:t xml:space="preserve"> ni predpisan</w:t>
      </w:r>
      <w:r>
        <w:rPr>
          <w:bCs/>
          <w:color w:val="0070C0"/>
        </w:rPr>
        <w:t xml:space="preserve">. </w:t>
      </w:r>
    </w:p>
    <w:p w14:paraId="7A0595E0" w14:textId="77777777" w:rsidR="00375FA5" w:rsidRDefault="00375FA5" w:rsidP="00B80C15">
      <w:pPr>
        <w:pStyle w:val="Odstavekseznama"/>
      </w:pPr>
    </w:p>
    <w:p w14:paraId="43539B20" w14:textId="77777777" w:rsidR="00B80C15" w:rsidRDefault="00B80C15" w:rsidP="00B80C15">
      <w:pPr>
        <w:pStyle w:val="Odstavekseznama"/>
      </w:pPr>
      <w:r>
        <w:t>Predpostavljamo, da govorimo o prekrivanju krivulj, oziroma o 15-min časovni resoluciji?</w:t>
      </w:r>
    </w:p>
    <w:p w14:paraId="5E2A7DE9" w14:textId="6CE43C7B" w:rsidR="00E43C4C" w:rsidRDefault="008239D7" w:rsidP="00B80C15">
      <w:pPr>
        <w:rPr>
          <w:color w:val="0070C0"/>
        </w:rPr>
      </w:pPr>
      <w:r w:rsidRPr="00E024DF">
        <w:rPr>
          <w:color w:val="0070C0"/>
        </w:rPr>
        <w:t>ODGOVOR</w:t>
      </w:r>
      <w:r w:rsidR="00B80C15" w:rsidRPr="00B80C15">
        <w:rPr>
          <w:color w:val="0070C0"/>
        </w:rPr>
        <w:t>:</w:t>
      </w:r>
      <w:r w:rsidR="00B80C15">
        <w:rPr>
          <w:color w:val="0070C0"/>
        </w:rPr>
        <w:t xml:space="preserve"> Omrežnina in prispevki se ob</w:t>
      </w:r>
      <w:r w:rsidR="00444B89">
        <w:rPr>
          <w:color w:val="0070C0"/>
        </w:rPr>
        <w:t xml:space="preserve">računavajo za </w:t>
      </w:r>
      <w:r w:rsidR="00E43C4C">
        <w:rPr>
          <w:color w:val="0070C0"/>
        </w:rPr>
        <w:t>celotno prevzeto energijo iz omrežja bodisi po redni ali pa po prilagojeni tarifni postavki glede na značilen primer priključitve.</w:t>
      </w:r>
    </w:p>
    <w:p w14:paraId="23A9BA8C" w14:textId="77777777" w:rsidR="00E43C4C" w:rsidRDefault="00E43C4C" w:rsidP="00B80C15">
      <w:pPr>
        <w:rPr>
          <w:color w:val="0070C0"/>
        </w:rPr>
      </w:pPr>
    </w:p>
    <w:p w14:paraId="7972F210" w14:textId="1F2D307C" w:rsidR="00B80C15" w:rsidRDefault="00B80C15" w:rsidP="00B80C15">
      <w:pPr>
        <w:rPr>
          <w:color w:val="0070C0"/>
        </w:rPr>
      </w:pPr>
      <w:r>
        <w:rPr>
          <w:color w:val="0070C0"/>
        </w:rPr>
        <w:t>Bilančni obračun se izvede na osnovi odjema in oddaje v mesecu</w:t>
      </w:r>
      <w:r w:rsidR="009D2873">
        <w:rPr>
          <w:color w:val="0070C0"/>
        </w:rPr>
        <w:t xml:space="preserve"> po 15. minutnih podatkih s števca</w:t>
      </w:r>
      <w:r>
        <w:rPr>
          <w:color w:val="0070C0"/>
        </w:rPr>
        <w:t xml:space="preserve">. </w:t>
      </w:r>
    </w:p>
    <w:p w14:paraId="49BD4F0A" w14:textId="77777777" w:rsidR="00375FA5" w:rsidRPr="00B80C15" w:rsidRDefault="00375FA5" w:rsidP="00B80C15">
      <w:pPr>
        <w:rPr>
          <w:color w:val="0070C0"/>
        </w:rPr>
      </w:pPr>
    </w:p>
    <w:p w14:paraId="7E8E1CF4" w14:textId="77777777" w:rsidR="00B80C15" w:rsidRDefault="00B80C15" w:rsidP="00B80C15">
      <w:pPr>
        <w:pStyle w:val="Odstavekseznama"/>
        <w:numPr>
          <w:ilvl w:val="0"/>
          <w:numId w:val="36"/>
        </w:numPr>
      </w:pPr>
      <w:r>
        <w:t>Na kakšen način pridobimo merjene in obračunske podatke za člane skupnostne samooskrbe, ne glede na to ali govorimo o samooskrbi po EZ-1 ali ZSROVE? Predpostavljamo, da se bodo podatki izmenjevali u sklopu Priloge A, vendar ne vemo v kateri obliki?</w:t>
      </w:r>
    </w:p>
    <w:p w14:paraId="2CF9B32E" w14:textId="71BC0040" w:rsidR="004069B7" w:rsidRDefault="008239D7" w:rsidP="00B80C15">
      <w:pPr>
        <w:rPr>
          <w:color w:val="0070C0"/>
        </w:rPr>
      </w:pPr>
      <w:r w:rsidRPr="00E024DF">
        <w:rPr>
          <w:color w:val="0070C0"/>
        </w:rPr>
        <w:t>ODGOVOR</w:t>
      </w:r>
      <w:r w:rsidR="00B80C15" w:rsidRPr="00B80C15">
        <w:rPr>
          <w:color w:val="0070C0"/>
        </w:rPr>
        <w:t>:</w:t>
      </w:r>
      <w:r w:rsidR="00B80C15">
        <w:rPr>
          <w:color w:val="0070C0"/>
        </w:rPr>
        <w:t xml:space="preserve"> Če merilno mesto zagotavlja </w:t>
      </w:r>
      <w:r w:rsidR="004069B7">
        <w:rPr>
          <w:color w:val="0070C0"/>
        </w:rPr>
        <w:t>15. minutne podatke</w:t>
      </w:r>
      <w:r w:rsidR="009D2873">
        <w:rPr>
          <w:color w:val="0070C0"/>
        </w:rPr>
        <w:t>,</w:t>
      </w:r>
      <w:r w:rsidR="004069B7">
        <w:rPr>
          <w:color w:val="0070C0"/>
        </w:rPr>
        <w:t xml:space="preserve"> se dobavitelji lahko naročite na D-1 </w:t>
      </w:r>
      <w:r w:rsidR="009D2873">
        <w:rPr>
          <w:color w:val="0070C0"/>
        </w:rPr>
        <w:t xml:space="preserve">do D-3 dnevne </w:t>
      </w:r>
      <w:r w:rsidR="004069B7">
        <w:rPr>
          <w:color w:val="0070C0"/>
        </w:rPr>
        <w:t xml:space="preserve">podatke s števcev o oddaji in odjemu po merilnih točkah. </w:t>
      </w:r>
    </w:p>
    <w:p w14:paraId="23393DB6" w14:textId="77777777" w:rsidR="003C44FC" w:rsidRDefault="003C44FC" w:rsidP="00B80C15">
      <w:pPr>
        <w:rPr>
          <w:color w:val="0070C0"/>
        </w:rPr>
      </w:pPr>
    </w:p>
    <w:p w14:paraId="025BACFA" w14:textId="1415CBD4" w:rsidR="004069B7" w:rsidRDefault="0071036E" w:rsidP="00B80C15">
      <w:pPr>
        <w:rPr>
          <w:color w:val="0070C0"/>
        </w:rPr>
      </w:pPr>
      <w:r>
        <w:rPr>
          <w:color w:val="0070C0"/>
        </w:rPr>
        <w:t>Do uvedbe nove metodologije za obračun omrežnine velja verzija priloge A 2.6, po uvedbi pa verzija 2.7.</w:t>
      </w:r>
    </w:p>
    <w:p w14:paraId="01F5DFFF" w14:textId="0657FA22" w:rsidR="00E43C4C" w:rsidRDefault="00E43C4C" w:rsidP="00B80C15">
      <w:pPr>
        <w:rPr>
          <w:color w:val="0070C0"/>
        </w:rPr>
      </w:pPr>
      <w:r>
        <w:rPr>
          <w:color w:val="0070C0"/>
        </w:rPr>
        <w:t xml:space="preserve">Samooskrbe po EZ-1 imajo med obračunskim obdobjem, ki je praviloma koledarsko leto, izstavljene obroke za obračunsko moč in prispevke ter prevzeto energijo, če je PDP&gt;0, če nimajo 15 min meritev oz. obroke za dogovorjeno in presežno moč (obračunano ali informativno), prispevke ter prevzeto energijo, če je PDP&gt;0. Poračun je praviloma za koledarsko leto, kjer se ugotovi saldo med prevzeto energijo iz omrežja in oddano energijo v omrežje ter obračuna za celotno obračunsko obdobje </w:t>
      </w:r>
      <w:r>
        <w:rPr>
          <w:color w:val="0070C0"/>
        </w:rPr>
        <w:lastRenderedPageBreak/>
        <w:t>obračunsko moč, prispevke in prevzeto energijo (če je prevzeta energija iz omrežja &gt;od oddane energije v omrežje) ter odšteje že zaračunano znotraj obračunskega obdobja. Če ima merilno mesto 15 min meritve, je razlika samo v tem, da imamo dogovorjeno in presežno moč namesto obračunske moči.</w:t>
      </w:r>
    </w:p>
    <w:p w14:paraId="070C1AFB" w14:textId="046AE34C" w:rsidR="00E43C4C" w:rsidRDefault="00C001A3" w:rsidP="00B80C15">
      <w:pPr>
        <w:rPr>
          <w:color w:val="0070C0"/>
        </w:rPr>
      </w:pPr>
      <w:r>
        <w:rPr>
          <w:color w:val="0070C0"/>
        </w:rPr>
        <w:t>Samooskrbe po ZSROVE imajo praviloma mesečni obračun po 15 min meritvah. Omrežnina se za samooskrbne skupnosti po ZSROVE obračuna v skladu z 20. členom Akta kot dogovorjena in presežna moč, pri prevzeti energiji pa se za vsak 15 min interval pogleda prevzeto energijo in pa pripadajočo količino oddane energije iz proizvodnih naprav skupnosti. 15 min energijo iz proizvodnih naprav se obračuna po prilagojeni postavki glede na značilen primer priključitve (določa relacijo merilnega mesta do njemu najbližje proizvodne naprave, ki je članica skupnosti), v kolikor je prevzeta energija v istem intervalu &gt; od pripadajoče energije iz proizvodnih naprav, se razlika obračuna po redni postavki za to uporabniško skupino.</w:t>
      </w:r>
    </w:p>
    <w:p w14:paraId="1207AE51" w14:textId="77777777" w:rsidR="00B80C15" w:rsidRDefault="004069B7" w:rsidP="00B80C15">
      <w:pPr>
        <w:rPr>
          <w:color w:val="0070C0"/>
        </w:rPr>
      </w:pPr>
      <w:r>
        <w:rPr>
          <w:color w:val="0070C0"/>
        </w:rPr>
        <w:t xml:space="preserve">V </w:t>
      </w:r>
      <w:r w:rsidR="009D2873">
        <w:rPr>
          <w:color w:val="0070C0"/>
        </w:rPr>
        <w:t xml:space="preserve">bilančnem obračunu in </w:t>
      </w:r>
      <w:r>
        <w:rPr>
          <w:color w:val="0070C0"/>
        </w:rPr>
        <w:t xml:space="preserve">podatkih o količnikih za bilančni obračun na CEEPS za odjem in oddajo (priloga B) pa bodo </w:t>
      </w:r>
      <w:r w:rsidR="009D2873">
        <w:rPr>
          <w:color w:val="0070C0"/>
        </w:rPr>
        <w:t>tam kjer so na voljo, uporabljeni  podatki o količinah pridobljeni</w:t>
      </w:r>
      <w:r>
        <w:rPr>
          <w:color w:val="0070C0"/>
        </w:rPr>
        <w:t xml:space="preserve"> s števcev</w:t>
      </w:r>
      <w:r w:rsidR="009D2873">
        <w:rPr>
          <w:color w:val="0070C0"/>
        </w:rPr>
        <w:t xml:space="preserve"> (sprememba pravil za delovanje trga)</w:t>
      </w:r>
      <w:r>
        <w:rPr>
          <w:color w:val="0070C0"/>
        </w:rPr>
        <w:t>.</w:t>
      </w:r>
    </w:p>
    <w:p w14:paraId="4BB71572" w14:textId="77777777" w:rsidR="00375FA5" w:rsidRDefault="00375FA5" w:rsidP="00B80C15"/>
    <w:p w14:paraId="49BE93D9" w14:textId="77777777" w:rsidR="00B80C15" w:rsidRDefault="00B80C15" w:rsidP="00B80C15">
      <w:pPr>
        <w:pStyle w:val="Odstavekseznama"/>
        <w:numPr>
          <w:ilvl w:val="0"/>
          <w:numId w:val="36"/>
        </w:numPr>
      </w:pPr>
      <w:r>
        <w:t xml:space="preserve">Na kateri del se pri skupnostni samooskrbi obračunava omrežnina? </w:t>
      </w:r>
    </w:p>
    <w:p w14:paraId="2F3AD914" w14:textId="51DF6292" w:rsidR="004069B7" w:rsidRDefault="008239D7" w:rsidP="004069B7">
      <w:pPr>
        <w:rPr>
          <w:bCs/>
          <w:color w:val="0070C0"/>
        </w:rPr>
      </w:pPr>
      <w:r w:rsidRPr="00E024DF">
        <w:rPr>
          <w:color w:val="0070C0"/>
        </w:rPr>
        <w:t>ODGOVOR</w:t>
      </w:r>
      <w:r w:rsidR="004069B7" w:rsidRPr="00E024DF">
        <w:rPr>
          <w:color w:val="0070C0"/>
        </w:rPr>
        <w:t xml:space="preserve">: </w:t>
      </w:r>
      <w:r w:rsidR="004069B7" w:rsidRPr="00E024DF">
        <w:rPr>
          <w:bCs/>
          <w:color w:val="0070C0"/>
        </w:rPr>
        <w:t xml:space="preserve"> </w:t>
      </w:r>
      <w:r w:rsidR="004069B7">
        <w:rPr>
          <w:bCs/>
          <w:color w:val="0070C0"/>
        </w:rPr>
        <w:t xml:space="preserve">Za odgovor, ki je kompleksen morate preučiti </w:t>
      </w:r>
      <w:r w:rsidR="00441FCB">
        <w:rPr>
          <w:bCs/>
          <w:color w:val="0070C0"/>
        </w:rPr>
        <w:t xml:space="preserve">oba zakona, </w:t>
      </w:r>
      <w:r w:rsidR="004069B7">
        <w:rPr>
          <w:bCs/>
          <w:color w:val="0070C0"/>
        </w:rPr>
        <w:t>obe ure</w:t>
      </w:r>
      <w:r w:rsidR="009D2873">
        <w:rPr>
          <w:bCs/>
          <w:color w:val="0070C0"/>
        </w:rPr>
        <w:t>dbi i</w:t>
      </w:r>
      <w:r w:rsidR="004069B7">
        <w:rPr>
          <w:bCs/>
          <w:color w:val="0070C0"/>
        </w:rPr>
        <w:t xml:space="preserve">n akt. </w:t>
      </w:r>
    </w:p>
    <w:p w14:paraId="377ADE9A" w14:textId="13980C57" w:rsidR="004069B7" w:rsidRDefault="00C001A3" w:rsidP="00C001A3">
      <w:r>
        <w:rPr>
          <w:bCs/>
          <w:color w:val="0070C0"/>
        </w:rPr>
        <w:t xml:space="preserve">Omrežnina se obračunava od prevzete energije iz omrežja ter od </w:t>
      </w:r>
      <w:r w:rsidR="00C43C3C">
        <w:rPr>
          <w:bCs/>
          <w:color w:val="0070C0"/>
        </w:rPr>
        <w:t>dogovorjene in presežne moči. Na kratko, pri ugotavljanju presežne moči se na 15 min intervalu dejansko dosežena moč zmanjša za pripadajočo moč v istem intervalu na proizvodnih napravah, in če je tako ugotovljena dosežena moč še vedno večja od dogovorjene, se obračuna presežna moč. Pri novih uporabnikih je dogovorjena moč dejansko dosežena moč ob upoštevanju pogoja dogovorjena moč bloka b+1&gt; dogovorjene moč i bloka b. Pri prevzeti energiji se prevzeta energija obračuna po prilagojeni postavki glede na značilen primer priključitve in po redni postavki za razliko, če je preveta energija iz omrežja v 15 min intervalu večja od pripadajoče količine iz proizvodnih naprav v istem intervalu (npr. v 15 min intervalu je prevzel iz omrežja 10 kWh, v istem intervalu mu iz proizvodnih naprav pripada 8 kWh, 8 kWh bo obračunano po prilagojeni postavki, 2 kW po redni postavki).</w:t>
      </w:r>
    </w:p>
    <w:p w14:paraId="7FBA9C79" w14:textId="77777777" w:rsidR="00B80C15" w:rsidRDefault="00B80C15" w:rsidP="00B80C15"/>
    <w:p w14:paraId="3511C8B1" w14:textId="77777777" w:rsidR="00B80C15" w:rsidRDefault="00B80C15" w:rsidP="00B80C15">
      <w:r>
        <w:t>Torej predvsem nas muči vprašanje ali pri skupnostni in individualni samooskrbi že distribucija sama z-</w:t>
      </w:r>
      <w:proofErr w:type="spellStart"/>
      <w:r>
        <w:t>netira</w:t>
      </w:r>
      <w:proofErr w:type="spellEnd"/>
      <w:r>
        <w:t xml:space="preserve"> 15 min krivulje porabe in proizvodnje, ter nam potem v sumarne količine odloži celotne količine proizvodnje VT,MT, ET ali temu ni tako?</w:t>
      </w:r>
    </w:p>
    <w:p w14:paraId="064CF629" w14:textId="064E605B" w:rsidR="009D2873" w:rsidRPr="00E846EA" w:rsidRDefault="008239D7" w:rsidP="00E024DF">
      <w:pPr>
        <w:rPr>
          <w:bCs/>
          <w:color w:val="0070C0"/>
        </w:rPr>
      </w:pPr>
      <w:r w:rsidRPr="00E024DF">
        <w:rPr>
          <w:color w:val="0070C0"/>
        </w:rPr>
        <w:t>ODGOVOR</w:t>
      </w:r>
      <w:r w:rsidR="00375FA5" w:rsidRPr="00E024DF">
        <w:rPr>
          <w:color w:val="0070C0"/>
        </w:rPr>
        <w:t xml:space="preserve">: </w:t>
      </w:r>
      <w:r w:rsidR="00375FA5" w:rsidRPr="00E024DF">
        <w:rPr>
          <w:bCs/>
          <w:color w:val="0070C0"/>
        </w:rPr>
        <w:t xml:space="preserve"> </w:t>
      </w:r>
      <w:r w:rsidR="00C43C3C">
        <w:rPr>
          <w:bCs/>
          <w:color w:val="0070C0"/>
        </w:rPr>
        <w:t>V razdelek sumarne količine za obračun energije boste dobili celotne količine prevzete energije iz omrežja v obračunskem obdobju po VT/MT oz. ET in pa pripadajočo količino (glede na dogovorjen delež v skupnosti) oddane energije vseh proizvodnih naprav, ki so članice te skupnosti, v omrežje po VT/MT oz. ET.</w:t>
      </w:r>
    </w:p>
    <w:p w14:paraId="518C3DCA" w14:textId="77777777" w:rsidR="00B80C15" w:rsidRDefault="00B80C15" w:rsidP="00E024DF">
      <w:pPr>
        <w:rPr>
          <w:rFonts w:ascii="Arial" w:hAnsi="Arial" w:cs="Arial"/>
          <w:b/>
          <w:bCs/>
          <w:lang w:eastAsia="sl-SI"/>
          <w14:ligatures w14:val="none"/>
        </w:rPr>
      </w:pPr>
    </w:p>
    <w:p w14:paraId="0C2B3F62" w14:textId="77777777" w:rsidR="00B80C15" w:rsidRPr="009D5F78" w:rsidRDefault="00B80C15" w:rsidP="00B80C15">
      <w:pPr>
        <w:rPr>
          <w:rFonts w:cstheme="minorHAnsi"/>
          <w:b/>
          <w:bCs/>
          <w:lang w:eastAsia="sl-SI"/>
        </w:rPr>
      </w:pPr>
      <w:r>
        <w:rPr>
          <w:rFonts w:cstheme="minorHAnsi"/>
          <w:b/>
          <w:bCs/>
          <w:lang w:eastAsia="sl-SI"/>
        </w:rPr>
        <w:t>Dobavitelj: HEP</w:t>
      </w:r>
    </w:p>
    <w:p w14:paraId="722B53A3" w14:textId="77777777" w:rsidR="00B80C15" w:rsidRDefault="00B80C15" w:rsidP="00B80C15">
      <w:pPr>
        <w:rPr>
          <w:rFonts w:cstheme="minorHAnsi"/>
          <w:b/>
          <w:bCs/>
          <w:lang w:eastAsia="sl-SI"/>
        </w:rPr>
      </w:pPr>
      <w:r w:rsidRPr="009D5F78">
        <w:rPr>
          <w:rFonts w:cstheme="minorHAnsi"/>
          <w:b/>
          <w:bCs/>
          <w:lang w:eastAsia="sl-SI"/>
        </w:rPr>
        <w:t>Po</w:t>
      </w:r>
      <w:r>
        <w:rPr>
          <w:rFonts w:cstheme="minorHAnsi"/>
          <w:b/>
          <w:bCs/>
          <w:lang w:eastAsia="sl-SI"/>
        </w:rPr>
        <w:t>šiljatelj: Mateja Božič</w:t>
      </w:r>
    </w:p>
    <w:p w14:paraId="03348789" w14:textId="77777777" w:rsidR="00B80C15" w:rsidRDefault="00B80C15" w:rsidP="00E024DF">
      <w:pPr>
        <w:rPr>
          <w:rFonts w:cstheme="minorHAnsi"/>
          <w:b/>
          <w:bCs/>
          <w:lang w:eastAsia="sl-SI"/>
        </w:rPr>
      </w:pPr>
    </w:p>
    <w:p w14:paraId="114034DD" w14:textId="77777777" w:rsidR="00B80C15" w:rsidRDefault="00B80C15" w:rsidP="00B80C15">
      <w:pPr>
        <w:rPr>
          <w:lang w:val="hr-HR"/>
          <w14:ligatures w14:val="none"/>
        </w:rPr>
      </w:pPr>
      <w:r>
        <w:rPr>
          <w:lang w:val="hr-HR"/>
        </w:rPr>
        <w:t xml:space="preserve">ta </w:t>
      </w:r>
      <w:proofErr w:type="spellStart"/>
      <w:r>
        <w:rPr>
          <w:lang w:val="hr-HR"/>
        </w:rPr>
        <w:t>mesec</w:t>
      </w:r>
      <w:proofErr w:type="spellEnd"/>
      <w:r>
        <w:rPr>
          <w:lang w:val="hr-HR"/>
        </w:rPr>
        <w:t xml:space="preserve"> imamo </w:t>
      </w:r>
      <w:proofErr w:type="spellStart"/>
      <w:r>
        <w:rPr>
          <w:lang w:val="hr-HR"/>
        </w:rPr>
        <w:t>težave</w:t>
      </w:r>
      <w:proofErr w:type="spellEnd"/>
      <w:r>
        <w:rPr>
          <w:lang w:val="hr-HR"/>
        </w:rPr>
        <w:t xml:space="preserve"> z </w:t>
      </w:r>
      <w:proofErr w:type="spellStart"/>
      <w:r>
        <w:rPr>
          <w:lang w:val="hr-HR"/>
        </w:rPr>
        <w:t>nalaganjem</w:t>
      </w:r>
      <w:proofErr w:type="spellEnd"/>
      <w:r>
        <w:rPr>
          <w:lang w:val="hr-HR"/>
        </w:rPr>
        <w:t xml:space="preserve"> </w:t>
      </w:r>
      <w:proofErr w:type="spellStart"/>
      <w:r>
        <w:rPr>
          <w:lang w:val="hr-HR"/>
        </w:rPr>
        <w:t>obremenitvene</w:t>
      </w:r>
      <w:proofErr w:type="spellEnd"/>
      <w:r>
        <w:rPr>
          <w:lang w:val="hr-HR"/>
        </w:rPr>
        <w:t xml:space="preserve"> krivulje.</w:t>
      </w:r>
    </w:p>
    <w:p w14:paraId="6738CE90" w14:textId="77777777" w:rsidR="00B80C15" w:rsidRDefault="00B80C15" w:rsidP="00B80C15">
      <w:pPr>
        <w:rPr>
          <w:lang w:val="hr-HR"/>
        </w:rPr>
      </w:pPr>
      <w:proofErr w:type="spellStart"/>
      <w:r>
        <w:rPr>
          <w:lang w:val="hr-HR"/>
        </w:rPr>
        <w:t>Prenos</w:t>
      </w:r>
      <w:proofErr w:type="spellEnd"/>
      <w:r>
        <w:rPr>
          <w:lang w:val="hr-HR"/>
        </w:rPr>
        <w:t xml:space="preserve"> 15 min. </w:t>
      </w:r>
      <w:proofErr w:type="spellStart"/>
      <w:r>
        <w:rPr>
          <w:lang w:val="hr-HR"/>
        </w:rPr>
        <w:t>podatkov</w:t>
      </w:r>
      <w:proofErr w:type="spellEnd"/>
      <w:r>
        <w:rPr>
          <w:lang w:val="hr-HR"/>
        </w:rPr>
        <w:t xml:space="preserve"> preko </w:t>
      </w:r>
      <w:proofErr w:type="spellStart"/>
      <w:r>
        <w:rPr>
          <w:lang w:val="hr-HR"/>
        </w:rPr>
        <w:t>spletne</w:t>
      </w:r>
      <w:proofErr w:type="spellEnd"/>
      <w:r>
        <w:rPr>
          <w:lang w:val="hr-HR"/>
        </w:rPr>
        <w:t xml:space="preserve"> </w:t>
      </w:r>
      <w:proofErr w:type="spellStart"/>
      <w:r>
        <w:rPr>
          <w:lang w:val="hr-HR"/>
        </w:rPr>
        <w:t>storitve</w:t>
      </w:r>
      <w:proofErr w:type="spellEnd"/>
      <w:r>
        <w:rPr>
          <w:lang w:val="hr-HR"/>
        </w:rPr>
        <w:t xml:space="preserve"> "</w:t>
      </w:r>
      <w:proofErr w:type="spellStart"/>
      <w:r>
        <w:rPr>
          <w:lang w:val="hr-HR"/>
        </w:rPr>
        <w:t>Storitev</w:t>
      </w:r>
      <w:proofErr w:type="spellEnd"/>
      <w:r>
        <w:rPr>
          <w:lang w:val="hr-HR"/>
        </w:rPr>
        <w:t xml:space="preserve"> za pridobivanje </w:t>
      </w:r>
      <w:proofErr w:type="spellStart"/>
      <w:r>
        <w:rPr>
          <w:lang w:val="hr-HR"/>
        </w:rPr>
        <w:t>odčitkov</w:t>
      </w:r>
      <w:proofErr w:type="spellEnd"/>
      <w:r>
        <w:rPr>
          <w:lang w:val="hr-HR"/>
        </w:rPr>
        <w:t xml:space="preserve"> na MT" (/</w:t>
      </w:r>
      <w:proofErr w:type="spellStart"/>
      <w:r>
        <w:rPr>
          <w:lang w:val="hr-HR"/>
        </w:rPr>
        <w:t>merilni-podatki</w:t>
      </w:r>
      <w:proofErr w:type="spellEnd"/>
      <w:r>
        <w:rPr>
          <w:lang w:val="hr-HR"/>
        </w:rPr>
        <w:t>/</w:t>
      </w:r>
      <w:proofErr w:type="spellStart"/>
      <w:r>
        <w:rPr>
          <w:lang w:val="hr-HR"/>
        </w:rPr>
        <w:t>meter-readings</w:t>
      </w:r>
      <w:proofErr w:type="spellEnd"/>
      <w:r>
        <w:rPr>
          <w:lang w:val="hr-HR"/>
        </w:rPr>
        <w:t xml:space="preserve">) </w:t>
      </w:r>
      <w:proofErr w:type="spellStart"/>
      <w:r>
        <w:rPr>
          <w:lang w:val="hr-HR"/>
        </w:rPr>
        <w:t>vrne</w:t>
      </w:r>
      <w:proofErr w:type="spellEnd"/>
      <w:r>
        <w:rPr>
          <w:lang w:val="hr-HR"/>
        </w:rPr>
        <w:t xml:space="preserve"> datoteko JSON, </w:t>
      </w:r>
      <w:proofErr w:type="spellStart"/>
      <w:r>
        <w:rPr>
          <w:lang w:val="hr-HR"/>
        </w:rPr>
        <w:t>katera</w:t>
      </w:r>
      <w:proofErr w:type="spellEnd"/>
      <w:r>
        <w:rPr>
          <w:lang w:val="hr-HR"/>
        </w:rPr>
        <w:t xml:space="preserve"> ima </w:t>
      </w:r>
      <w:proofErr w:type="spellStart"/>
      <w:r>
        <w:rPr>
          <w:lang w:val="hr-HR"/>
        </w:rPr>
        <w:t>težavo</w:t>
      </w:r>
      <w:proofErr w:type="spellEnd"/>
      <w:r>
        <w:rPr>
          <w:lang w:val="hr-HR"/>
        </w:rPr>
        <w:t xml:space="preserve"> v </w:t>
      </w:r>
      <w:proofErr w:type="spellStart"/>
      <w:r>
        <w:rPr>
          <w:lang w:val="hr-HR"/>
        </w:rPr>
        <w:t>časovnih</w:t>
      </w:r>
      <w:proofErr w:type="spellEnd"/>
      <w:r>
        <w:rPr>
          <w:lang w:val="hr-HR"/>
        </w:rPr>
        <w:t xml:space="preserve"> </w:t>
      </w:r>
      <w:proofErr w:type="spellStart"/>
      <w:r>
        <w:rPr>
          <w:lang w:val="hr-HR"/>
        </w:rPr>
        <w:t>žigih</w:t>
      </w:r>
      <w:proofErr w:type="spellEnd"/>
      <w:r>
        <w:rPr>
          <w:lang w:val="hr-HR"/>
        </w:rPr>
        <w:t xml:space="preserve"> z </w:t>
      </w:r>
      <w:proofErr w:type="spellStart"/>
      <w:r>
        <w:rPr>
          <w:lang w:val="hr-HR"/>
        </w:rPr>
        <w:t>odčitki</w:t>
      </w:r>
      <w:proofErr w:type="spellEnd"/>
      <w:r>
        <w:rPr>
          <w:lang w:val="hr-HR"/>
        </w:rPr>
        <w:t>:</w:t>
      </w:r>
    </w:p>
    <w:p w14:paraId="095957B6" w14:textId="77777777" w:rsidR="00B80C15" w:rsidRDefault="00B80C15" w:rsidP="00B80C15">
      <w:pPr>
        <w:rPr>
          <w:lang w:val="hr-HR"/>
        </w:rPr>
      </w:pPr>
      <w:r>
        <w:rPr>
          <w:lang w:val="hr-HR"/>
        </w:rPr>
        <w:t> </w:t>
      </w:r>
    </w:p>
    <w:p w14:paraId="43869C16" w14:textId="77777777" w:rsidR="00B80C15" w:rsidRDefault="00B80C15" w:rsidP="00B80C15">
      <w:pPr>
        <w:rPr>
          <w:lang w:val="hr-HR"/>
        </w:rPr>
      </w:pPr>
      <w:r>
        <w:rPr>
          <w:lang w:val="hr-HR"/>
        </w:rPr>
        <w:t>• z obzirom da je "</w:t>
      </w:r>
      <w:proofErr w:type="spellStart"/>
      <w:r>
        <w:rPr>
          <w:lang w:val="hr-HR"/>
        </w:rPr>
        <w:t>časovni</w:t>
      </w:r>
      <w:proofErr w:type="spellEnd"/>
      <w:r>
        <w:rPr>
          <w:lang w:val="hr-HR"/>
        </w:rPr>
        <w:t xml:space="preserve"> žig" oznaka konca 15 min. </w:t>
      </w:r>
      <w:proofErr w:type="spellStart"/>
      <w:r>
        <w:rPr>
          <w:lang w:val="hr-HR"/>
        </w:rPr>
        <w:t>obdobja</w:t>
      </w:r>
      <w:proofErr w:type="spellEnd"/>
      <w:r>
        <w:rPr>
          <w:lang w:val="hr-HR"/>
        </w:rPr>
        <w:t xml:space="preserve">, </w:t>
      </w:r>
      <w:proofErr w:type="spellStart"/>
      <w:r>
        <w:rPr>
          <w:lang w:val="hr-HR"/>
        </w:rPr>
        <w:t>če</w:t>
      </w:r>
      <w:proofErr w:type="spellEnd"/>
      <w:r>
        <w:rPr>
          <w:lang w:val="hr-HR"/>
        </w:rPr>
        <w:t xml:space="preserve"> želite čas </w:t>
      </w:r>
      <w:proofErr w:type="spellStart"/>
      <w:r>
        <w:rPr>
          <w:lang w:val="hr-HR"/>
        </w:rPr>
        <w:t>premakniti</w:t>
      </w:r>
      <w:proofErr w:type="spellEnd"/>
      <w:r>
        <w:rPr>
          <w:lang w:val="hr-HR"/>
        </w:rPr>
        <w:t xml:space="preserve"> za 1 uro </w:t>
      </w:r>
      <w:proofErr w:type="spellStart"/>
      <w:r>
        <w:rPr>
          <w:lang w:val="hr-HR"/>
        </w:rPr>
        <w:t>naprej</w:t>
      </w:r>
      <w:proofErr w:type="spellEnd"/>
      <w:r>
        <w:rPr>
          <w:lang w:val="hr-HR"/>
        </w:rPr>
        <w:t xml:space="preserve">, </w:t>
      </w:r>
      <w:proofErr w:type="spellStart"/>
      <w:r>
        <w:rPr>
          <w:lang w:val="hr-HR"/>
        </w:rPr>
        <w:t>potem</w:t>
      </w:r>
      <w:proofErr w:type="spellEnd"/>
      <w:r>
        <w:rPr>
          <w:lang w:val="hr-HR"/>
        </w:rPr>
        <w:t xml:space="preserve"> ne smete </w:t>
      </w:r>
      <w:proofErr w:type="spellStart"/>
      <w:r>
        <w:rPr>
          <w:lang w:val="hr-HR"/>
        </w:rPr>
        <w:t>premakniti</w:t>
      </w:r>
      <w:proofErr w:type="spellEnd"/>
      <w:r>
        <w:rPr>
          <w:lang w:val="hr-HR"/>
        </w:rPr>
        <w:t xml:space="preserve"> "</w:t>
      </w:r>
      <w:proofErr w:type="spellStart"/>
      <w:r>
        <w:rPr>
          <w:lang w:val="hr-HR"/>
        </w:rPr>
        <w:t>časovnega</w:t>
      </w:r>
      <w:proofErr w:type="spellEnd"/>
      <w:r>
        <w:rPr>
          <w:lang w:val="hr-HR"/>
        </w:rPr>
        <w:t xml:space="preserve"> žiga" 02:00, </w:t>
      </w:r>
      <w:proofErr w:type="spellStart"/>
      <w:r>
        <w:rPr>
          <w:lang w:val="hr-HR"/>
        </w:rPr>
        <w:t>ker</w:t>
      </w:r>
      <w:proofErr w:type="spellEnd"/>
      <w:r>
        <w:rPr>
          <w:lang w:val="hr-HR"/>
        </w:rPr>
        <w:t xml:space="preserve"> predstavlja </w:t>
      </w:r>
      <w:proofErr w:type="spellStart"/>
      <w:r>
        <w:rPr>
          <w:lang w:val="hr-HR"/>
        </w:rPr>
        <w:t>obdobje</w:t>
      </w:r>
      <w:proofErr w:type="spellEnd"/>
      <w:r>
        <w:rPr>
          <w:lang w:val="hr-HR"/>
        </w:rPr>
        <w:t xml:space="preserve"> od 01:45 do 02:00, </w:t>
      </w:r>
      <w:proofErr w:type="spellStart"/>
      <w:r>
        <w:rPr>
          <w:lang w:val="hr-HR"/>
        </w:rPr>
        <w:t>in</w:t>
      </w:r>
      <w:proofErr w:type="spellEnd"/>
      <w:r>
        <w:rPr>
          <w:lang w:val="hr-HR"/>
        </w:rPr>
        <w:t xml:space="preserve"> ga morate </w:t>
      </w:r>
      <w:proofErr w:type="spellStart"/>
      <w:r>
        <w:rPr>
          <w:lang w:val="hr-HR"/>
        </w:rPr>
        <w:t>premakniti</w:t>
      </w:r>
      <w:proofErr w:type="spellEnd"/>
      <w:r>
        <w:rPr>
          <w:lang w:val="hr-HR"/>
        </w:rPr>
        <w:t xml:space="preserve"> na 03:00, </w:t>
      </w:r>
      <w:proofErr w:type="spellStart"/>
      <w:r>
        <w:rPr>
          <w:lang w:val="hr-HR"/>
        </w:rPr>
        <w:t>ker</w:t>
      </w:r>
      <w:proofErr w:type="spellEnd"/>
      <w:r>
        <w:rPr>
          <w:lang w:val="hr-HR"/>
        </w:rPr>
        <w:t xml:space="preserve"> predstavlja </w:t>
      </w:r>
      <w:proofErr w:type="spellStart"/>
      <w:r>
        <w:rPr>
          <w:lang w:val="hr-HR"/>
        </w:rPr>
        <w:t>obdobje</w:t>
      </w:r>
      <w:proofErr w:type="spellEnd"/>
      <w:r>
        <w:rPr>
          <w:lang w:val="hr-HR"/>
        </w:rPr>
        <w:t xml:space="preserve"> od 02:45 do 03:00:00</w:t>
      </w:r>
    </w:p>
    <w:p w14:paraId="1E1ECFF6" w14:textId="77777777" w:rsidR="00B80C15" w:rsidRDefault="00B80C15" w:rsidP="00B80C15">
      <w:pPr>
        <w:rPr>
          <w:lang w:val="hr-HR"/>
        </w:rPr>
      </w:pPr>
      <w:r>
        <w:rPr>
          <w:lang w:val="hr-HR"/>
        </w:rPr>
        <w:t xml:space="preserve">• V </w:t>
      </w:r>
      <w:proofErr w:type="spellStart"/>
      <w:r>
        <w:rPr>
          <w:lang w:val="hr-HR"/>
        </w:rPr>
        <w:t>datotekah</w:t>
      </w:r>
      <w:proofErr w:type="spellEnd"/>
      <w:r>
        <w:rPr>
          <w:lang w:val="hr-HR"/>
        </w:rPr>
        <w:t xml:space="preserve">, </w:t>
      </w:r>
      <w:proofErr w:type="spellStart"/>
      <w:r>
        <w:rPr>
          <w:lang w:val="hr-HR"/>
        </w:rPr>
        <w:t>ki</w:t>
      </w:r>
      <w:proofErr w:type="spellEnd"/>
      <w:r>
        <w:rPr>
          <w:lang w:val="hr-HR"/>
        </w:rPr>
        <w:t xml:space="preserve"> smo </w:t>
      </w:r>
      <w:proofErr w:type="spellStart"/>
      <w:r>
        <w:rPr>
          <w:lang w:val="hr-HR"/>
        </w:rPr>
        <w:t>jih</w:t>
      </w:r>
      <w:proofErr w:type="spellEnd"/>
      <w:r>
        <w:rPr>
          <w:lang w:val="hr-HR"/>
        </w:rPr>
        <w:t xml:space="preserve"> prejeli, je ura stalna v </w:t>
      </w:r>
      <w:proofErr w:type="spellStart"/>
      <w:r>
        <w:rPr>
          <w:lang w:val="hr-HR"/>
        </w:rPr>
        <w:t>zimskem</w:t>
      </w:r>
      <w:proofErr w:type="spellEnd"/>
      <w:r>
        <w:rPr>
          <w:lang w:val="hr-HR"/>
        </w:rPr>
        <w:t xml:space="preserve"> času, </w:t>
      </w:r>
      <w:proofErr w:type="spellStart"/>
      <w:r>
        <w:rPr>
          <w:lang w:val="hr-HR"/>
        </w:rPr>
        <w:t>le</w:t>
      </w:r>
      <w:proofErr w:type="spellEnd"/>
      <w:r>
        <w:rPr>
          <w:lang w:val="hr-HR"/>
        </w:rPr>
        <w:t xml:space="preserve"> da je bila </w:t>
      </w:r>
      <w:proofErr w:type="spellStart"/>
      <w:r>
        <w:rPr>
          <w:lang w:val="hr-HR"/>
        </w:rPr>
        <w:t>premaknjena</w:t>
      </w:r>
      <w:proofErr w:type="spellEnd"/>
      <w:r>
        <w:rPr>
          <w:lang w:val="hr-HR"/>
        </w:rPr>
        <w:t xml:space="preserve"> za 1 uro na 31.03.2024 </w:t>
      </w:r>
      <w:proofErr w:type="spellStart"/>
      <w:r>
        <w:rPr>
          <w:lang w:val="hr-HR"/>
        </w:rPr>
        <w:t>in</w:t>
      </w:r>
      <w:proofErr w:type="spellEnd"/>
      <w:r>
        <w:rPr>
          <w:lang w:val="hr-HR"/>
        </w:rPr>
        <w:t xml:space="preserve"> se </w:t>
      </w:r>
      <w:proofErr w:type="spellStart"/>
      <w:r>
        <w:rPr>
          <w:lang w:val="hr-HR"/>
        </w:rPr>
        <w:t>zdaj</w:t>
      </w:r>
      <w:proofErr w:type="spellEnd"/>
      <w:r>
        <w:rPr>
          <w:lang w:val="hr-HR"/>
        </w:rPr>
        <w:t xml:space="preserve"> prekriva z </w:t>
      </w:r>
      <w:proofErr w:type="spellStart"/>
      <w:r>
        <w:rPr>
          <w:lang w:val="hr-HR"/>
        </w:rPr>
        <w:t>naslednjo</w:t>
      </w:r>
      <w:proofErr w:type="spellEnd"/>
      <w:r>
        <w:rPr>
          <w:lang w:val="hr-HR"/>
        </w:rPr>
        <w:t xml:space="preserve"> uro, </w:t>
      </w:r>
      <w:proofErr w:type="spellStart"/>
      <w:r>
        <w:rPr>
          <w:lang w:val="hr-HR"/>
        </w:rPr>
        <w:t>ki</w:t>
      </w:r>
      <w:proofErr w:type="spellEnd"/>
      <w:r>
        <w:rPr>
          <w:lang w:val="hr-HR"/>
        </w:rPr>
        <w:t xml:space="preserve"> je ostala v </w:t>
      </w:r>
      <w:proofErr w:type="spellStart"/>
      <w:r>
        <w:rPr>
          <w:lang w:val="hr-HR"/>
        </w:rPr>
        <w:t>zimskem</w:t>
      </w:r>
      <w:proofErr w:type="spellEnd"/>
      <w:r>
        <w:rPr>
          <w:lang w:val="hr-HR"/>
        </w:rPr>
        <w:t xml:space="preserve"> času.</w:t>
      </w:r>
    </w:p>
    <w:p w14:paraId="1F1CCD49" w14:textId="77777777" w:rsidR="00B80C15" w:rsidRDefault="00B80C15" w:rsidP="00B80C15">
      <w:pPr>
        <w:rPr>
          <w:lang w:val="hr-HR"/>
        </w:rPr>
      </w:pPr>
      <w:r>
        <w:rPr>
          <w:lang w:val="hr-HR"/>
        </w:rPr>
        <w:t xml:space="preserve">• </w:t>
      </w:r>
      <w:proofErr w:type="spellStart"/>
      <w:r>
        <w:rPr>
          <w:lang w:val="hr-HR"/>
        </w:rPr>
        <w:t>Poleg</w:t>
      </w:r>
      <w:proofErr w:type="spellEnd"/>
      <w:r>
        <w:rPr>
          <w:lang w:val="hr-HR"/>
        </w:rPr>
        <w:t xml:space="preserve"> tega </w:t>
      </w:r>
      <w:proofErr w:type="spellStart"/>
      <w:r>
        <w:rPr>
          <w:lang w:val="hr-HR"/>
        </w:rPr>
        <w:t>so</w:t>
      </w:r>
      <w:proofErr w:type="spellEnd"/>
      <w:r>
        <w:rPr>
          <w:lang w:val="hr-HR"/>
        </w:rPr>
        <w:t xml:space="preserve"> </w:t>
      </w:r>
      <w:proofErr w:type="spellStart"/>
      <w:r>
        <w:rPr>
          <w:lang w:val="hr-HR"/>
        </w:rPr>
        <w:t>vsi</w:t>
      </w:r>
      <w:proofErr w:type="spellEnd"/>
      <w:r>
        <w:rPr>
          <w:lang w:val="hr-HR"/>
        </w:rPr>
        <w:t xml:space="preserve"> datumi v </w:t>
      </w:r>
      <w:proofErr w:type="spellStart"/>
      <w:r>
        <w:rPr>
          <w:lang w:val="hr-HR"/>
        </w:rPr>
        <w:t>obliki</w:t>
      </w:r>
      <w:proofErr w:type="spellEnd"/>
      <w:r>
        <w:rPr>
          <w:lang w:val="hr-HR"/>
        </w:rPr>
        <w:t xml:space="preserve"> </w:t>
      </w:r>
      <w:proofErr w:type="spellStart"/>
      <w:r>
        <w:rPr>
          <w:lang w:val="hr-HR"/>
        </w:rPr>
        <w:t>časovnega</w:t>
      </w:r>
      <w:proofErr w:type="spellEnd"/>
      <w:r>
        <w:rPr>
          <w:lang w:val="hr-HR"/>
        </w:rPr>
        <w:t xml:space="preserve"> pasu UTC, </w:t>
      </w:r>
      <w:proofErr w:type="spellStart"/>
      <w:r>
        <w:rPr>
          <w:lang w:val="hr-HR"/>
        </w:rPr>
        <w:t>ki</w:t>
      </w:r>
      <w:proofErr w:type="spellEnd"/>
      <w:r>
        <w:rPr>
          <w:lang w:val="hr-HR"/>
        </w:rPr>
        <w:t xml:space="preserve"> </w:t>
      </w:r>
      <w:proofErr w:type="spellStart"/>
      <w:r>
        <w:rPr>
          <w:lang w:val="hr-HR"/>
        </w:rPr>
        <w:t>nima</w:t>
      </w:r>
      <w:proofErr w:type="spellEnd"/>
      <w:r>
        <w:rPr>
          <w:lang w:val="hr-HR"/>
        </w:rPr>
        <w:t xml:space="preserve"> korekcije </w:t>
      </w:r>
      <w:proofErr w:type="spellStart"/>
      <w:r>
        <w:rPr>
          <w:lang w:val="hr-HR"/>
        </w:rPr>
        <w:t>poletnega</w:t>
      </w:r>
      <w:proofErr w:type="spellEnd"/>
      <w:r>
        <w:rPr>
          <w:lang w:val="hr-HR"/>
        </w:rPr>
        <w:t>/</w:t>
      </w:r>
      <w:proofErr w:type="spellStart"/>
      <w:r>
        <w:rPr>
          <w:lang w:val="hr-HR"/>
        </w:rPr>
        <w:t>zimskega</w:t>
      </w:r>
      <w:proofErr w:type="spellEnd"/>
      <w:r>
        <w:rPr>
          <w:lang w:val="hr-HR"/>
        </w:rPr>
        <w:t xml:space="preserve"> časa, zato se postavlja </w:t>
      </w:r>
      <w:proofErr w:type="spellStart"/>
      <w:r>
        <w:rPr>
          <w:lang w:val="hr-HR"/>
        </w:rPr>
        <w:t>vprašanje</w:t>
      </w:r>
      <w:proofErr w:type="spellEnd"/>
      <w:r>
        <w:rPr>
          <w:lang w:val="hr-HR"/>
        </w:rPr>
        <w:t xml:space="preserve"> ali </w:t>
      </w:r>
      <w:proofErr w:type="spellStart"/>
      <w:r>
        <w:rPr>
          <w:lang w:val="hr-HR"/>
        </w:rPr>
        <w:t>so</w:t>
      </w:r>
      <w:proofErr w:type="spellEnd"/>
      <w:r>
        <w:rPr>
          <w:lang w:val="hr-HR"/>
        </w:rPr>
        <w:t xml:space="preserve"> </w:t>
      </w:r>
      <w:proofErr w:type="spellStart"/>
      <w:r>
        <w:rPr>
          <w:lang w:val="hr-HR"/>
        </w:rPr>
        <w:t>vsi</w:t>
      </w:r>
      <w:proofErr w:type="spellEnd"/>
      <w:r>
        <w:rPr>
          <w:lang w:val="hr-HR"/>
        </w:rPr>
        <w:t xml:space="preserve"> ostali datumi </w:t>
      </w:r>
      <w:proofErr w:type="spellStart"/>
      <w:r>
        <w:rPr>
          <w:lang w:val="hr-HR"/>
        </w:rPr>
        <w:t>res</w:t>
      </w:r>
      <w:proofErr w:type="spellEnd"/>
      <w:r>
        <w:rPr>
          <w:lang w:val="hr-HR"/>
        </w:rPr>
        <w:t xml:space="preserve"> </w:t>
      </w:r>
      <w:proofErr w:type="spellStart"/>
      <w:r>
        <w:rPr>
          <w:lang w:val="hr-HR"/>
        </w:rPr>
        <w:t>pretvorjeni</w:t>
      </w:r>
      <w:proofErr w:type="spellEnd"/>
      <w:r>
        <w:rPr>
          <w:lang w:val="hr-HR"/>
        </w:rPr>
        <w:t xml:space="preserve"> v </w:t>
      </w:r>
      <w:proofErr w:type="spellStart"/>
      <w:r>
        <w:rPr>
          <w:lang w:val="hr-HR"/>
        </w:rPr>
        <w:t>časovni</w:t>
      </w:r>
      <w:proofErr w:type="spellEnd"/>
      <w:r>
        <w:rPr>
          <w:lang w:val="hr-HR"/>
        </w:rPr>
        <w:t xml:space="preserve"> pas UTC ali </w:t>
      </w:r>
      <w:proofErr w:type="spellStart"/>
      <w:r>
        <w:rPr>
          <w:lang w:val="hr-HR"/>
        </w:rPr>
        <w:t>gre</w:t>
      </w:r>
      <w:proofErr w:type="spellEnd"/>
      <w:r>
        <w:rPr>
          <w:lang w:val="hr-HR"/>
        </w:rPr>
        <w:t xml:space="preserve"> za datume iz </w:t>
      </w:r>
      <w:proofErr w:type="spellStart"/>
      <w:r>
        <w:rPr>
          <w:lang w:val="hr-HR"/>
        </w:rPr>
        <w:t>srednjeevropskega</w:t>
      </w:r>
      <w:proofErr w:type="spellEnd"/>
      <w:r>
        <w:rPr>
          <w:lang w:val="hr-HR"/>
        </w:rPr>
        <w:t xml:space="preserve"> časa. /CEST </w:t>
      </w:r>
      <w:proofErr w:type="spellStart"/>
      <w:r>
        <w:rPr>
          <w:lang w:val="hr-HR"/>
        </w:rPr>
        <w:t>časovni</w:t>
      </w:r>
      <w:proofErr w:type="spellEnd"/>
      <w:r>
        <w:rPr>
          <w:lang w:val="hr-HR"/>
        </w:rPr>
        <w:t xml:space="preserve"> pas v formatu UTC</w:t>
      </w:r>
    </w:p>
    <w:p w14:paraId="2EFC36D9" w14:textId="77777777" w:rsidR="00B80C15" w:rsidRDefault="00B80C15" w:rsidP="00B80C15">
      <w:pPr>
        <w:rPr>
          <w:lang w:val="hr-HR"/>
        </w:rPr>
      </w:pPr>
      <w:r>
        <w:rPr>
          <w:lang w:val="hr-HR"/>
        </w:rPr>
        <w:lastRenderedPageBreak/>
        <w:t> </w:t>
      </w:r>
    </w:p>
    <w:p w14:paraId="1CD0E7B2" w14:textId="77777777" w:rsidR="00B80C15" w:rsidRDefault="00B80C15" w:rsidP="00B80C15">
      <w:pPr>
        <w:rPr>
          <w:lang w:val="hr-HR"/>
        </w:rPr>
      </w:pPr>
      <w:r>
        <w:rPr>
          <w:lang w:val="hr-HR"/>
        </w:rPr>
        <w:t> </w:t>
      </w:r>
    </w:p>
    <w:p w14:paraId="1555485F" w14:textId="77777777" w:rsidR="00B80C15" w:rsidRDefault="00B80C15" w:rsidP="00B80C15">
      <w:pPr>
        <w:pStyle w:val="Odstavekseznama"/>
        <w:rPr>
          <w:lang w:val="hr-HR"/>
        </w:rPr>
      </w:pPr>
      <w:r>
        <w:rPr>
          <w:lang w:val="hr-HR"/>
        </w:rPr>
        <w:t> </w:t>
      </w:r>
    </w:p>
    <w:p w14:paraId="03C61A8A" w14:textId="77777777" w:rsidR="00B80C15" w:rsidRDefault="00B80C15" w:rsidP="00B80C15">
      <w:pPr>
        <w:rPr>
          <w:lang w:val="hr-HR"/>
        </w:rPr>
      </w:pPr>
      <w:r>
        <w:rPr>
          <w:noProof/>
          <w:lang w:eastAsia="sl-SI"/>
        </w:rPr>
        <w:lastRenderedPageBreak/>
        <w:drawing>
          <wp:inline distT="0" distB="0" distL="0" distR="0" wp14:anchorId="72B22CAD" wp14:editId="3868E109">
            <wp:extent cx="6228080" cy="9126220"/>
            <wp:effectExtent l="0" t="0" r="1270" b="0"/>
            <wp:docPr id="15" name="Slika 15" descr="cid:image001.png@01DA8FF2.0BA52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1.png@01DA8FF2.0BA521C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6228080" cy="9126220"/>
                    </a:xfrm>
                    <a:prstGeom prst="rect">
                      <a:avLst/>
                    </a:prstGeom>
                    <a:noFill/>
                    <a:ln>
                      <a:noFill/>
                    </a:ln>
                  </pic:spPr>
                </pic:pic>
              </a:graphicData>
            </a:graphic>
          </wp:inline>
        </w:drawing>
      </w:r>
    </w:p>
    <w:p w14:paraId="61F4D22F" w14:textId="77777777" w:rsidR="00B80C15" w:rsidRDefault="00B80C15" w:rsidP="00B80C15">
      <w:pPr>
        <w:rPr>
          <w14:ligatures w14:val="none"/>
        </w:rPr>
      </w:pPr>
      <w:r w:rsidRPr="00E024DF">
        <w:rPr>
          <w:color w:val="0070C0"/>
        </w:rPr>
        <w:lastRenderedPageBreak/>
        <w:t xml:space="preserve">ODGOVOR: </w:t>
      </w:r>
      <w:r w:rsidRPr="00E024DF">
        <w:rPr>
          <w:bCs/>
          <w:color w:val="0070C0"/>
        </w:rPr>
        <w:t xml:space="preserve"> </w:t>
      </w:r>
      <w:r>
        <w:rPr>
          <w:color w:val="0070C0"/>
        </w:rPr>
        <w:t xml:space="preserve">Vprašanje je Ivan Zadravec poslal GIZ podskupini za merjenje v preučitev in pripravo odgovora. Odgovorjeno bo po mailu in odgovor uvrščen v dokument naknadno. </w:t>
      </w:r>
    </w:p>
    <w:p w14:paraId="08303BCE" w14:textId="77777777" w:rsidR="00B80C15" w:rsidRDefault="00B80C15" w:rsidP="00B80C15">
      <w:pPr>
        <w:rPr>
          <w:lang w:val="hr-HR"/>
        </w:rPr>
      </w:pPr>
    </w:p>
    <w:p w14:paraId="3D730270" w14:textId="77777777" w:rsidR="00B80C15" w:rsidRDefault="00B80C15" w:rsidP="00B80C15">
      <w:pPr>
        <w:rPr>
          <w:lang w:val="hr-HR"/>
        </w:rPr>
      </w:pPr>
      <w:r>
        <w:rPr>
          <w:color w:val="1F497D"/>
          <w:lang w:val="hr-HR"/>
        </w:rPr>
        <w:t> </w:t>
      </w:r>
    </w:p>
    <w:p w14:paraId="003149CC" w14:textId="77777777" w:rsidR="00B80C15" w:rsidRDefault="00B80C15" w:rsidP="00E024DF">
      <w:pPr>
        <w:rPr>
          <w:rFonts w:cstheme="minorHAnsi"/>
          <w:b/>
          <w:bCs/>
          <w:lang w:eastAsia="sl-SI"/>
        </w:rPr>
      </w:pPr>
    </w:p>
    <w:p w14:paraId="7DE8D90B" w14:textId="77777777" w:rsidR="00B80C15" w:rsidRDefault="00B80C15" w:rsidP="00E024DF">
      <w:pPr>
        <w:rPr>
          <w:rFonts w:cstheme="minorHAnsi"/>
          <w:b/>
          <w:bCs/>
          <w:lang w:eastAsia="sl-SI"/>
        </w:rPr>
      </w:pPr>
    </w:p>
    <w:p w14:paraId="68DB7534" w14:textId="77777777" w:rsidR="00B80C15" w:rsidRDefault="00B80C15" w:rsidP="00E024DF">
      <w:pPr>
        <w:rPr>
          <w:rFonts w:cstheme="minorHAnsi"/>
          <w:b/>
          <w:bCs/>
          <w:lang w:eastAsia="sl-SI"/>
        </w:rPr>
      </w:pPr>
    </w:p>
    <w:p w14:paraId="462C3E02" w14:textId="77777777" w:rsidR="00E024DF" w:rsidRPr="009D5F78" w:rsidRDefault="00E024DF" w:rsidP="00E024DF">
      <w:pPr>
        <w:rPr>
          <w:rFonts w:cstheme="minorHAnsi"/>
          <w:b/>
          <w:bCs/>
          <w:lang w:eastAsia="sl-SI"/>
        </w:rPr>
      </w:pPr>
      <w:r>
        <w:rPr>
          <w:rFonts w:cstheme="minorHAnsi"/>
          <w:b/>
          <w:bCs/>
          <w:lang w:eastAsia="sl-SI"/>
        </w:rPr>
        <w:t>Dobavitelj: PETROL</w:t>
      </w:r>
    </w:p>
    <w:p w14:paraId="2A539EB5" w14:textId="77777777" w:rsidR="00E024DF" w:rsidRDefault="00E024DF" w:rsidP="00E024DF">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64FC4045" w14:textId="77777777" w:rsidR="00E024DF" w:rsidRDefault="00E024DF" w:rsidP="00E024DF">
      <w:pPr>
        <w:rPr>
          <w:rFonts w:ascii="Arial" w:hAnsi="Arial" w:cs="Arial"/>
          <w:b/>
          <w:bCs/>
          <w:lang w:eastAsia="sl-SI"/>
          <w14:ligatures w14:val="none"/>
        </w:rPr>
      </w:pPr>
    </w:p>
    <w:p w14:paraId="3C3A91F3" w14:textId="77777777" w:rsidR="00E024DF" w:rsidRDefault="00E024DF" w:rsidP="00E024DF">
      <w:r>
        <w:t>Na spodnja vprašanja nismo dobili odgovora na zadnjem sestanku koordinacije. Lahko prosim do naslednjega sestanka podate odgovora</w:t>
      </w:r>
    </w:p>
    <w:p w14:paraId="2DFDECEC" w14:textId="77777777" w:rsidR="00E024DF" w:rsidRDefault="00E024DF" w:rsidP="00E024DF"/>
    <w:p w14:paraId="0176E4D1" w14:textId="77777777" w:rsidR="00E024DF" w:rsidRDefault="00E024DF" w:rsidP="00E024DF">
      <w:pPr>
        <w:numPr>
          <w:ilvl w:val="1"/>
          <w:numId w:val="34"/>
        </w:numPr>
        <w:spacing w:after="160" w:line="252" w:lineRule="auto"/>
        <w:contextualSpacing/>
        <w:rPr>
          <w:rFonts w:eastAsia="Times New Roman"/>
        </w:rPr>
      </w:pPr>
      <w:r>
        <w:rPr>
          <w:rFonts w:eastAsia="Times New Roman"/>
        </w:rPr>
        <w:t xml:space="preserve">Zanima nas, če je možen prehod iz M1-* na M0-1 (primer iz M1-2 v M0-1)? </w:t>
      </w:r>
    </w:p>
    <w:p w14:paraId="5BE7F77D" w14:textId="469EFB9A" w:rsidR="00C607A0" w:rsidRPr="00C607A0" w:rsidRDefault="00F60629" w:rsidP="00C607A0">
      <w:pPr>
        <w:spacing w:after="160" w:line="252" w:lineRule="auto"/>
        <w:ind w:left="1788"/>
        <w:contextualSpacing/>
        <w:rPr>
          <w:rFonts w:eastAsia="Times New Roman"/>
          <w:color w:val="2E74B5" w:themeColor="accent1" w:themeShade="BF"/>
        </w:rPr>
      </w:pPr>
      <w:r>
        <w:rPr>
          <w:rFonts w:eastAsia="Times New Roman"/>
          <w:color w:val="2E74B5" w:themeColor="accent1" w:themeShade="BF"/>
        </w:rPr>
        <w:t xml:space="preserve">ODGOVOR: </w:t>
      </w:r>
      <w:r w:rsidR="00C607A0">
        <w:rPr>
          <w:rFonts w:eastAsia="Times New Roman"/>
          <w:color w:val="2E74B5" w:themeColor="accent1" w:themeShade="BF"/>
        </w:rPr>
        <w:t>Ja prehod je možen v izrednih primerih dolgotrajnega nedelovanja daljinske komunikacije in težav ne bo mogoče odpraviti.</w:t>
      </w:r>
    </w:p>
    <w:p w14:paraId="4934D98D" w14:textId="77777777" w:rsidR="00E024DF" w:rsidRDefault="00E024DF" w:rsidP="00E024DF">
      <w:pPr>
        <w:numPr>
          <w:ilvl w:val="1"/>
          <w:numId w:val="34"/>
        </w:numPr>
        <w:spacing w:after="160" w:line="252" w:lineRule="auto"/>
        <w:contextualSpacing/>
        <w:rPr>
          <w:rFonts w:eastAsia="Times New Roman"/>
        </w:rPr>
      </w:pPr>
      <w:r>
        <w:rPr>
          <w:rFonts w:eastAsia="Times New Roman"/>
        </w:rPr>
        <w:t>Ali boste dodali šifra uvrstitve obračuna na CEEPS portal? Mi verjetno pred 01.07.2024 ne moremo dobiti šifre uvrstitve obračuna za naša merilna mesta? Kakšne spremembe so planirane na portalu?</w:t>
      </w:r>
    </w:p>
    <w:p w14:paraId="7E208E26" w14:textId="431707D4" w:rsidR="00C607A0" w:rsidRPr="00C607A0" w:rsidRDefault="00F60629" w:rsidP="00C607A0">
      <w:pPr>
        <w:spacing w:after="160" w:line="252" w:lineRule="auto"/>
        <w:ind w:left="1788"/>
        <w:contextualSpacing/>
        <w:rPr>
          <w:rFonts w:eastAsia="Times New Roman"/>
          <w:color w:val="2E74B5" w:themeColor="accent1" w:themeShade="BF"/>
        </w:rPr>
      </w:pPr>
      <w:r>
        <w:rPr>
          <w:rFonts w:eastAsia="Times New Roman"/>
          <w:color w:val="2E74B5" w:themeColor="accent1" w:themeShade="BF"/>
        </w:rPr>
        <w:t xml:space="preserve">ODGOVOR: </w:t>
      </w:r>
      <w:r w:rsidR="00C607A0">
        <w:rPr>
          <w:rFonts w:eastAsia="Times New Roman"/>
          <w:color w:val="2E74B5" w:themeColor="accent1" w:themeShade="BF"/>
        </w:rPr>
        <w:t>Šifra uvrstitve obračuna je dinamičen podatek, ki se določa pri obračunu glede na kvaliteto 15 min podatkov.</w:t>
      </w:r>
    </w:p>
    <w:p w14:paraId="0B8AD5D6" w14:textId="77777777" w:rsidR="00E024DF" w:rsidRDefault="00E024DF" w:rsidP="00E024DF"/>
    <w:p w14:paraId="683A28FD" w14:textId="77777777" w:rsidR="00E024DF" w:rsidRDefault="00E024DF" w:rsidP="00E024DF">
      <w:r>
        <w:t>Še dodatna vprašanja</w:t>
      </w:r>
    </w:p>
    <w:p w14:paraId="1A435F3C" w14:textId="77777777" w:rsidR="00E024DF" w:rsidRDefault="00E024DF" w:rsidP="00E024DF">
      <w:pPr>
        <w:numPr>
          <w:ilvl w:val="0"/>
          <w:numId w:val="34"/>
        </w:numPr>
        <w:spacing w:after="160" w:line="252" w:lineRule="auto"/>
        <w:contextualSpacing/>
        <w:rPr>
          <w:rFonts w:eastAsia="Times New Roman"/>
        </w:rPr>
      </w:pPr>
      <w:r>
        <w:rPr>
          <w:rFonts w:eastAsia="Times New Roman"/>
        </w:rPr>
        <w:t xml:space="preserve">Kdaj bo dobavitelj prvič vedel katero šifro uvrstitve ima merilno mesto? Bo ta podatek le v </w:t>
      </w:r>
      <w:proofErr w:type="spellStart"/>
      <w:r>
        <w:rPr>
          <w:rFonts w:eastAsia="Times New Roman"/>
        </w:rPr>
        <w:t>prilogiA</w:t>
      </w:r>
      <w:proofErr w:type="spellEnd"/>
      <w:r>
        <w:rPr>
          <w:rFonts w:eastAsia="Times New Roman"/>
        </w:rPr>
        <w:t>?</w:t>
      </w:r>
    </w:p>
    <w:p w14:paraId="5DDEDA79" w14:textId="7FFFA3A4" w:rsidR="00C607A0" w:rsidRDefault="00F60629"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 xml:space="preserve">ODGOVOR: </w:t>
      </w:r>
      <w:r w:rsidR="00C607A0">
        <w:rPr>
          <w:rFonts w:eastAsia="Times New Roman"/>
          <w:color w:val="2E74B5" w:themeColor="accent1" w:themeShade="BF"/>
        </w:rPr>
        <w:t>Ta podatek bo samo v prilogi A, ker je dinamičen. Dobavitelj pa lahko pričakuje:</w:t>
      </w:r>
    </w:p>
    <w:p w14:paraId="582015BE" w14:textId="07FEDAC0" w:rsidR="00C607A0" w:rsidRDefault="00C607A0"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Če je kombinacija daljinsko odčitavanje DA in 15 min odbirki DA (kljukica), potem je obračun po M1, razen v primeru, da je datum veljavnosti pogodbe o uporabi sistema (podatek je na MT) različen od 31.12.9999.</w:t>
      </w:r>
    </w:p>
    <w:p w14:paraId="37160B80" w14:textId="5C9C8C25" w:rsidR="00C607A0" w:rsidRDefault="00C607A0"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V primeru, da je datum veljavnosti pogodbe o uporabi sistema različen od 31.12.9999 in večji od tekočega datuma, potem imamo pogodbo za določen čas in je obračun po M0-2</w:t>
      </w:r>
    </w:p>
    <w:p w14:paraId="6DBECE26" w14:textId="23C082DD" w:rsidR="00C607A0" w:rsidRDefault="00C607A0"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 xml:space="preserve">V primeru, da </w:t>
      </w:r>
      <w:r w:rsidR="006E0F0D">
        <w:rPr>
          <w:rFonts w:eastAsia="Times New Roman"/>
          <w:color w:val="2E74B5" w:themeColor="accent1" w:themeShade="BF"/>
        </w:rPr>
        <w:t>je podatek 15 min odbirki NE in datum veljavnosti pogodbe o uporabi sistema 31.12.9999, potem imamo obračun po M0-1</w:t>
      </w:r>
    </w:p>
    <w:p w14:paraId="4AB25088" w14:textId="503FBA71" w:rsidR="00C43C3C" w:rsidRDefault="00C43C3C"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Ti podatki so dostopni na testnem CEEPS, na produkcijskem pa bodo praviloma 30.4.2024.</w:t>
      </w:r>
    </w:p>
    <w:p w14:paraId="7DBEC13E" w14:textId="0D965D14" w:rsidR="00C607A0" w:rsidRPr="00C607A0" w:rsidRDefault="00C607A0" w:rsidP="00C607A0">
      <w:pPr>
        <w:spacing w:after="160" w:line="252" w:lineRule="auto"/>
        <w:contextualSpacing/>
        <w:rPr>
          <w:rFonts w:eastAsia="Times New Roman"/>
          <w:color w:val="2E74B5" w:themeColor="accent1" w:themeShade="BF"/>
        </w:rPr>
      </w:pPr>
      <w:r>
        <w:rPr>
          <w:rFonts w:eastAsia="Times New Roman"/>
          <w:color w:val="2E74B5" w:themeColor="accent1" w:themeShade="BF"/>
        </w:rPr>
        <w:tab/>
      </w:r>
      <w:r>
        <w:rPr>
          <w:rFonts w:eastAsia="Times New Roman"/>
          <w:color w:val="2E74B5" w:themeColor="accent1" w:themeShade="BF"/>
        </w:rPr>
        <w:tab/>
      </w:r>
    </w:p>
    <w:p w14:paraId="25A934CD" w14:textId="77777777" w:rsidR="00E024DF" w:rsidRDefault="00E024DF" w:rsidP="00E024DF">
      <w:pPr>
        <w:numPr>
          <w:ilvl w:val="0"/>
          <w:numId w:val="34"/>
        </w:numPr>
        <w:spacing w:after="160" w:line="252" w:lineRule="auto"/>
        <w:contextualSpacing/>
        <w:rPr>
          <w:rFonts w:eastAsia="Times New Roman"/>
        </w:rPr>
      </w:pPr>
      <w:r>
        <w:rPr>
          <w:rFonts w:eastAsia="Times New Roman"/>
        </w:rPr>
        <w:t xml:space="preserve">Prosim, če lahko dobimo </w:t>
      </w:r>
      <w:proofErr w:type="spellStart"/>
      <w:r>
        <w:rPr>
          <w:rFonts w:eastAsia="Times New Roman"/>
        </w:rPr>
        <w:t>prilogoA</w:t>
      </w:r>
      <w:proofErr w:type="spellEnd"/>
      <w:r>
        <w:rPr>
          <w:rFonts w:eastAsia="Times New Roman"/>
        </w:rPr>
        <w:t xml:space="preserve"> merilnega mesta samooskrbe po ZSROVE. Zanimajo nas predvsem sumarne meritve.</w:t>
      </w:r>
    </w:p>
    <w:p w14:paraId="5505B9E3" w14:textId="0B2F81C5" w:rsidR="00C43C3C" w:rsidRPr="00F60629" w:rsidRDefault="00F60629" w:rsidP="00F60629">
      <w:pPr>
        <w:ind w:left="1068"/>
        <w:rPr>
          <w:bCs/>
          <w:color w:val="0070C0"/>
        </w:rPr>
      </w:pPr>
      <w:r w:rsidRPr="00F60629">
        <w:rPr>
          <w:bCs/>
          <w:color w:val="0070C0"/>
        </w:rPr>
        <w:t xml:space="preserve">ODGOVOR: </w:t>
      </w:r>
      <w:r w:rsidR="00C43C3C" w:rsidRPr="00F60629">
        <w:rPr>
          <w:bCs/>
          <w:color w:val="0070C0"/>
        </w:rPr>
        <w:t>V razdelek sumarne količine za obračun energije boste dobili celotne količine prevzete energije iz omrežja v obračunskem obdobju po VT/MT oz. ET in pa pripadajočo količino (glede na dogovorjen delež v skupnosti) oddane energije vseh proizvodnih naprav, ki so članice te skupnosti, v omrežje po VT/MT oz. ET.</w:t>
      </w:r>
    </w:p>
    <w:p w14:paraId="675B5232" w14:textId="77777777" w:rsidR="00E024DF" w:rsidRDefault="00E024DF" w:rsidP="00E024DF">
      <w:pPr>
        <w:rPr>
          <w:rFonts w:ascii="Arial" w:hAnsi="Arial" w:cs="Arial"/>
          <w:b/>
          <w:bCs/>
          <w:lang w:eastAsia="sl-SI"/>
          <w14:ligatures w14:val="none"/>
        </w:rPr>
      </w:pPr>
    </w:p>
    <w:p w14:paraId="356D2B12" w14:textId="77777777" w:rsidR="00B80C15" w:rsidRDefault="00B80C15" w:rsidP="00B80C15">
      <w:r>
        <w:t>Za spodnji vprašanji tudi nismo še dobili odgovora (poslana 18.01.2024). Lahko prosim naredite primer za drugo vprašanje.</w:t>
      </w:r>
    </w:p>
    <w:p w14:paraId="381A2263" w14:textId="77777777" w:rsidR="00B80C15" w:rsidRDefault="00B80C15" w:rsidP="00B80C15"/>
    <w:p w14:paraId="5DA6096E" w14:textId="01DC4C05" w:rsidR="00B80C15" w:rsidRDefault="00B80C15" w:rsidP="00B80C15">
      <w:pPr>
        <w:numPr>
          <w:ilvl w:val="0"/>
          <w:numId w:val="35"/>
        </w:numPr>
        <w:rPr>
          <w:rFonts w:eastAsia="Times New Roman"/>
        </w:rPr>
      </w:pPr>
      <w:r>
        <w:rPr>
          <w:rFonts w:eastAsia="Times New Roman"/>
        </w:rPr>
        <w:t xml:space="preserve">M0-2 (obračun za začasno uporabo sistema). Pri tej šifri uvrstitve lahko imamo akontacijski način obračuna. Ali lahko obračun po M0-2 z datumom OD pred 01.07.2024. To pomeni v praksi, da bi dobili </w:t>
      </w:r>
      <w:proofErr w:type="spellStart"/>
      <w:r>
        <w:rPr>
          <w:rFonts w:eastAsia="Times New Roman"/>
        </w:rPr>
        <w:t>prilogoA</w:t>
      </w:r>
      <w:proofErr w:type="spellEnd"/>
      <w:r>
        <w:rPr>
          <w:rFonts w:eastAsia="Times New Roman"/>
        </w:rPr>
        <w:t xml:space="preserve"> po šifri uvrstitve obračuna M0-2, ki bo za obdobje 01.05.2024 – 31.07.2024. Je to možno?</w:t>
      </w:r>
    </w:p>
    <w:p w14:paraId="3E25EAA4" w14:textId="1507BA26" w:rsidR="006E0F0D" w:rsidRDefault="00F60629" w:rsidP="006E0F0D">
      <w:pPr>
        <w:ind w:left="720"/>
        <w:rPr>
          <w:rFonts w:eastAsia="Times New Roman"/>
          <w:color w:val="2E74B5" w:themeColor="accent1" w:themeShade="BF"/>
        </w:rPr>
      </w:pPr>
      <w:r>
        <w:rPr>
          <w:rFonts w:eastAsia="Times New Roman"/>
          <w:color w:val="2E74B5" w:themeColor="accent1" w:themeShade="BF"/>
        </w:rPr>
        <w:lastRenderedPageBreak/>
        <w:t xml:space="preserve">ODGOVOR: </w:t>
      </w:r>
      <w:r w:rsidR="006E0F0D" w:rsidRPr="006E0F0D">
        <w:rPr>
          <w:rFonts w:eastAsia="Times New Roman"/>
          <w:color w:val="2E74B5" w:themeColor="accent1" w:themeShade="BF"/>
        </w:rPr>
        <w:t>DA</w:t>
      </w:r>
      <w:r w:rsidR="006C5FD6">
        <w:rPr>
          <w:rFonts w:eastAsia="Times New Roman"/>
          <w:color w:val="2E74B5" w:themeColor="accent1" w:themeShade="BF"/>
        </w:rPr>
        <w:t xml:space="preserve"> – bo potrebno še pregledati podatke in preigrati </w:t>
      </w:r>
      <w:r w:rsidR="003C44FC">
        <w:rPr>
          <w:rFonts w:eastAsia="Times New Roman"/>
          <w:color w:val="2E74B5" w:themeColor="accent1" w:themeShade="BF"/>
        </w:rPr>
        <w:t xml:space="preserve">sam prehod </w:t>
      </w:r>
      <w:r w:rsidR="006C5FD6">
        <w:rPr>
          <w:rFonts w:eastAsia="Times New Roman"/>
          <w:color w:val="2E74B5" w:themeColor="accent1" w:themeShade="BF"/>
        </w:rPr>
        <w:t>– za PS za obračun 9.5.2024.</w:t>
      </w:r>
    </w:p>
    <w:p w14:paraId="647D08A9" w14:textId="77777777" w:rsidR="004D2B5C" w:rsidRPr="006E0F0D" w:rsidRDefault="004D2B5C" w:rsidP="006E0F0D">
      <w:pPr>
        <w:ind w:left="720"/>
        <w:rPr>
          <w:rFonts w:eastAsia="Times New Roman"/>
          <w:color w:val="2E74B5" w:themeColor="accent1" w:themeShade="BF"/>
        </w:rPr>
      </w:pPr>
    </w:p>
    <w:p w14:paraId="45C49628" w14:textId="77777777" w:rsidR="00B80C15" w:rsidRDefault="00B80C15" w:rsidP="00B80C15">
      <w:pPr>
        <w:numPr>
          <w:ilvl w:val="0"/>
          <w:numId w:val="35"/>
        </w:numPr>
        <w:rPr>
          <w:rFonts w:eastAsia="Times New Roman"/>
        </w:rPr>
      </w:pPr>
      <w:r>
        <w:rPr>
          <w:rFonts w:eastAsia="Times New Roman"/>
        </w:rPr>
        <w:t xml:space="preserve">Nimamo nobenega primera </w:t>
      </w:r>
      <w:proofErr w:type="spellStart"/>
      <w:r>
        <w:rPr>
          <w:rFonts w:eastAsia="Times New Roman"/>
        </w:rPr>
        <w:t>prilogeA</w:t>
      </w:r>
      <w:proofErr w:type="spellEnd"/>
      <w:r>
        <w:rPr>
          <w:rFonts w:eastAsia="Times New Roman"/>
        </w:rPr>
        <w:t xml:space="preserve"> pred prehodom na obračun omrežnine po blokih. Glede, da je prehod 01.07.2024. Ali bi lahko dobili primer storna </w:t>
      </w:r>
      <w:proofErr w:type="spellStart"/>
      <w:r>
        <w:rPr>
          <w:rFonts w:eastAsia="Times New Roman"/>
        </w:rPr>
        <w:t>prilogeA</w:t>
      </w:r>
      <w:proofErr w:type="spellEnd"/>
      <w:r>
        <w:rPr>
          <w:rFonts w:eastAsia="Times New Roman"/>
        </w:rPr>
        <w:t xml:space="preserve"> verzija 2.7 za  06/2024 in potem ponovni obračun za 06 mesec? To potrebujemo, da vidimo katere vse podatke dobimo v </w:t>
      </w:r>
      <w:proofErr w:type="spellStart"/>
      <w:r>
        <w:rPr>
          <w:rFonts w:eastAsia="Times New Roman"/>
        </w:rPr>
        <w:t>prilogiA</w:t>
      </w:r>
      <w:proofErr w:type="spellEnd"/>
      <w:r>
        <w:rPr>
          <w:rFonts w:eastAsia="Times New Roman"/>
        </w:rPr>
        <w:t xml:space="preserve">, ki bo za obdobje pred uvedbo obračuna po blokih. Te dve </w:t>
      </w:r>
      <w:proofErr w:type="spellStart"/>
      <w:r>
        <w:rPr>
          <w:rFonts w:eastAsia="Times New Roman"/>
        </w:rPr>
        <w:t>prilogiA</w:t>
      </w:r>
      <w:proofErr w:type="spellEnd"/>
      <w:r>
        <w:rPr>
          <w:rFonts w:eastAsia="Times New Roman"/>
        </w:rPr>
        <w:t xml:space="preserve"> sta lahko »ročno« narejeni (izmišljeni podatki). Predvsem nas zanima katera polja bomo dobili v prilogi 2.7, ki bo za obdobje 2.6.</w:t>
      </w:r>
    </w:p>
    <w:p w14:paraId="15903D7E" w14:textId="23C3380E" w:rsidR="006C5FD6" w:rsidRPr="006C5FD6" w:rsidRDefault="00F60629" w:rsidP="006C5FD6">
      <w:pPr>
        <w:ind w:left="720"/>
        <w:rPr>
          <w:rFonts w:eastAsia="Times New Roman"/>
          <w:color w:val="2E74B5" w:themeColor="accent1" w:themeShade="BF"/>
        </w:rPr>
      </w:pPr>
      <w:r>
        <w:rPr>
          <w:rFonts w:eastAsia="Times New Roman"/>
          <w:color w:val="2E74B5" w:themeColor="accent1" w:themeShade="BF"/>
        </w:rPr>
        <w:t xml:space="preserve">ODGOVOR: </w:t>
      </w:r>
      <w:r w:rsidR="006C5FD6" w:rsidRPr="006C5FD6">
        <w:rPr>
          <w:rFonts w:eastAsia="Times New Roman"/>
          <w:color w:val="2E74B5" w:themeColor="accent1" w:themeShade="BF"/>
        </w:rPr>
        <w:t>V delu</w:t>
      </w:r>
    </w:p>
    <w:p w14:paraId="21C1442A" w14:textId="77777777" w:rsidR="00B80C15" w:rsidRDefault="00B80C15" w:rsidP="00E024DF">
      <w:pPr>
        <w:rPr>
          <w:rFonts w:ascii="Arial" w:hAnsi="Arial" w:cs="Arial"/>
          <w:b/>
          <w:bCs/>
          <w:lang w:eastAsia="sl-SI"/>
          <w14:ligatures w14:val="none"/>
        </w:rPr>
      </w:pPr>
    </w:p>
    <w:p w14:paraId="0E60CB9D" w14:textId="77777777" w:rsidR="00E024DF" w:rsidRDefault="00E024DF" w:rsidP="00E024DF">
      <w:pPr>
        <w:rPr>
          <w:rFonts w:ascii="Arial" w:hAnsi="Arial" w:cs="Arial"/>
          <w:b/>
          <w:bCs/>
          <w:lang w:eastAsia="sl-SI"/>
          <w14:ligatures w14:val="none"/>
        </w:rPr>
      </w:pPr>
    </w:p>
    <w:p w14:paraId="326FFD09" w14:textId="77777777" w:rsidR="00E024DF" w:rsidRDefault="00E024DF" w:rsidP="00E024DF">
      <w:pPr>
        <w:rPr>
          <w:rFonts w:ascii="Arial" w:hAnsi="Arial" w:cs="Arial"/>
          <w:b/>
          <w:bCs/>
          <w:lang w:eastAsia="sl-SI"/>
          <w14:ligatures w14:val="none"/>
        </w:rPr>
      </w:pPr>
    </w:p>
    <w:p w14:paraId="0D4B0230" w14:textId="77777777" w:rsidR="00E024DF" w:rsidRDefault="00E024DF" w:rsidP="00E024DF">
      <w:pPr>
        <w:rPr>
          <w:rFonts w:ascii="Arial" w:hAnsi="Arial" w:cs="Arial"/>
          <w:b/>
          <w:bCs/>
          <w:lang w:eastAsia="sl-SI"/>
          <w14:ligatures w14:val="none"/>
        </w:rPr>
      </w:pPr>
    </w:p>
    <w:p w14:paraId="119F9C98" w14:textId="77777777" w:rsidR="00E024DF" w:rsidRPr="009D5F78" w:rsidRDefault="00E024DF" w:rsidP="00E024DF">
      <w:pPr>
        <w:rPr>
          <w:rFonts w:cstheme="minorHAnsi"/>
          <w:b/>
          <w:bCs/>
          <w:lang w:eastAsia="sl-SI"/>
        </w:rPr>
      </w:pPr>
      <w:r w:rsidRPr="009D5F78">
        <w:rPr>
          <w:rFonts w:cstheme="minorHAnsi"/>
          <w:b/>
          <w:bCs/>
          <w:lang w:eastAsia="sl-SI"/>
        </w:rPr>
        <w:t>Dobavitelj: GEN-I</w:t>
      </w:r>
    </w:p>
    <w:p w14:paraId="33472CB1" w14:textId="77777777" w:rsidR="00E024DF" w:rsidRDefault="00E024DF" w:rsidP="00E024DF">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4C8A41FD" w14:textId="77777777" w:rsidR="00E024DF" w:rsidRPr="00E024DF" w:rsidRDefault="00E024DF" w:rsidP="00E024DF">
      <w:pPr>
        <w:rPr>
          <w:rFonts w:cstheme="minorHAnsi"/>
          <w:b/>
          <w:bCs/>
          <w:lang w:eastAsia="sl-SI"/>
        </w:rPr>
      </w:pPr>
    </w:p>
    <w:p w14:paraId="6F126FE2" w14:textId="77777777" w:rsidR="00E024DF" w:rsidRDefault="00E024DF" w:rsidP="00E024DF">
      <w:pPr>
        <w:rPr>
          <w14:ligatures w14:val="none"/>
        </w:rPr>
      </w:pPr>
      <w:r>
        <w:t xml:space="preserve">na zadnjih sestankih je bilo povedano, da se bo masovni obračun za navadni odjem (M1-1 in M1-4) izvedel za obračun dobave MAREC (se pravi od 1.3.2024-31.3.2024). </w:t>
      </w:r>
    </w:p>
    <w:p w14:paraId="315B1D4D" w14:textId="77777777" w:rsidR="00E024DF" w:rsidRDefault="00E024DF" w:rsidP="00E024DF"/>
    <w:p w14:paraId="0F7FD18B" w14:textId="77777777" w:rsidR="00E024DF" w:rsidRDefault="00E024DF" w:rsidP="00E024DF">
      <w:r>
        <w:t xml:space="preserve">Prosimo </w:t>
      </w:r>
      <w:r>
        <w:rPr>
          <w:b/>
          <w:bCs/>
        </w:rPr>
        <w:t>vas za potrditev, da to še velja,</w:t>
      </w:r>
      <w:r>
        <w:t xml:space="preserve"> ker moramo ustrezno podatke v svojih testnih okoljih.</w:t>
      </w:r>
    </w:p>
    <w:p w14:paraId="3596684F" w14:textId="77777777" w:rsidR="00E024DF" w:rsidRDefault="00E024DF" w:rsidP="00E024DF">
      <w:pPr>
        <w:rPr>
          <w14:ligatures w14:val="none"/>
        </w:rPr>
      </w:pPr>
      <w:r w:rsidRPr="00E024DF">
        <w:rPr>
          <w:color w:val="0070C0"/>
        </w:rPr>
        <w:t xml:space="preserve">ODGOVOR: </w:t>
      </w:r>
      <w:r w:rsidRPr="00E024DF">
        <w:rPr>
          <w:bCs/>
          <w:color w:val="0070C0"/>
        </w:rPr>
        <w:t xml:space="preserve"> </w:t>
      </w:r>
      <w:r w:rsidRPr="00E024DF">
        <w:rPr>
          <w:color w:val="0070C0"/>
        </w:rPr>
        <w:t>Ja obdobje velja.</w:t>
      </w:r>
    </w:p>
    <w:p w14:paraId="662C7BFC" w14:textId="77777777" w:rsidR="00E024DF" w:rsidRPr="00E024DF" w:rsidRDefault="00E024DF" w:rsidP="00E024DF">
      <w:pPr>
        <w:rPr>
          <w14:ligatures w14:val="none"/>
        </w:rPr>
      </w:pPr>
    </w:p>
    <w:p w14:paraId="539D51DB" w14:textId="77777777" w:rsidR="00E024DF" w:rsidRDefault="00E024DF" w:rsidP="00E024DF">
      <w:pPr>
        <w:spacing w:before="100" w:beforeAutospacing="1" w:after="100" w:afterAutospacing="1"/>
        <w:rPr>
          <w14:ligatures w14:val="none"/>
        </w:rPr>
      </w:pPr>
      <w:r>
        <w:t xml:space="preserve">Pri nas za pregled vsebine prejetih Prilog A med drugim uporabljamo tudi možnosti izvoza podatkov v </w:t>
      </w:r>
      <w:proofErr w:type="spellStart"/>
      <w:r>
        <w:t>excel</w:t>
      </w:r>
      <w:proofErr w:type="spellEnd"/>
      <w:r>
        <w:t xml:space="preserve"> in vizualizacijo </w:t>
      </w:r>
      <w:proofErr w:type="spellStart"/>
      <w:r>
        <w:t>XMLja</w:t>
      </w:r>
      <w:proofErr w:type="spellEnd"/>
      <w:r>
        <w:t>:</w:t>
      </w:r>
    </w:p>
    <w:p w14:paraId="555A1A32" w14:textId="77777777" w:rsidR="00E024DF" w:rsidRPr="00E024DF" w:rsidRDefault="00E024DF" w:rsidP="00E024DF">
      <w:pPr>
        <w:numPr>
          <w:ilvl w:val="0"/>
          <w:numId w:val="33"/>
        </w:numPr>
        <w:spacing w:before="100" w:beforeAutospacing="1" w:after="100" w:afterAutospacing="1"/>
        <w:rPr>
          <w:rFonts w:eastAsia="Times New Roman"/>
        </w:rPr>
      </w:pPr>
      <w:r>
        <w:rPr>
          <w:rFonts w:eastAsia="Times New Roman"/>
        </w:rPr>
        <w:t xml:space="preserve">Izvoz podatkov </w:t>
      </w:r>
      <w:proofErr w:type="spellStart"/>
      <w:r>
        <w:rPr>
          <w:rFonts w:eastAsia="Times New Roman"/>
        </w:rPr>
        <w:t>XMLja</w:t>
      </w:r>
      <w:proofErr w:type="spellEnd"/>
      <w:r>
        <w:rPr>
          <w:rFonts w:eastAsia="Times New Roman"/>
        </w:rPr>
        <w:t xml:space="preserve"> v </w:t>
      </w:r>
      <w:proofErr w:type="spellStart"/>
      <w:r>
        <w:rPr>
          <w:rFonts w:eastAsia="Times New Roman"/>
        </w:rPr>
        <w:t>excel</w:t>
      </w:r>
      <w:proofErr w:type="spellEnd"/>
      <w:r>
        <w:rPr>
          <w:rFonts w:eastAsia="Times New Roman"/>
        </w:rPr>
        <w:t xml:space="preserve"> :</w:t>
      </w:r>
      <w:r>
        <w:t xml:space="preserve">Excel sestavi obliko tako, da prebere shemo (XSD), ki jo pridobi iz naslova v glavi dokumenta. Težava pa je, ker se na podanem naslovu </w:t>
      </w:r>
      <w:hyperlink r:id="rId11" w:history="1">
        <w:r>
          <w:rPr>
            <w:rStyle w:val="Hiperpovezava"/>
          </w:rPr>
          <w:t>http://www.informatika.si/schema/prilogaA_v2.7.xsd</w:t>
        </w:r>
      </w:hyperlink>
      <w:r>
        <w:t xml:space="preserve"> nič ne nahaja, zato je izvoz nepravilen.</w:t>
      </w:r>
    </w:p>
    <w:p w14:paraId="7CABCF9F" w14:textId="77777777" w:rsidR="00E024DF" w:rsidRPr="00E024DF" w:rsidRDefault="00E024DF" w:rsidP="004D2B5C">
      <w:pPr>
        <w:spacing w:before="100" w:beforeAutospacing="1" w:after="100" w:afterAutospacing="1"/>
        <w:ind w:left="708"/>
        <w:rPr>
          <w:color w:val="0070C0"/>
        </w:rPr>
      </w:pPr>
      <w:r w:rsidRPr="00E024DF">
        <w:rPr>
          <w:color w:val="0070C0"/>
        </w:rPr>
        <w:t xml:space="preserve">ODGOVOR: </w:t>
      </w:r>
      <w:r w:rsidRPr="00E024DF">
        <w:rPr>
          <w:bCs/>
          <w:color w:val="0070C0"/>
        </w:rPr>
        <w:t xml:space="preserve"> Shemo ste dobili po mailu, nismo pa je še objavili, ravno zaradi tega, ker bodo še dopolnitve. </w:t>
      </w:r>
    </w:p>
    <w:p w14:paraId="6648F055" w14:textId="77777777" w:rsidR="00E024DF" w:rsidRPr="00E024DF" w:rsidRDefault="00E024DF" w:rsidP="00E024DF">
      <w:pPr>
        <w:numPr>
          <w:ilvl w:val="0"/>
          <w:numId w:val="33"/>
        </w:numPr>
        <w:spacing w:before="100" w:beforeAutospacing="1" w:after="100" w:afterAutospacing="1"/>
        <w:rPr>
          <w:rFonts w:eastAsia="Times New Roman"/>
        </w:rPr>
      </w:pPr>
      <w:r>
        <w:rPr>
          <w:rFonts w:eastAsia="Times New Roman"/>
        </w:rPr>
        <w:t xml:space="preserve">Vizualizacija verzije 2.7: </w:t>
      </w:r>
      <w:r>
        <w:t>Trenutno so v vizualizacijo (</w:t>
      </w:r>
      <w:hyperlink r:id="rId12" w:history="1">
        <w:r>
          <w:rPr>
            <w:rStyle w:val="Hiperpovezava"/>
          </w:rPr>
          <w:t>http://www.informatika.si/schema/prilogaA_2.7.xslt</w:t>
        </w:r>
      </w:hyperlink>
      <w:r>
        <w:t>) dodani 3 novi elementi: Vrsta obračuna, Šifra uporabniške skupine in Obvestila za dogovorjeno moč. Glede na to, da je v novo shemo 2.7 dodanih še kar nekaj drugih podatkov nas zanima, ali nameravate vizualizacijo dopolniti.   </w:t>
      </w:r>
    </w:p>
    <w:p w14:paraId="1738EA89" w14:textId="77777777" w:rsidR="00E024DF" w:rsidRPr="00E024DF" w:rsidRDefault="00E024DF" w:rsidP="004D2B5C">
      <w:pPr>
        <w:spacing w:before="100" w:beforeAutospacing="1" w:after="100" w:afterAutospacing="1"/>
        <w:ind w:left="708"/>
        <w:rPr>
          <w:bCs/>
          <w:color w:val="0070C0"/>
        </w:rPr>
      </w:pPr>
      <w:r w:rsidRPr="00E024DF">
        <w:rPr>
          <w:color w:val="0070C0"/>
        </w:rPr>
        <w:t xml:space="preserve">ODGOVOR: </w:t>
      </w:r>
      <w:r w:rsidRPr="00E024DF">
        <w:rPr>
          <w:bCs/>
          <w:color w:val="0070C0"/>
        </w:rPr>
        <w:t>Drži,  vizualizacija  bo dopolnjena in objavljena z enako verzijo. Predvidevam, da konec drugega tedna ali do naslednje koordinacije.</w:t>
      </w:r>
    </w:p>
    <w:p w14:paraId="7D8A54B2" w14:textId="77777777" w:rsidR="00E024DF" w:rsidRDefault="00E024DF" w:rsidP="00E024DF">
      <w:pPr>
        <w:spacing w:before="100" w:beforeAutospacing="1" w:after="100" w:afterAutospacing="1"/>
      </w:pPr>
      <w:r>
        <w:t xml:space="preserve">Včeraj ste koordinacijskem sestanku najavili, da bo pripravljena dopolnitev XSD sheme verzija 2.7. </w:t>
      </w:r>
    </w:p>
    <w:p w14:paraId="1D80768A" w14:textId="77777777" w:rsidR="00F60629" w:rsidRDefault="00E024DF" w:rsidP="00E024DF">
      <w:pPr>
        <w:spacing w:before="100" w:beforeAutospacing="1" w:after="100" w:afterAutospacing="1"/>
      </w:pPr>
      <w:r>
        <w:t xml:space="preserve">Prosimo vas za informacijo </w:t>
      </w:r>
      <w:r>
        <w:rPr>
          <w:b/>
          <w:bCs/>
        </w:rPr>
        <w:t>kdaj boste poslali dopolnjeno XSD shemo 2.7</w:t>
      </w:r>
      <w:r>
        <w:t xml:space="preserve">, da na naši strani lahko čimprej pričnemo s prilagoditvami (okvirno ste povedali, da po prvem delnem masovnem testu, ki bo v prihodnjem tednu) ter ali </w:t>
      </w:r>
      <w:r>
        <w:rPr>
          <w:b/>
          <w:bCs/>
        </w:rPr>
        <w:t>po dopolnitvi sheme lahko pričakujemo tudi ureditev / dopolnitev zgoraj omenjenih zadev</w:t>
      </w:r>
      <w:r>
        <w:t>?  </w:t>
      </w:r>
    </w:p>
    <w:p w14:paraId="37AE9E31" w14:textId="48E1E7A5" w:rsidR="00E024DF" w:rsidRPr="00F60629" w:rsidRDefault="00E024DF" w:rsidP="00E024DF">
      <w:pPr>
        <w:spacing w:before="100" w:beforeAutospacing="1" w:after="100" w:afterAutospacing="1"/>
      </w:pPr>
      <w:r>
        <w:rPr>
          <w:bCs/>
          <w:color w:val="0070C0"/>
        </w:rPr>
        <w:t>ODGOVOR</w:t>
      </w:r>
      <w:r w:rsidRPr="00E024DF">
        <w:rPr>
          <w:bCs/>
          <w:color w:val="0070C0"/>
        </w:rPr>
        <w:t>: Dopolnjena verzija bo objavljena, vas bomo obvestili. Upam, da nam bo uspelo konec naslednjega tedna  ali vsaj do naslednje koordinacije. Vas obvestimo</w:t>
      </w:r>
      <w:r>
        <w:rPr>
          <w:bCs/>
          <w:color w:val="0070C0"/>
        </w:rPr>
        <w:t>.</w:t>
      </w:r>
    </w:p>
    <w:p w14:paraId="40F7952B" w14:textId="77777777" w:rsidR="00E024DF" w:rsidRPr="008E1423" w:rsidRDefault="00E024DF" w:rsidP="00E024DF">
      <w:pPr>
        <w:rPr>
          <w:rFonts w:ascii="Arial" w:hAnsi="Arial" w:cs="Arial"/>
          <w:b/>
          <w:bCs/>
          <w:lang w:eastAsia="sl-SI"/>
          <w14:ligatures w14:val="none"/>
        </w:rPr>
      </w:pPr>
    </w:p>
    <w:p w14:paraId="75226484" w14:textId="77777777" w:rsidR="00E024DF" w:rsidRDefault="00E024DF" w:rsidP="00B837D9">
      <w:pPr>
        <w:rPr>
          <w:rFonts w:ascii="Arial" w:hAnsi="Arial" w:cs="Arial"/>
          <w:b/>
          <w:bCs/>
          <w:lang w:eastAsia="sl-SI"/>
          <w14:ligatures w14:val="none"/>
        </w:rPr>
      </w:pPr>
    </w:p>
    <w:p w14:paraId="43770A3F" w14:textId="77777777" w:rsidR="00E024DF" w:rsidRDefault="00E024DF" w:rsidP="00B837D9">
      <w:pPr>
        <w:rPr>
          <w:rFonts w:ascii="Arial" w:hAnsi="Arial" w:cs="Arial"/>
          <w:b/>
          <w:bCs/>
          <w:lang w:eastAsia="sl-SI"/>
          <w14:ligatures w14:val="none"/>
        </w:rPr>
      </w:pPr>
    </w:p>
    <w:p w14:paraId="48D0FB1D" w14:textId="77777777" w:rsidR="00E024DF" w:rsidRDefault="00E024DF" w:rsidP="00B837D9">
      <w:pPr>
        <w:rPr>
          <w:rFonts w:ascii="Arial" w:hAnsi="Arial" w:cs="Arial"/>
          <w:b/>
          <w:bCs/>
          <w:lang w:eastAsia="sl-SI"/>
          <w14:ligatures w14:val="none"/>
        </w:rPr>
      </w:pPr>
    </w:p>
    <w:p w14:paraId="143E546A" w14:textId="77777777" w:rsidR="00E024DF" w:rsidRDefault="00E024DF" w:rsidP="00B837D9">
      <w:pPr>
        <w:rPr>
          <w:rFonts w:ascii="Arial" w:hAnsi="Arial" w:cs="Arial"/>
          <w:b/>
          <w:bCs/>
          <w:lang w:eastAsia="sl-SI"/>
          <w14:ligatures w14:val="none"/>
        </w:rPr>
      </w:pPr>
    </w:p>
    <w:p w14:paraId="363927EC" w14:textId="77777777" w:rsidR="00E024DF" w:rsidRDefault="00E024DF" w:rsidP="00B837D9">
      <w:pPr>
        <w:rPr>
          <w:rFonts w:ascii="Arial" w:hAnsi="Arial" w:cs="Arial"/>
          <w:b/>
          <w:bCs/>
          <w:lang w:eastAsia="sl-SI"/>
          <w14:ligatures w14:val="none"/>
        </w:rPr>
      </w:pPr>
    </w:p>
    <w:p w14:paraId="49BD522A" w14:textId="77777777" w:rsidR="00B837D9" w:rsidRPr="008E1423" w:rsidRDefault="00B837D9" w:rsidP="00B837D9">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BILI OBRAVNAVANI NA TEAMS SESTANKU Z DOBAVITELJI ZA UVEDBO NOVE</w:t>
      </w:r>
      <w:r w:rsidR="00CA47E5">
        <w:rPr>
          <w:rFonts w:ascii="Arial" w:hAnsi="Arial" w:cs="Arial"/>
          <w:b/>
          <w:bCs/>
          <w:lang w:eastAsia="sl-SI"/>
          <w14:ligatures w14:val="none"/>
        </w:rPr>
        <w:t>GA OBRAČUNA OMREŽNINE  DNE 11.04</w:t>
      </w:r>
      <w:r w:rsidRPr="008E1423">
        <w:rPr>
          <w:rFonts w:ascii="Arial" w:hAnsi="Arial" w:cs="Arial"/>
          <w:b/>
          <w:bCs/>
          <w:lang w:eastAsia="sl-SI"/>
          <w14:ligatures w14:val="none"/>
        </w:rPr>
        <w:t>.2023</w:t>
      </w:r>
    </w:p>
    <w:p w14:paraId="7F05EF65" w14:textId="77777777" w:rsidR="008932B6" w:rsidRDefault="008932B6" w:rsidP="001D71FE">
      <w:pPr>
        <w:rPr>
          <w:rFonts w:ascii="Arial" w:hAnsi="Arial" w:cs="Arial"/>
          <w:b/>
          <w:bCs/>
          <w:lang w:eastAsia="sl-SI"/>
          <w14:ligatures w14:val="none"/>
        </w:rPr>
      </w:pPr>
    </w:p>
    <w:p w14:paraId="21BDE33D" w14:textId="77777777" w:rsidR="006B03A3" w:rsidRPr="008E1423" w:rsidRDefault="006B03A3" w:rsidP="006B03A3">
      <w:pPr>
        <w:rPr>
          <w:rFonts w:ascii="Arial" w:hAnsi="Arial" w:cs="Arial"/>
          <w:b/>
          <w:bCs/>
          <w:lang w:eastAsia="sl-SI"/>
        </w:rPr>
      </w:pPr>
      <w:r>
        <w:rPr>
          <w:rFonts w:ascii="Arial" w:hAnsi="Arial" w:cs="Arial"/>
          <w:b/>
          <w:bCs/>
          <w:lang w:eastAsia="sl-SI"/>
        </w:rPr>
        <w:t>Dobavitelj: GEN-I</w:t>
      </w:r>
    </w:p>
    <w:p w14:paraId="0CC36438" w14:textId="77777777" w:rsidR="006B03A3" w:rsidRDefault="006B03A3" w:rsidP="006B03A3">
      <w:pPr>
        <w:rPr>
          <w:rFonts w:ascii="Arial" w:hAnsi="Arial" w:cs="Arial"/>
          <w:b/>
          <w:bCs/>
          <w:lang w:eastAsia="sl-SI"/>
        </w:rPr>
      </w:pPr>
      <w:r w:rsidRPr="008E1423">
        <w:rPr>
          <w:rFonts w:ascii="Arial" w:hAnsi="Arial" w:cs="Arial"/>
          <w:b/>
          <w:bCs/>
          <w:lang w:eastAsia="sl-SI"/>
        </w:rPr>
        <w:t>Po</w:t>
      </w:r>
      <w:r>
        <w:rPr>
          <w:rFonts w:ascii="Arial" w:hAnsi="Arial" w:cs="Arial"/>
          <w:b/>
          <w:bCs/>
          <w:lang w:eastAsia="sl-SI"/>
        </w:rPr>
        <w:t>šiljatelj: Nives Breščak</w:t>
      </w:r>
    </w:p>
    <w:p w14:paraId="3EE86FA4" w14:textId="77777777" w:rsidR="006B03A3" w:rsidRDefault="006B03A3" w:rsidP="006B03A3">
      <w:pPr>
        <w:rPr>
          <w14:ligatures w14:val="none"/>
        </w:rPr>
      </w:pPr>
      <w:r>
        <w:t>potrebujem tvojo pomoč, če mogoče lahko pri vas kje preverite, pogledate. Želeli bi preveriti koliko naših odjemalcev GEN-I in Elektro Energija si je do tega trenutka že spremenilo dogovorjeno obračunsko moč.</w:t>
      </w:r>
    </w:p>
    <w:p w14:paraId="760FC25D" w14:textId="77777777" w:rsidR="006B03A3" w:rsidRDefault="006B03A3" w:rsidP="006B03A3">
      <w:pPr>
        <w:rPr>
          <w:rFonts w:cstheme="minorHAnsi"/>
          <w:bCs/>
          <w:color w:val="5B9BD5" w:themeColor="accent1"/>
          <w:lang w:eastAsia="sl-SI"/>
        </w:rPr>
      </w:pPr>
    </w:p>
    <w:p w14:paraId="55A0572E" w14:textId="77777777" w:rsidR="006B03A3" w:rsidRPr="006B03A3" w:rsidRDefault="006B03A3" w:rsidP="006B03A3">
      <w:pPr>
        <w:rPr>
          <w:rFonts w:ascii="Arial" w:hAnsi="Arial" w:cs="Arial"/>
          <w:b/>
          <w:bCs/>
          <w:lang w:eastAsia="sl-SI"/>
        </w:rPr>
      </w:pPr>
      <w:r>
        <w:rPr>
          <w:rFonts w:cstheme="minorHAnsi"/>
          <w:bCs/>
          <w:color w:val="5B9BD5" w:themeColor="accent1"/>
          <w:lang w:eastAsia="sl-SI"/>
        </w:rPr>
        <w:t>ODGOVOR že poslan 28.3.2024:</w:t>
      </w:r>
      <w:r>
        <w:rPr>
          <w:rFonts w:ascii="Arial" w:hAnsi="Arial" w:cs="Arial"/>
          <w:b/>
          <w:bCs/>
          <w:lang w:eastAsia="sl-SI"/>
        </w:rPr>
        <w:t xml:space="preserve"> </w:t>
      </w:r>
      <w:r>
        <w:t>Dobavitelji imate v CEEPS funkcionalnost Dogovorjena moč, kje vidite dogovorjene moči po merilnem mestu.</w:t>
      </w:r>
    </w:p>
    <w:p w14:paraId="033D610C" w14:textId="77777777" w:rsidR="006B03A3" w:rsidRDefault="006B03A3" w:rsidP="006B03A3"/>
    <w:p w14:paraId="64C0BAF6" w14:textId="77777777" w:rsidR="006B03A3" w:rsidRDefault="006B03A3" w:rsidP="006B03A3"/>
    <w:p w14:paraId="50D152A6" w14:textId="77777777" w:rsidR="006B03A3" w:rsidRDefault="006B03A3" w:rsidP="006B03A3">
      <w:r>
        <w:rPr>
          <w:noProof/>
          <w:lang w:eastAsia="sl-SI"/>
        </w:rPr>
        <w:drawing>
          <wp:inline distT="0" distB="0" distL="0" distR="0" wp14:anchorId="2A8DD73C" wp14:editId="1E86DEC8">
            <wp:extent cx="15323820" cy="2052320"/>
            <wp:effectExtent l="0" t="0" r="0" b="5080"/>
            <wp:docPr id="14" name="Slika 14" descr="cid:image001.jpg@01DA810A.4E4C7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id:image001.jpg@01DA810A.4E4C72E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5323820" cy="2052320"/>
                    </a:xfrm>
                    <a:prstGeom prst="rect">
                      <a:avLst/>
                    </a:prstGeom>
                    <a:noFill/>
                    <a:ln>
                      <a:noFill/>
                    </a:ln>
                  </pic:spPr>
                </pic:pic>
              </a:graphicData>
            </a:graphic>
          </wp:inline>
        </w:drawing>
      </w:r>
    </w:p>
    <w:p w14:paraId="095C8EA3" w14:textId="77777777" w:rsidR="006B03A3" w:rsidRDefault="006B03A3" w:rsidP="006B03A3"/>
    <w:p w14:paraId="3ED8BF02" w14:textId="77777777" w:rsidR="006B03A3" w:rsidRDefault="006B03A3" w:rsidP="006B03A3">
      <w:r>
        <w:t>Prav tako lahko dobavitelji, če ste o spremembi dogovorjene moči dogovorjeni z odjemalcem le-to tudi spreminjate, kar je bila vaša zahteva.</w:t>
      </w:r>
    </w:p>
    <w:p w14:paraId="1C24879F" w14:textId="77777777" w:rsidR="006B03A3" w:rsidRDefault="006B03A3" w:rsidP="006B03A3"/>
    <w:p w14:paraId="407394B6" w14:textId="77777777" w:rsidR="006B03A3" w:rsidRDefault="006B03A3" w:rsidP="006B03A3"/>
    <w:p w14:paraId="2D1CDB91" w14:textId="77777777" w:rsidR="006B03A3" w:rsidRDefault="006B03A3" w:rsidP="006B03A3"/>
    <w:p w14:paraId="47200E29" w14:textId="77777777" w:rsidR="006B03A3" w:rsidRDefault="006B03A3" w:rsidP="006B03A3">
      <w:r>
        <w:rPr>
          <w:noProof/>
          <w:lang w:eastAsia="sl-SI"/>
        </w:rPr>
        <w:lastRenderedPageBreak/>
        <w:drawing>
          <wp:inline distT="0" distB="0" distL="0" distR="0" wp14:anchorId="371D6B29" wp14:editId="7EA4C8D3">
            <wp:extent cx="5544820" cy="5041900"/>
            <wp:effectExtent l="0" t="0" r="0" b="6350"/>
            <wp:docPr id="13" name="Slika 13" descr="cid:image002.jpg@01DA810A.4E4C7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cid:image002.jpg@01DA810A.4E4C72E0"/>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5544820" cy="5041900"/>
                    </a:xfrm>
                    <a:prstGeom prst="rect">
                      <a:avLst/>
                    </a:prstGeom>
                    <a:noFill/>
                    <a:ln>
                      <a:noFill/>
                    </a:ln>
                  </pic:spPr>
                </pic:pic>
              </a:graphicData>
            </a:graphic>
          </wp:inline>
        </w:drawing>
      </w:r>
    </w:p>
    <w:p w14:paraId="33CC157C" w14:textId="77777777" w:rsidR="006B03A3" w:rsidRPr="006B03A3" w:rsidRDefault="006B03A3" w:rsidP="006B03A3">
      <w:r w:rsidRPr="006B03A3">
        <w:t>Ker boste ob morebitni spremembi dogovorjene moči zagotovo v kontaktu z odjemalcem, verjeno pa boste tudi podpisali kak medsebojni dokument je nujno , da z odjemalcem  preverite kaj je odjemalec že naredil.</w:t>
      </w:r>
    </w:p>
    <w:p w14:paraId="376100AD" w14:textId="77777777" w:rsidR="006B03A3" w:rsidRPr="006B03A3" w:rsidRDefault="006B03A3" w:rsidP="006B03A3">
      <w:r w:rsidRPr="006B03A3">
        <w:t>Za vse ostalo pa vam sporočamo, da trenutni obseg dela ne omogoča nobenih dodatnih nalog in podatkovnih storitev, saj je fokus v izvedbi novega obračuna omrežnine.</w:t>
      </w:r>
    </w:p>
    <w:p w14:paraId="1F63C364" w14:textId="77777777" w:rsidR="006B03A3" w:rsidRPr="008E1423" w:rsidRDefault="006B03A3" w:rsidP="006B03A3">
      <w:pPr>
        <w:rPr>
          <w:rFonts w:ascii="Arial" w:hAnsi="Arial" w:cs="Arial"/>
          <w:b/>
          <w:bCs/>
          <w:lang w:eastAsia="sl-SI"/>
        </w:rPr>
      </w:pPr>
      <w:r w:rsidRPr="008E1423">
        <w:rPr>
          <w:rFonts w:ascii="Arial" w:hAnsi="Arial" w:cs="Arial"/>
          <w:b/>
          <w:bCs/>
          <w:lang w:eastAsia="sl-SI"/>
        </w:rPr>
        <w:t xml:space="preserve"> </w:t>
      </w:r>
    </w:p>
    <w:p w14:paraId="514BA54D" w14:textId="77777777" w:rsidR="006B03A3" w:rsidRDefault="006B03A3" w:rsidP="001D71FE">
      <w:pPr>
        <w:rPr>
          <w:rFonts w:ascii="Arial" w:hAnsi="Arial" w:cs="Arial"/>
          <w:b/>
          <w:bCs/>
          <w:lang w:eastAsia="sl-SI"/>
          <w14:ligatures w14:val="none"/>
        </w:rPr>
      </w:pPr>
    </w:p>
    <w:p w14:paraId="5E1149DF" w14:textId="77777777" w:rsidR="006B03A3" w:rsidRDefault="006B03A3" w:rsidP="001D71FE">
      <w:pPr>
        <w:rPr>
          <w:rFonts w:ascii="Arial" w:hAnsi="Arial" w:cs="Arial"/>
          <w:b/>
          <w:bCs/>
          <w:lang w:eastAsia="sl-SI"/>
          <w14:ligatures w14:val="none"/>
        </w:rPr>
      </w:pPr>
    </w:p>
    <w:p w14:paraId="584BD41D" w14:textId="77777777" w:rsidR="006B03A3" w:rsidRPr="008E1423" w:rsidRDefault="006B03A3" w:rsidP="001D71FE">
      <w:pPr>
        <w:rPr>
          <w:rFonts w:ascii="Arial" w:hAnsi="Arial" w:cs="Arial"/>
          <w:b/>
          <w:bCs/>
          <w:lang w:eastAsia="sl-SI"/>
          <w14:ligatures w14:val="none"/>
        </w:rPr>
      </w:pPr>
    </w:p>
    <w:p w14:paraId="70155026" w14:textId="77777777" w:rsidR="00B837D9" w:rsidRPr="008E1423" w:rsidRDefault="00B837D9" w:rsidP="00B837D9">
      <w:pPr>
        <w:rPr>
          <w:rFonts w:ascii="Arial" w:hAnsi="Arial" w:cs="Arial"/>
          <w:b/>
          <w:bCs/>
          <w:lang w:eastAsia="sl-SI"/>
        </w:rPr>
      </w:pPr>
      <w:r w:rsidRPr="008E1423">
        <w:rPr>
          <w:rFonts w:ascii="Arial" w:hAnsi="Arial" w:cs="Arial"/>
          <w:b/>
          <w:bCs/>
          <w:lang w:eastAsia="sl-SI"/>
        </w:rPr>
        <w:t>Dobavitelj: ECE</w:t>
      </w:r>
    </w:p>
    <w:p w14:paraId="7CB0A60E" w14:textId="77777777" w:rsidR="00B837D9" w:rsidRPr="008E1423" w:rsidRDefault="00B837D9" w:rsidP="00B837D9">
      <w:pPr>
        <w:rPr>
          <w:rFonts w:ascii="Arial" w:hAnsi="Arial" w:cs="Arial"/>
          <w:b/>
          <w:bCs/>
          <w:lang w:eastAsia="sl-SI"/>
        </w:rPr>
      </w:pPr>
      <w:r w:rsidRPr="008E1423">
        <w:rPr>
          <w:rFonts w:ascii="Arial" w:hAnsi="Arial" w:cs="Arial"/>
          <w:b/>
          <w:bCs/>
          <w:lang w:eastAsia="sl-SI"/>
        </w:rPr>
        <w:t xml:space="preserve">Pošiljatelj: Andrej Bunšek </w:t>
      </w:r>
    </w:p>
    <w:p w14:paraId="1FDF68CA" w14:textId="77777777" w:rsidR="008E1423" w:rsidRPr="008E1423" w:rsidRDefault="008E1423" w:rsidP="008E1423">
      <w:pPr>
        <w:rPr>
          <w:rFonts w:ascii="Arial" w:hAnsi="Arial" w:cs="Arial"/>
        </w:rPr>
      </w:pPr>
      <w:r w:rsidRPr="008E1423">
        <w:rPr>
          <w:rFonts w:ascii="Arial" w:hAnsi="Arial" w:cs="Arial"/>
        </w:rPr>
        <w:t xml:space="preserve">Zanima me, kako ste zastavili pridobivanje podatkov o potencialnih merilnih mestih dobaviteljem preko CEEPS po 1.7.2024 – po uvedbi novega </w:t>
      </w:r>
      <w:proofErr w:type="spellStart"/>
      <w:r w:rsidRPr="008E1423">
        <w:rPr>
          <w:rFonts w:ascii="Arial" w:hAnsi="Arial" w:cs="Arial"/>
        </w:rPr>
        <w:t>omrežninskega</w:t>
      </w:r>
      <w:proofErr w:type="spellEnd"/>
      <w:r w:rsidRPr="008E1423">
        <w:rPr>
          <w:rFonts w:ascii="Arial" w:hAnsi="Arial" w:cs="Arial"/>
        </w:rPr>
        <w:t xml:space="preserve"> akta.</w:t>
      </w:r>
    </w:p>
    <w:p w14:paraId="58C3D10B" w14:textId="77777777" w:rsidR="008E1423" w:rsidRPr="008E1423" w:rsidRDefault="008E1423" w:rsidP="008E1423">
      <w:pPr>
        <w:rPr>
          <w:rFonts w:ascii="Arial" w:hAnsi="Arial" w:cs="Arial"/>
        </w:rPr>
      </w:pPr>
    </w:p>
    <w:p w14:paraId="6B376DA8" w14:textId="77777777" w:rsidR="008E1423" w:rsidRPr="008E1423" w:rsidRDefault="008E1423" w:rsidP="008E1423">
      <w:pPr>
        <w:rPr>
          <w:rFonts w:ascii="Arial" w:hAnsi="Arial" w:cs="Arial"/>
        </w:rPr>
      </w:pPr>
      <w:r w:rsidRPr="008E1423">
        <w:rPr>
          <w:rFonts w:ascii="Arial" w:hAnsi="Arial" w:cs="Arial"/>
        </w:rPr>
        <w:t>Trenutno prejemamo fakturirano realizacijo (VT/MT oz. ET) in v kolikor so na voljo tudi 15 min podatke. Kakšne podatke bomo prejeli po 1.7.2024 realizacijo po blokih ali po trenutnih tarifah?</w:t>
      </w:r>
    </w:p>
    <w:p w14:paraId="4876BDFE" w14:textId="77777777" w:rsidR="008E1423" w:rsidRDefault="008E1423" w:rsidP="00B837D9">
      <w:pPr>
        <w:rPr>
          <w:rFonts w:cstheme="minorHAnsi"/>
          <w:b/>
          <w:bCs/>
          <w:lang w:eastAsia="sl-SI"/>
        </w:rPr>
      </w:pPr>
    </w:p>
    <w:p w14:paraId="0E638BC6" w14:textId="44922081" w:rsidR="008E1423" w:rsidRDefault="00954511" w:rsidP="008E1423">
      <w:pPr>
        <w:jc w:val="both"/>
        <w:rPr>
          <w:rFonts w:cstheme="minorHAnsi"/>
          <w:bCs/>
          <w:color w:val="5B9BD5" w:themeColor="accent1"/>
          <w:lang w:eastAsia="sl-SI"/>
        </w:rPr>
      </w:pPr>
      <w:r>
        <w:rPr>
          <w:rFonts w:cstheme="minorHAnsi"/>
          <w:bCs/>
          <w:color w:val="5B9BD5" w:themeColor="accent1"/>
          <w:lang w:eastAsia="sl-SI"/>
        </w:rPr>
        <w:t xml:space="preserve">PREDLOG </w:t>
      </w:r>
      <w:r w:rsidR="008E1423">
        <w:rPr>
          <w:rFonts w:cstheme="minorHAnsi"/>
          <w:bCs/>
          <w:color w:val="5B9BD5" w:themeColor="accent1"/>
          <w:lang w:eastAsia="sl-SI"/>
        </w:rPr>
        <w:t xml:space="preserve">ODGOVOR: </w:t>
      </w:r>
      <w:r w:rsidR="003C44FC">
        <w:rPr>
          <w:rFonts w:cstheme="minorHAnsi"/>
          <w:bCs/>
          <w:color w:val="5B9BD5" w:themeColor="accent1"/>
          <w:lang w:eastAsia="sl-SI"/>
        </w:rPr>
        <w:t>T</w:t>
      </w:r>
      <w:r w:rsidR="006C5FD6">
        <w:rPr>
          <w:rFonts w:cstheme="minorHAnsi"/>
          <w:bCs/>
          <w:color w:val="5B9BD5" w:themeColor="accent1"/>
          <w:lang w:eastAsia="sl-SI"/>
        </w:rPr>
        <w:t>ako kot do sedaj torej VT/MT oz. ET</w:t>
      </w:r>
    </w:p>
    <w:p w14:paraId="1BF5DDE2" w14:textId="77777777" w:rsidR="008E1423" w:rsidRPr="009D5F78" w:rsidRDefault="008E1423" w:rsidP="00B837D9">
      <w:pPr>
        <w:rPr>
          <w:rFonts w:cstheme="minorHAnsi"/>
          <w:b/>
          <w:bCs/>
          <w:lang w:eastAsia="sl-SI"/>
        </w:rPr>
      </w:pPr>
    </w:p>
    <w:p w14:paraId="424DEE5C" w14:textId="77777777" w:rsidR="005F6FEB" w:rsidRPr="009D5F78" w:rsidRDefault="005F6FEB" w:rsidP="005F6FEB">
      <w:pPr>
        <w:rPr>
          <w:rFonts w:cstheme="minorHAnsi"/>
          <w:b/>
          <w:bCs/>
          <w:lang w:eastAsia="sl-SI"/>
        </w:rPr>
      </w:pPr>
      <w:r>
        <w:rPr>
          <w:rFonts w:cstheme="minorHAnsi"/>
          <w:b/>
          <w:bCs/>
          <w:lang w:eastAsia="sl-SI"/>
        </w:rPr>
        <w:t>Dobavitelj: PETROL</w:t>
      </w:r>
    </w:p>
    <w:p w14:paraId="42BE0F4C" w14:textId="77777777" w:rsidR="005F6FEB" w:rsidRDefault="005F6FEB" w:rsidP="005F6FEB">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105DA237" w14:textId="77777777" w:rsidR="00B837D9" w:rsidRDefault="00B837D9" w:rsidP="001D71FE">
      <w:pPr>
        <w:rPr>
          <w:rFonts w:asciiTheme="minorHAnsi" w:hAnsiTheme="minorHAnsi" w:cstheme="minorHAnsi"/>
          <w:b/>
          <w:bCs/>
          <w:lang w:eastAsia="sl-SI"/>
          <w14:ligatures w14:val="none"/>
        </w:rPr>
      </w:pPr>
    </w:p>
    <w:p w14:paraId="7324D605" w14:textId="77777777" w:rsidR="005F6FEB" w:rsidRDefault="005F6FEB" w:rsidP="005F6FEB">
      <w:r>
        <w:lastRenderedPageBreak/>
        <w:t xml:space="preserve">Včeraj na sestanku koordinacije ste rekli, da vam naj pošljemo primere scenarijev, ki jih želimo glede, da še vedno dobivamo samo M1-1, M1-4 in nekaj primerov M1-2. Kot predlog sem vzel scenarije, katere vam je že prej poslala kolegica iz </w:t>
      </w:r>
      <w:proofErr w:type="spellStart"/>
      <w:r>
        <w:t>GENija</w:t>
      </w:r>
      <w:proofErr w:type="spellEnd"/>
      <w:r>
        <w:t xml:space="preserve"> in jih malce dopolnil.</w:t>
      </w:r>
    </w:p>
    <w:p w14:paraId="673366F0" w14:textId="77777777" w:rsidR="005F6FEB" w:rsidRDefault="005F6FEB" w:rsidP="005F6FEB"/>
    <w:p w14:paraId="3A00FF65" w14:textId="77777777" w:rsidR="005F6FEB" w:rsidRDefault="005F6FEB" w:rsidP="005F6FEB">
      <w:pPr>
        <w:pStyle w:val="Odstavekseznama"/>
        <w:numPr>
          <w:ilvl w:val="0"/>
          <w:numId w:val="32"/>
        </w:numPr>
        <w:ind w:left="1416"/>
      </w:pPr>
      <w:r>
        <w:t xml:space="preserve">M0-1: obrok in poračun za isto MM (2 različna XML). Prosim, da bo vsaj en obrok obračunan po 2.6 </w:t>
      </w:r>
      <w:proofErr w:type="spellStart"/>
      <w:r>
        <w:t>prilogiA</w:t>
      </w:r>
      <w:proofErr w:type="spellEnd"/>
      <w:r>
        <w:t xml:space="preserve"> (prekrivanje obdobja med verzijami 2.6 in 2.7)</w:t>
      </w:r>
    </w:p>
    <w:p w14:paraId="5352A958" w14:textId="77777777" w:rsidR="005F6FEB" w:rsidRDefault="005F6FEB" w:rsidP="005F6FEB">
      <w:pPr>
        <w:pStyle w:val="Odstavekseznama"/>
        <w:numPr>
          <w:ilvl w:val="0"/>
          <w:numId w:val="32"/>
        </w:numPr>
        <w:ind w:left="1416"/>
      </w:pPr>
      <w:r>
        <w:t>M0-1: letni poračun, kjer se je v vmesnem obdobju spremenila cena npr. omrežnine</w:t>
      </w:r>
    </w:p>
    <w:p w14:paraId="25378523" w14:textId="77777777" w:rsidR="005F6FEB" w:rsidRDefault="005F6FEB" w:rsidP="005F6FEB">
      <w:pPr>
        <w:pStyle w:val="Odstavekseznama"/>
        <w:numPr>
          <w:ilvl w:val="0"/>
          <w:numId w:val="32"/>
        </w:numPr>
        <w:ind w:left="1416"/>
      </w:pPr>
      <w:r>
        <w:t>M0-1: sprememba vrste tarife sredi meseca (iz VT/MT na ET ali obratno), v istem XML so šifre zaračunljivega elementa tako v sumarnih količinah kot tudi v obračunskem delu enake  4, 5 in 6</w:t>
      </w:r>
    </w:p>
    <w:p w14:paraId="5DFB6655" w14:textId="77777777" w:rsidR="005F6FEB" w:rsidRDefault="005F6FEB" w:rsidP="005F6FEB">
      <w:pPr>
        <w:pStyle w:val="Odstavekseznama"/>
        <w:numPr>
          <w:ilvl w:val="0"/>
          <w:numId w:val="32"/>
        </w:numPr>
        <w:ind w:left="1416"/>
      </w:pPr>
      <w:r>
        <w:t>M0-1: Menjava števca sredi meseca</w:t>
      </w:r>
    </w:p>
    <w:p w14:paraId="1091A3D2" w14:textId="77777777" w:rsidR="005F6FEB" w:rsidRDefault="005F6FEB" w:rsidP="005F6FEB">
      <w:pPr>
        <w:pStyle w:val="Odstavekseznama"/>
        <w:numPr>
          <w:ilvl w:val="0"/>
          <w:numId w:val="32"/>
        </w:numPr>
        <w:ind w:left="1416"/>
      </w:pPr>
      <w:r>
        <w:t>M1-1: Menjava števca sredi meseca</w:t>
      </w:r>
    </w:p>
    <w:p w14:paraId="3E467A11" w14:textId="77777777" w:rsidR="005F6FEB" w:rsidRDefault="005F6FEB" w:rsidP="005F6FEB">
      <w:pPr>
        <w:pStyle w:val="Odstavekseznama"/>
        <w:numPr>
          <w:ilvl w:val="0"/>
          <w:numId w:val="32"/>
        </w:numPr>
        <w:ind w:left="1416"/>
      </w:pPr>
      <w:r>
        <w:t>M1-1: Vsebuje prilagojeno postavko EE za značilen primer</w:t>
      </w:r>
    </w:p>
    <w:p w14:paraId="30C5C2A8" w14:textId="77777777" w:rsidR="005F6FEB" w:rsidRDefault="005F6FEB" w:rsidP="005F6FEB">
      <w:pPr>
        <w:pStyle w:val="Odstavekseznama"/>
        <w:numPr>
          <w:ilvl w:val="0"/>
          <w:numId w:val="32"/>
        </w:numPr>
        <w:ind w:left="1416"/>
      </w:pPr>
      <w:r>
        <w:t>M1-1: sprememba vrste tarife sredi meseca (iz VT/MT na ET ali obratno), v istem XML so šifre zaračunljivega elementa v sumarnih količinah enake  4, 5 in 6</w:t>
      </w:r>
    </w:p>
    <w:p w14:paraId="2DC970C3" w14:textId="77777777" w:rsidR="005F6FEB" w:rsidRDefault="005F6FEB" w:rsidP="005F6FEB">
      <w:pPr>
        <w:pStyle w:val="Odstavekseznama"/>
        <w:numPr>
          <w:ilvl w:val="0"/>
          <w:numId w:val="32"/>
        </w:numPr>
        <w:ind w:left="1416"/>
      </w:pPr>
      <w:r>
        <w:t>M1-3: obrok po verziji 2.7. in poračun čez obdobje pred 1.7.2024 (ko je še verzija 2.6. aktualna)</w:t>
      </w:r>
    </w:p>
    <w:p w14:paraId="23F7B87E" w14:textId="77777777" w:rsidR="005F6FEB" w:rsidRDefault="005F6FEB" w:rsidP="005F6FEB">
      <w:pPr>
        <w:pStyle w:val="Odstavekseznama"/>
        <w:numPr>
          <w:ilvl w:val="0"/>
          <w:numId w:val="32"/>
        </w:numPr>
        <w:ind w:left="1416"/>
      </w:pPr>
      <w:r>
        <w:t>Prehodi M1-1 –&gt; M1-2 ali obratno</w:t>
      </w:r>
    </w:p>
    <w:p w14:paraId="716D7078" w14:textId="77777777" w:rsidR="005F6FEB" w:rsidRDefault="005F6FEB" w:rsidP="005F6FEB">
      <w:pPr>
        <w:pStyle w:val="Odstavekseznama"/>
        <w:numPr>
          <w:ilvl w:val="0"/>
          <w:numId w:val="32"/>
        </w:numPr>
        <w:ind w:left="1416"/>
      </w:pPr>
      <w:r>
        <w:t>Prehod M1-1 -&gt; M1-4 ali obratno</w:t>
      </w:r>
    </w:p>
    <w:p w14:paraId="0E809C5D" w14:textId="77777777" w:rsidR="005F6FEB" w:rsidRDefault="005F6FEB" w:rsidP="005F6FEB"/>
    <w:p w14:paraId="76FB5D7F" w14:textId="77777777" w:rsidR="005F6FEB" w:rsidRDefault="005F6FEB" w:rsidP="005F6FEB">
      <w:pPr>
        <w:rPr>
          <w:sz w:val="20"/>
          <w:szCs w:val="20"/>
          <w:lang w:eastAsia="sl-SI"/>
          <w14:ligatures w14:val="none"/>
        </w:rPr>
      </w:pPr>
      <w:r>
        <w:t xml:space="preserve">Glede M0-2 imam vprašanje in bi tudi potrebovali primer. Je lahko kakšno merilno mesto že na M0-2 in smo zanj že dobivali akontacije pred 01.07? Primer, da dobimo za 07 in 08 mesec akontacije po M0-2 in nato poračun za obdobje od 01.04.2024 do 31.08.2024? To sprašujem predvsem zaradi postavke </w:t>
      </w:r>
      <w:r>
        <w:rPr>
          <w:sz w:val="20"/>
          <w:szCs w:val="20"/>
          <w:lang w:eastAsia="sl-SI"/>
          <w14:ligatures w14:val="none"/>
        </w:rPr>
        <w:t>Faktor doplačila za ZUS.</w:t>
      </w:r>
    </w:p>
    <w:p w14:paraId="243EB671" w14:textId="77777777" w:rsidR="005F6FEB" w:rsidRDefault="005F6FEB" w:rsidP="001D71FE">
      <w:pPr>
        <w:rPr>
          <w:rFonts w:asciiTheme="minorHAnsi" w:hAnsiTheme="minorHAnsi" w:cstheme="minorHAnsi"/>
          <w:b/>
          <w:bCs/>
          <w:lang w:eastAsia="sl-SI"/>
          <w14:ligatures w14:val="none"/>
        </w:rPr>
      </w:pPr>
    </w:p>
    <w:p w14:paraId="14E9D6B5" w14:textId="36DA0E4D" w:rsidR="005F6FEB" w:rsidRDefault="005F6FEB" w:rsidP="001D71FE">
      <w:pPr>
        <w:rPr>
          <w:rFonts w:cstheme="minorHAnsi"/>
          <w:bCs/>
          <w:color w:val="5B9BD5" w:themeColor="accent1"/>
          <w:lang w:eastAsia="sl-SI"/>
        </w:rPr>
      </w:pPr>
      <w:r>
        <w:rPr>
          <w:rFonts w:cstheme="minorHAnsi"/>
          <w:bCs/>
          <w:color w:val="5B9BD5" w:themeColor="accent1"/>
          <w:lang w:eastAsia="sl-SI"/>
        </w:rPr>
        <w:t>ODGOVOR:</w:t>
      </w:r>
      <w:r w:rsidR="006E0F0D">
        <w:rPr>
          <w:rFonts w:cstheme="minorHAnsi"/>
          <w:bCs/>
          <w:color w:val="5B9BD5" w:themeColor="accent1"/>
          <w:lang w:eastAsia="sl-SI"/>
        </w:rPr>
        <w:t xml:space="preserve"> </w:t>
      </w:r>
    </w:p>
    <w:p w14:paraId="23B152B7" w14:textId="77777777" w:rsidR="003C44FC" w:rsidRPr="006E0F0D" w:rsidRDefault="003C44FC" w:rsidP="003C44FC">
      <w:pPr>
        <w:rPr>
          <w:rFonts w:eastAsia="Times New Roman"/>
          <w:color w:val="2E74B5" w:themeColor="accent1" w:themeShade="BF"/>
        </w:rPr>
      </w:pPr>
      <w:r w:rsidRPr="006E0F0D">
        <w:rPr>
          <w:rFonts w:eastAsia="Times New Roman"/>
          <w:color w:val="2E74B5" w:themeColor="accent1" w:themeShade="BF"/>
        </w:rPr>
        <w:t>DA</w:t>
      </w:r>
      <w:r>
        <w:rPr>
          <w:rFonts w:eastAsia="Times New Roman"/>
          <w:color w:val="2E74B5" w:themeColor="accent1" w:themeShade="BF"/>
        </w:rPr>
        <w:t xml:space="preserve"> – bo potrebno še pregledati podatke in preigrati sam prehod – za PS za obračun 9.5.2024.</w:t>
      </w:r>
    </w:p>
    <w:p w14:paraId="75DC68E7" w14:textId="77777777" w:rsidR="003C44FC" w:rsidRDefault="003C44FC" w:rsidP="001D71FE">
      <w:pPr>
        <w:rPr>
          <w:rFonts w:asciiTheme="minorHAnsi" w:hAnsiTheme="minorHAnsi" w:cstheme="minorHAnsi"/>
          <w:b/>
          <w:bCs/>
          <w:lang w:eastAsia="sl-SI"/>
          <w14:ligatures w14:val="none"/>
        </w:rPr>
      </w:pPr>
    </w:p>
    <w:p w14:paraId="69DEA66F" w14:textId="77777777" w:rsidR="00B837D9" w:rsidRDefault="00B837D9" w:rsidP="001D71FE">
      <w:pPr>
        <w:rPr>
          <w:rFonts w:asciiTheme="minorHAnsi" w:hAnsiTheme="minorHAnsi" w:cstheme="minorHAnsi"/>
          <w:b/>
          <w:bCs/>
          <w:lang w:eastAsia="sl-SI"/>
          <w14:ligatures w14:val="none"/>
        </w:rPr>
      </w:pPr>
    </w:p>
    <w:p w14:paraId="1DA3D182" w14:textId="77777777" w:rsidR="00B837D9" w:rsidRDefault="00B837D9" w:rsidP="001D71FE">
      <w:pPr>
        <w:rPr>
          <w:rFonts w:asciiTheme="minorHAnsi" w:hAnsiTheme="minorHAnsi" w:cstheme="minorHAnsi"/>
          <w:b/>
          <w:bCs/>
          <w:lang w:eastAsia="sl-SI"/>
          <w14:ligatures w14:val="none"/>
        </w:rPr>
      </w:pPr>
    </w:p>
    <w:p w14:paraId="30A93242" w14:textId="77777777" w:rsidR="00B837D9" w:rsidRDefault="00B837D9" w:rsidP="001D71FE">
      <w:pPr>
        <w:rPr>
          <w:rFonts w:asciiTheme="minorHAnsi" w:hAnsiTheme="minorHAnsi" w:cstheme="minorHAnsi"/>
          <w:b/>
          <w:bCs/>
          <w:lang w:eastAsia="sl-SI"/>
          <w14:ligatures w14:val="none"/>
        </w:rPr>
      </w:pPr>
    </w:p>
    <w:p w14:paraId="65F9D322" w14:textId="77777777" w:rsidR="008932B6" w:rsidRDefault="008932B6" w:rsidP="008932B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VPRAŠANJA DOBAVITELJEV SO BILI OBRAVNAVANI NA TEAMS SESTANKU Z DOBAVITELJI ZA UVEDBO NOVEGA OBRAČUNA OMREŽNINE  DNE 26.03.2023</w:t>
      </w:r>
    </w:p>
    <w:p w14:paraId="3C25B24B" w14:textId="77777777" w:rsidR="008932B6" w:rsidRDefault="008932B6" w:rsidP="001D71FE">
      <w:pPr>
        <w:rPr>
          <w:rFonts w:asciiTheme="minorHAnsi" w:hAnsiTheme="minorHAnsi" w:cstheme="minorHAnsi"/>
          <w:b/>
          <w:bCs/>
          <w:lang w:eastAsia="sl-SI"/>
          <w14:ligatures w14:val="none"/>
        </w:rPr>
      </w:pPr>
    </w:p>
    <w:p w14:paraId="0D35B327" w14:textId="77777777" w:rsidR="00E068EE" w:rsidRPr="009D5F78" w:rsidRDefault="00E068EE" w:rsidP="00E068EE">
      <w:pPr>
        <w:rPr>
          <w:rFonts w:cstheme="minorHAnsi"/>
          <w:b/>
          <w:bCs/>
          <w:lang w:eastAsia="sl-SI"/>
        </w:rPr>
      </w:pPr>
      <w:r w:rsidRPr="009D5F78">
        <w:rPr>
          <w:rFonts w:cstheme="minorHAnsi"/>
          <w:b/>
          <w:bCs/>
          <w:lang w:eastAsia="sl-SI"/>
        </w:rPr>
        <w:t>Dobavitelj: GEN-I</w:t>
      </w:r>
    </w:p>
    <w:p w14:paraId="602692B8" w14:textId="77777777" w:rsidR="00E068EE" w:rsidRPr="009D5F78" w:rsidRDefault="00E068EE" w:rsidP="00E068EE">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42D7757C" w14:textId="77777777" w:rsidR="00E068EE" w:rsidRDefault="00E068EE" w:rsidP="00E068EE">
      <w:pPr>
        <w:rPr>
          <w:rFonts w:cstheme="minorHAnsi"/>
          <w:b/>
          <w:bCs/>
          <w:lang w:eastAsia="sl-SI"/>
        </w:rPr>
      </w:pPr>
      <w:r>
        <w:rPr>
          <w:rFonts w:cstheme="minorHAnsi"/>
          <w:b/>
          <w:bCs/>
          <w:lang w:eastAsia="sl-SI"/>
        </w:rPr>
        <w:t>Prvo sporočilo</w:t>
      </w:r>
    </w:p>
    <w:p w14:paraId="5EC2EB50" w14:textId="77777777" w:rsidR="00E068EE" w:rsidRDefault="00E068EE" w:rsidP="00E068EE">
      <w:pPr>
        <w:rPr>
          <w14:ligatures w14:val="none"/>
        </w:rPr>
      </w:pPr>
      <w:r>
        <w:t xml:space="preserve">v zvezi s testnimi prilogami A, ki smo jih prejeli v sklopu prvega testiranja, je bilo dodatno ugotovljeno sledeče: </w:t>
      </w:r>
    </w:p>
    <w:p w14:paraId="76CA5106" w14:textId="77777777" w:rsidR="00E068EE" w:rsidRDefault="00E068EE" w:rsidP="00E068EE"/>
    <w:p w14:paraId="4A9341C6" w14:textId="77777777" w:rsidR="00E068EE" w:rsidRDefault="00E068EE" w:rsidP="00E068EE">
      <w:r>
        <w:t xml:space="preserve">3-8024039                                           napačna sum količina med merilnim delom in sum količin            </w:t>
      </w:r>
    </w:p>
    <w:p w14:paraId="0E4F26AB" w14:textId="77777777" w:rsidR="00E068EE" w:rsidRDefault="00E068EE" w:rsidP="00E068EE">
      <w:r>
        <w:t xml:space="preserve">3-10399                                                napačna cena za jalovo </w:t>
      </w:r>
    </w:p>
    <w:p w14:paraId="0D8B2A84" w14:textId="77777777" w:rsidR="00E068EE" w:rsidRDefault="00E068EE" w:rsidP="00E068EE"/>
    <w:p w14:paraId="2EEACCDE" w14:textId="77777777" w:rsidR="00E068EE" w:rsidRDefault="00E068EE" w:rsidP="00E068EE">
      <w:r>
        <w:t xml:space="preserve">Prosim za pregled in povratno informacijo. </w:t>
      </w:r>
    </w:p>
    <w:p w14:paraId="00C21BFF" w14:textId="77777777" w:rsidR="00E068EE" w:rsidRDefault="00E068EE" w:rsidP="008932B6">
      <w:pPr>
        <w:rPr>
          <w:rFonts w:cstheme="minorHAnsi"/>
          <w:bCs/>
          <w:color w:val="5B9BD5" w:themeColor="accent1"/>
          <w:lang w:eastAsia="sl-SI"/>
        </w:rPr>
      </w:pPr>
      <w:r>
        <w:rPr>
          <w:rFonts w:cstheme="minorHAnsi"/>
          <w:bCs/>
          <w:color w:val="5B9BD5" w:themeColor="accent1"/>
          <w:lang w:eastAsia="sl-SI"/>
        </w:rPr>
        <w:t>ODGOVOR:</w:t>
      </w:r>
      <w:r w:rsidR="00174D2D" w:rsidRPr="00174D2D">
        <w:rPr>
          <w:rFonts w:cstheme="minorHAnsi"/>
          <w:bCs/>
          <w:color w:val="5B9BD5" w:themeColor="accent1"/>
          <w:lang w:eastAsia="sl-SI"/>
        </w:rPr>
        <w:t xml:space="preserve"> </w:t>
      </w:r>
      <w:r w:rsidR="00174D2D">
        <w:rPr>
          <w:rFonts w:cstheme="minorHAnsi"/>
          <w:bCs/>
          <w:color w:val="5B9BD5" w:themeColor="accent1"/>
          <w:lang w:eastAsia="sl-SI"/>
        </w:rPr>
        <w:t xml:space="preserve">Cena za jalovo en. je bila popravljena. </w:t>
      </w:r>
      <w:r w:rsidR="00174D2D" w:rsidRPr="00A76BE9">
        <w:rPr>
          <w:rFonts w:cstheme="minorHAnsi"/>
          <w:bCs/>
          <w:color w:val="5B9BD5" w:themeColor="accent1"/>
          <w:lang w:eastAsia="sl-SI"/>
        </w:rPr>
        <w:t>3-8024039 – posredujte nam prosim ustrezno prilogo A.</w:t>
      </w:r>
    </w:p>
    <w:p w14:paraId="31B8B3B8" w14:textId="77777777" w:rsidR="00E068EE" w:rsidRDefault="00E068EE" w:rsidP="008932B6">
      <w:pPr>
        <w:rPr>
          <w:rFonts w:cstheme="minorHAnsi"/>
          <w:bCs/>
          <w:color w:val="5B9BD5" w:themeColor="accent1"/>
          <w:lang w:eastAsia="sl-SI"/>
        </w:rPr>
      </w:pPr>
    </w:p>
    <w:p w14:paraId="15D36886" w14:textId="77777777" w:rsidR="00E068EE" w:rsidRPr="00E068EE" w:rsidRDefault="00E068EE" w:rsidP="008932B6">
      <w:pPr>
        <w:rPr>
          <w:rFonts w:cstheme="minorHAnsi"/>
          <w:bCs/>
          <w:color w:val="5B9BD5" w:themeColor="accent1"/>
          <w:lang w:eastAsia="sl-SI"/>
        </w:rPr>
      </w:pPr>
    </w:p>
    <w:p w14:paraId="6A5D9104" w14:textId="77777777" w:rsidR="00E068EE" w:rsidRDefault="00E068EE" w:rsidP="008932B6">
      <w:pPr>
        <w:rPr>
          <w:rFonts w:cstheme="minorHAnsi"/>
          <w:b/>
          <w:bCs/>
          <w:lang w:eastAsia="sl-SI"/>
        </w:rPr>
      </w:pPr>
      <w:r>
        <w:rPr>
          <w:rFonts w:cstheme="minorHAnsi"/>
          <w:b/>
          <w:bCs/>
          <w:lang w:eastAsia="sl-SI"/>
        </w:rPr>
        <w:t>Drugo sporočilo</w:t>
      </w:r>
    </w:p>
    <w:p w14:paraId="22912EB8" w14:textId="77777777" w:rsidR="00E068EE" w:rsidRDefault="00E068EE" w:rsidP="00E068EE">
      <w:pPr>
        <w:rPr>
          <w14:ligatures w14:val="none"/>
        </w:rPr>
      </w:pPr>
      <w:r>
        <w:t xml:space="preserve">pošiljamo poziv za čimprejšnjo posredovanje testnih prilog A po planu ter naše stališče glede priprave obračunskih postavk v primeru poračuna omrežnine za vrsto obračuna M1-3, kar je bila tema prejšnjega koordinacijskega sestanka. </w:t>
      </w:r>
    </w:p>
    <w:p w14:paraId="36BA05FC" w14:textId="77777777" w:rsidR="00E068EE" w:rsidRDefault="00E068EE" w:rsidP="00E068EE"/>
    <w:p w14:paraId="198476C8" w14:textId="77777777" w:rsidR="00E068EE" w:rsidRDefault="00E068EE" w:rsidP="00E068EE">
      <w:r>
        <w:t>Zapisujemo po sklopih:</w:t>
      </w:r>
    </w:p>
    <w:p w14:paraId="09CD8F28" w14:textId="77777777" w:rsidR="00E068EE" w:rsidRDefault="00E068EE" w:rsidP="00E068EE"/>
    <w:p w14:paraId="2DF9A35C" w14:textId="77777777" w:rsidR="00E068EE" w:rsidRDefault="00E068EE" w:rsidP="00E068EE">
      <w:pPr>
        <w:pStyle w:val="Odstavekseznama"/>
        <w:numPr>
          <w:ilvl w:val="0"/>
          <w:numId w:val="24"/>
        </w:numPr>
        <w:rPr>
          <w:u w:val="single"/>
        </w:rPr>
      </w:pPr>
      <w:r>
        <w:rPr>
          <w:u w:val="single"/>
        </w:rPr>
        <w:t xml:space="preserve">Poziv za čimprejšnjo posredovanje testnih prilog A, ki bi morale biti po </w:t>
      </w:r>
      <w:proofErr w:type="spellStart"/>
      <w:r>
        <w:rPr>
          <w:u w:val="single"/>
        </w:rPr>
        <w:t>časovnici</w:t>
      </w:r>
      <w:proofErr w:type="spellEnd"/>
      <w:r>
        <w:rPr>
          <w:u w:val="single"/>
        </w:rPr>
        <w:t xml:space="preserve"> dostavljene 15.3.2024:</w:t>
      </w:r>
    </w:p>
    <w:p w14:paraId="5CFCD23E" w14:textId="77777777" w:rsidR="00E068EE" w:rsidRDefault="00E068EE" w:rsidP="00E068EE"/>
    <w:p w14:paraId="6A1A7BD9" w14:textId="77777777" w:rsidR="00E068EE" w:rsidRDefault="00E068EE" w:rsidP="00E068EE">
      <w:pPr>
        <w:pStyle w:val="Odstavekseznama"/>
        <w:numPr>
          <w:ilvl w:val="0"/>
          <w:numId w:val="25"/>
        </w:numPr>
        <w:ind w:left="1068"/>
      </w:pPr>
      <w:r>
        <w:t xml:space="preserve">Čimprej želimo prejeti testne priloge A za sledeče primere: </w:t>
      </w:r>
    </w:p>
    <w:p w14:paraId="150E202E" w14:textId="77777777" w:rsidR="00E068EE" w:rsidRDefault="00E068EE" w:rsidP="00E068EE">
      <w:pPr>
        <w:pStyle w:val="Odstavekseznama"/>
        <w:numPr>
          <w:ilvl w:val="0"/>
          <w:numId w:val="26"/>
        </w:numPr>
        <w:ind w:left="1416"/>
      </w:pPr>
      <w:r>
        <w:t>M0-1: obrok in poračun za isto MM (2 različna XML)</w:t>
      </w:r>
    </w:p>
    <w:p w14:paraId="59F55136" w14:textId="77777777" w:rsidR="00E068EE" w:rsidRDefault="00E068EE" w:rsidP="00E068EE">
      <w:pPr>
        <w:pStyle w:val="Odstavekseznama"/>
        <w:numPr>
          <w:ilvl w:val="0"/>
          <w:numId w:val="26"/>
        </w:numPr>
        <w:ind w:left="1416"/>
      </w:pPr>
      <w:r>
        <w:t>M0-1: letni poračun, kjer se je v vmesnem obdobju spremenila cena npr. omrežnine</w:t>
      </w:r>
    </w:p>
    <w:p w14:paraId="33396FEA" w14:textId="77777777" w:rsidR="00E068EE" w:rsidRDefault="00E068EE" w:rsidP="00E068EE">
      <w:pPr>
        <w:pStyle w:val="Odstavekseznama"/>
        <w:numPr>
          <w:ilvl w:val="0"/>
          <w:numId w:val="26"/>
        </w:numPr>
        <w:ind w:left="1416"/>
      </w:pPr>
      <w:r>
        <w:t>M0-1: sprememba vrste tarife sredi meseca (iz VT/MT na ET ali obratno), v istem XML so šifre zaračunljivega elementa tako v sumarnih količinah kot tudi v obračunskem delu enake  4, 5 in 6</w:t>
      </w:r>
    </w:p>
    <w:p w14:paraId="3D87420B" w14:textId="77777777" w:rsidR="00E068EE" w:rsidRDefault="00E068EE" w:rsidP="00E068EE">
      <w:pPr>
        <w:pStyle w:val="Odstavekseznama"/>
        <w:numPr>
          <w:ilvl w:val="0"/>
          <w:numId w:val="26"/>
        </w:numPr>
        <w:ind w:left="1416"/>
      </w:pPr>
      <w:r>
        <w:t>M0-1: Menjava števca sredi meseca</w:t>
      </w:r>
    </w:p>
    <w:p w14:paraId="08FD7844" w14:textId="77777777" w:rsidR="00E068EE" w:rsidRDefault="00E068EE" w:rsidP="00E068EE">
      <w:pPr>
        <w:pStyle w:val="Odstavekseznama"/>
        <w:numPr>
          <w:ilvl w:val="0"/>
          <w:numId w:val="26"/>
        </w:numPr>
        <w:ind w:left="1416"/>
      </w:pPr>
      <w:r>
        <w:t>M1-1: Menjava števca sredi meseca</w:t>
      </w:r>
    </w:p>
    <w:p w14:paraId="7EFB7B20" w14:textId="77777777" w:rsidR="00E068EE" w:rsidRDefault="00E068EE" w:rsidP="00E068EE">
      <w:pPr>
        <w:pStyle w:val="Odstavekseznama"/>
        <w:numPr>
          <w:ilvl w:val="0"/>
          <w:numId w:val="26"/>
        </w:numPr>
        <w:ind w:left="1416"/>
      </w:pPr>
      <w:r>
        <w:t>M1-1: sprememba vrste tarife sredi meseca (iz VT/MT na ET ali obratno), v istem XML so šifre zaračunljivega elementa v sumarnih količinah enake  4, 5 in 6</w:t>
      </w:r>
    </w:p>
    <w:p w14:paraId="10AF8432" w14:textId="77777777" w:rsidR="00E068EE" w:rsidRDefault="00E068EE" w:rsidP="00E068EE">
      <w:pPr>
        <w:pStyle w:val="Odstavekseznama"/>
        <w:numPr>
          <w:ilvl w:val="0"/>
          <w:numId w:val="26"/>
        </w:numPr>
        <w:ind w:left="1416"/>
      </w:pPr>
      <w:r>
        <w:t>M1-3: obrok po verziji 2.7. in poračun čez obdobje pred 1.7.2024 (ko je še verzija 2.6. aktualna)</w:t>
      </w:r>
    </w:p>
    <w:p w14:paraId="386F3886" w14:textId="77777777" w:rsidR="00E068EE" w:rsidRDefault="00E068EE" w:rsidP="00E068EE">
      <w:pPr>
        <w:ind w:left="348"/>
        <w:rPr>
          <w:color w:val="FF0000"/>
        </w:rPr>
      </w:pPr>
    </w:p>
    <w:p w14:paraId="1DD835AA" w14:textId="77777777" w:rsidR="00E068EE" w:rsidRDefault="00E068EE" w:rsidP="00E068EE">
      <w:pPr>
        <w:pStyle w:val="Odstavekseznama"/>
        <w:numPr>
          <w:ilvl w:val="0"/>
          <w:numId w:val="25"/>
        </w:numPr>
        <w:ind w:left="1068"/>
      </w:pPr>
      <w:r>
        <w:t xml:space="preserve">Za samooskrbo po ZSROVE želimo sledeče testne primere priloge A: </w:t>
      </w:r>
    </w:p>
    <w:p w14:paraId="0A8F6B17" w14:textId="77777777" w:rsidR="00E068EE" w:rsidRDefault="00E068EE" w:rsidP="00E068EE">
      <w:pPr>
        <w:pStyle w:val="Odstavekseznama"/>
        <w:numPr>
          <w:ilvl w:val="0"/>
          <w:numId w:val="27"/>
        </w:numPr>
        <w:ind w:left="1416"/>
      </w:pPr>
      <w:r>
        <w:t>Menjava števca sredi meseca</w:t>
      </w:r>
    </w:p>
    <w:p w14:paraId="3B0C0AE7" w14:textId="77777777" w:rsidR="00E068EE" w:rsidRDefault="00E068EE" w:rsidP="00E068EE">
      <w:pPr>
        <w:pStyle w:val="Odstavekseznama"/>
        <w:numPr>
          <w:ilvl w:val="0"/>
          <w:numId w:val="27"/>
        </w:numPr>
        <w:ind w:left="1416"/>
      </w:pPr>
      <w:r>
        <w:t>Primer več  proizvodnih naprav v skupnostni samooskrbi</w:t>
      </w:r>
    </w:p>
    <w:p w14:paraId="580B0693" w14:textId="77777777" w:rsidR="00E068EE" w:rsidRDefault="00E068EE" w:rsidP="00E068EE">
      <w:pPr>
        <w:pStyle w:val="Odstavekseznama"/>
        <w:numPr>
          <w:ilvl w:val="0"/>
          <w:numId w:val="27"/>
        </w:numPr>
        <w:ind w:left="1416"/>
      </w:pPr>
      <w:r>
        <w:t xml:space="preserve">V uredbi o samooskrbi piše v 10.členu: </w:t>
      </w:r>
    </w:p>
    <w:p w14:paraId="3A081A42" w14:textId="77777777" w:rsidR="00E068EE" w:rsidRDefault="00E068EE" w:rsidP="00E068EE">
      <w:pPr>
        <w:pStyle w:val="Odstavekseznama"/>
        <w:ind w:left="1416"/>
        <w:rPr>
          <w:i/>
          <w:iCs/>
        </w:rPr>
      </w:pPr>
      <w:r>
        <w:rPr>
          <w:i/>
          <w:iCs/>
        </w:rPr>
        <w:t xml:space="preserve">"(7) Če na prevzemno-predajnem mestu, vključenem v samooskrbo, distribucijski operater ne izvaja daljinskega zajema podatkov s števca, odjemalec v obdobju treh delovnih dni pred ali po preteku koledarskega meseca distribucijskemu operaterju sporoči števčno stanje oddaje in prevzema iz distribucijskega sistema, ki jih odčita z merilne naprave in ni starejše od treh dni, skladno s sistemskimi obratovalnimi navodili. Ne glede na datum odčitavanja števčnega stanja, ki ga je opravil odjemalec, se prejeta števčna stanja datirajo na konec koledarskega meseca. </w:t>
      </w:r>
      <w:r>
        <w:rPr>
          <w:b/>
          <w:bCs/>
          <w:i/>
          <w:iCs/>
        </w:rPr>
        <w:t>Če odjemalec distribucijskemu operaterju ne sporoči števčnega stanja iz prvega stavka tega odstavka, distribucijski operater pripravi obračunske podatke za koledarski mesec na podlagi podatkov prejšnjega meseca ali odčita števec.</w:t>
      </w:r>
      <w:r>
        <w:rPr>
          <w:i/>
          <w:iCs/>
        </w:rPr>
        <w:t>"</w:t>
      </w:r>
    </w:p>
    <w:p w14:paraId="63E41C2F" w14:textId="77777777" w:rsidR="00E068EE" w:rsidRDefault="00E068EE" w:rsidP="00E068EE">
      <w:pPr>
        <w:pStyle w:val="Odstavekseznama"/>
        <w:ind w:left="753"/>
      </w:pPr>
    </w:p>
    <w:p w14:paraId="411A187B" w14:textId="77777777" w:rsidR="00E068EE" w:rsidRDefault="00E068EE" w:rsidP="00E068EE">
      <w:pPr>
        <w:pStyle w:val="Odstavekseznama"/>
        <w:numPr>
          <w:ilvl w:val="0"/>
          <w:numId w:val="25"/>
        </w:numPr>
        <w:ind w:left="1068"/>
      </w:pPr>
      <w:r>
        <w:t>Vprašanje: Ali to pomeni, da bomo lahko prejemali tudi podatke za samooskrbo kot obroke? Katera Šifra Uvrstitev Obračuna bo?</w:t>
      </w:r>
    </w:p>
    <w:p w14:paraId="212A059F" w14:textId="77777777" w:rsidR="00E068EE" w:rsidRDefault="00E068EE" w:rsidP="00E068EE">
      <w:pPr>
        <w:pStyle w:val="Odstavekseznama"/>
        <w:ind w:left="753"/>
      </w:pPr>
      <w:r>
        <w:t xml:space="preserve">Kako bo zgledal potem poračun obroka? Prosimo za primere prilog A tako za obrok, kot za poračun. </w:t>
      </w:r>
    </w:p>
    <w:p w14:paraId="64265D8E" w14:textId="77777777" w:rsidR="00174D2D" w:rsidRDefault="00174D2D" w:rsidP="00174D2D">
      <w:pPr>
        <w:jc w:val="both"/>
        <w:rPr>
          <w:rFonts w:cstheme="minorHAnsi"/>
          <w:bCs/>
          <w:color w:val="5B9BD5" w:themeColor="accent1"/>
          <w:lang w:eastAsia="sl-SI"/>
        </w:rPr>
      </w:pPr>
      <w:r>
        <w:rPr>
          <w:rFonts w:cstheme="minorHAnsi"/>
          <w:bCs/>
          <w:color w:val="5B9BD5" w:themeColor="accent1"/>
          <w:lang w:eastAsia="sl-SI"/>
        </w:rPr>
        <w:t xml:space="preserve">ODGOVOR: </w:t>
      </w:r>
    </w:p>
    <w:p w14:paraId="2EE004A7" w14:textId="77777777" w:rsidR="00174D2D" w:rsidRPr="00A76BE9" w:rsidRDefault="00174D2D" w:rsidP="00174D2D">
      <w:pPr>
        <w:pStyle w:val="Odstavekseznama"/>
        <w:numPr>
          <w:ilvl w:val="0"/>
          <w:numId w:val="31"/>
        </w:numPr>
        <w:spacing w:after="160" w:line="259" w:lineRule="auto"/>
        <w:contextualSpacing/>
        <w:jc w:val="both"/>
        <w:rPr>
          <w:color w:val="FF0000"/>
        </w:rPr>
      </w:pPr>
      <w:r w:rsidRPr="00A76BE9">
        <w:rPr>
          <w:rFonts w:cstheme="minorHAnsi"/>
          <w:bCs/>
          <w:color w:val="5B9BD5" w:themeColor="accent1"/>
          <w:lang w:eastAsia="sl-SI"/>
        </w:rPr>
        <w:t xml:space="preserve">Trenutno smo v fazi dopolnjevanja algoritmov nadomeščanja in izvajamo interno testiranje. Ko zaključimo z internim testiranjem, bodo priloge A predane dobaviteljem. Testni scenariji, ki so bili planirani za 15.3.2024 bodo na voljo do 29.03.2024. </w:t>
      </w:r>
    </w:p>
    <w:p w14:paraId="631F3C01" w14:textId="77777777" w:rsidR="00174D2D" w:rsidRPr="00A76BE9" w:rsidRDefault="00174D2D" w:rsidP="00174D2D">
      <w:pPr>
        <w:pStyle w:val="Odstavekseznama"/>
        <w:numPr>
          <w:ilvl w:val="0"/>
          <w:numId w:val="31"/>
        </w:numPr>
        <w:spacing w:after="160" w:line="259" w:lineRule="auto"/>
        <w:contextualSpacing/>
        <w:jc w:val="both"/>
        <w:rPr>
          <w:rFonts w:cstheme="minorHAnsi"/>
          <w:bCs/>
          <w:color w:val="5B9BD5" w:themeColor="accent1"/>
          <w:lang w:eastAsia="sl-SI"/>
        </w:rPr>
      </w:pPr>
      <w:r w:rsidRPr="00A76BE9">
        <w:rPr>
          <w:rFonts w:cstheme="minorHAnsi"/>
          <w:bCs/>
          <w:color w:val="5B9BD5" w:themeColor="accent1"/>
          <w:lang w:eastAsia="sl-SI"/>
        </w:rPr>
        <w:t>Še ni prišlo na vrsto po planu</w:t>
      </w:r>
    </w:p>
    <w:p w14:paraId="404DDB30" w14:textId="77777777" w:rsidR="00174D2D" w:rsidRDefault="00174D2D" w:rsidP="00174D2D">
      <w:pPr>
        <w:pStyle w:val="Odstavekseznama"/>
        <w:numPr>
          <w:ilvl w:val="0"/>
          <w:numId w:val="31"/>
        </w:numPr>
        <w:spacing w:after="160" w:line="259" w:lineRule="auto"/>
        <w:contextualSpacing/>
        <w:jc w:val="both"/>
        <w:rPr>
          <w:rFonts w:cstheme="minorHAnsi"/>
          <w:bCs/>
          <w:color w:val="5B9BD5" w:themeColor="accent1"/>
          <w:lang w:eastAsia="sl-SI"/>
        </w:rPr>
      </w:pPr>
      <w:r w:rsidRPr="00A76BE9">
        <w:rPr>
          <w:rFonts w:cstheme="minorHAnsi"/>
          <w:bCs/>
          <w:color w:val="5B9BD5" w:themeColor="accent1"/>
          <w:lang w:eastAsia="sl-SI"/>
        </w:rPr>
        <w:t>Vprašanje bo obravnavala GIZ PS OBRAČUN</w:t>
      </w:r>
      <w:r>
        <w:rPr>
          <w:rFonts w:cstheme="minorHAnsi"/>
          <w:bCs/>
          <w:color w:val="5B9BD5" w:themeColor="accent1"/>
          <w:lang w:eastAsia="sl-SI"/>
        </w:rPr>
        <w:t xml:space="preserve"> na naslednjem sestanku (16.4.2024)</w:t>
      </w:r>
      <w:r w:rsidRPr="00A76BE9">
        <w:rPr>
          <w:rFonts w:cstheme="minorHAnsi"/>
          <w:bCs/>
          <w:color w:val="5B9BD5" w:themeColor="accent1"/>
          <w:lang w:eastAsia="sl-SI"/>
        </w:rPr>
        <w:t xml:space="preserve">, še iščemo ustrezno rešitev. </w:t>
      </w:r>
      <w:r>
        <w:rPr>
          <w:rFonts w:cstheme="minorHAnsi"/>
          <w:bCs/>
          <w:color w:val="5B9BD5" w:themeColor="accent1"/>
          <w:lang w:eastAsia="sl-SI"/>
        </w:rPr>
        <w:t xml:space="preserve">Sam obrok ni več zgolj obrok, saj bo moral vsebovati tudi podatke o doseženi moči, kar spremeni rokovnik priprave obrokov. </w:t>
      </w:r>
    </w:p>
    <w:p w14:paraId="10116013" w14:textId="7720D45E" w:rsidR="006E0F0D" w:rsidRDefault="006E0F0D" w:rsidP="006E0F0D">
      <w:pPr>
        <w:pStyle w:val="Odstavekseznama"/>
        <w:spacing w:after="160" w:line="259" w:lineRule="auto"/>
        <w:contextualSpacing/>
        <w:jc w:val="both"/>
        <w:rPr>
          <w:rFonts w:cstheme="minorHAnsi"/>
          <w:bCs/>
          <w:color w:val="5B9BD5" w:themeColor="accent1"/>
          <w:lang w:eastAsia="sl-SI"/>
        </w:rPr>
      </w:pPr>
      <w:r>
        <w:rPr>
          <w:rFonts w:cstheme="minorHAnsi"/>
          <w:bCs/>
          <w:color w:val="5B9BD5" w:themeColor="accent1"/>
          <w:lang w:eastAsia="sl-SI"/>
        </w:rPr>
        <w:t>V primeru, da ima samooskrba daljinsko odbiranje in 15 min meritve, bo obračunana po M1-3. Ja M1-3 ima tudi obroke, ki bodo potem na obračunu tudi poračunani.</w:t>
      </w:r>
    </w:p>
    <w:p w14:paraId="0F667C89" w14:textId="091A48C8" w:rsidR="003C44FC" w:rsidRPr="00A76BE9" w:rsidRDefault="003C44FC" w:rsidP="006E0F0D">
      <w:pPr>
        <w:pStyle w:val="Odstavekseznama"/>
        <w:spacing w:after="160" w:line="259" w:lineRule="auto"/>
        <w:contextualSpacing/>
        <w:jc w:val="both"/>
        <w:rPr>
          <w:rFonts w:cstheme="minorHAnsi"/>
          <w:bCs/>
          <w:color w:val="5B9BD5" w:themeColor="accent1"/>
          <w:lang w:eastAsia="sl-SI"/>
        </w:rPr>
      </w:pPr>
      <w:r>
        <w:rPr>
          <w:rFonts w:cstheme="minorHAnsi"/>
          <w:bCs/>
          <w:color w:val="5B9BD5" w:themeColor="accent1"/>
          <w:lang w:eastAsia="sl-SI"/>
        </w:rPr>
        <w:t>Rešitev tega problema bo na način, da bodo na poračunu vedno poračunani že izstavljeni obroki v celoti, torej tudi dogovorjene moči in dejansko obračunane presežne moči, medtem ko bodo informativne presežne moči na poračunu zgolj prikazane za celotno obdobje.</w:t>
      </w:r>
    </w:p>
    <w:p w14:paraId="05DE9EB3" w14:textId="77777777" w:rsidR="00E068EE" w:rsidRDefault="00E068EE" w:rsidP="00E068EE">
      <w:pPr>
        <w:rPr>
          <w:color w:val="FF0000"/>
        </w:rPr>
      </w:pPr>
    </w:p>
    <w:p w14:paraId="487AFFD6" w14:textId="77777777" w:rsidR="00E068EE" w:rsidRDefault="00E068EE" w:rsidP="00E068EE">
      <w:pPr>
        <w:pStyle w:val="Odstavekseznama"/>
        <w:numPr>
          <w:ilvl w:val="0"/>
          <w:numId w:val="24"/>
        </w:numPr>
        <w:rPr>
          <w:u w:val="single"/>
        </w:rPr>
      </w:pPr>
      <w:r>
        <w:rPr>
          <w:u w:val="single"/>
        </w:rPr>
        <w:t>Stališče glede priprave obračunskih postavk za poračun omrežnine:</w:t>
      </w:r>
    </w:p>
    <w:p w14:paraId="31B5812C" w14:textId="77777777" w:rsidR="00E068EE" w:rsidRDefault="00E068EE" w:rsidP="00E068EE">
      <w:pPr>
        <w:pStyle w:val="Odstavekseznama"/>
        <w:ind w:left="405"/>
      </w:pPr>
    </w:p>
    <w:p w14:paraId="1B2932F4" w14:textId="77777777" w:rsidR="00E068EE" w:rsidRDefault="00E068EE" w:rsidP="00E068EE">
      <w:pPr>
        <w:pStyle w:val="Odstavekseznama"/>
        <w:numPr>
          <w:ilvl w:val="0"/>
          <w:numId w:val="28"/>
        </w:numPr>
      </w:pPr>
      <w:r>
        <w:t xml:space="preserve">Samooskrba po EZ-1 (M1-3): potrebno je ohraniti enotno pripravo obračunskih postavk v prilogi A za poračun ne glede na vrsto obračuna – vse postavke morajo biti poračunane, ne sme se izpustiti dogovorjeno moč, ne glede na to, da so bile v obrokih obračunane »dejanske« moči, mora poračun tudi te odšteti. </w:t>
      </w:r>
    </w:p>
    <w:p w14:paraId="16947670" w14:textId="0344B7EF" w:rsidR="00D800A5" w:rsidRDefault="00D800A5" w:rsidP="00D800A5">
      <w:pPr>
        <w:ind w:left="708"/>
        <w:rPr>
          <w:rFonts w:cstheme="minorHAnsi"/>
          <w:bCs/>
          <w:color w:val="5B9BD5" w:themeColor="accent1"/>
          <w:lang w:eastAsia="sl-SI"/>
        </w:rPr>
      </w:pPr>
      <w:r w:rsidRPr="00D800A5">
        <w:rPr>
          <w:rFonts w:cstheme="minorHAnsi"/>
          <w:bCs/>
          <w:color w:val="5B9BD5" w:themeColor="accent1"/>
          <w:lang w:eastAsia="sl-SI"/>
        </w:rPr>
        <w:t>ODGOVOR: Vprašanje bo obravnavala GIZ PS OBRAČUN na naslednjem sestanku (16.4.2024), še iščemo ustrezno rešitev.</w:t>
      </w:r>
    </w:p>
    <w:p w14:paraId="01933EDA" w14:textId="28E51AB3" w:rsidR="000E2EF2" w:rsidRPr="00D800A5" w:rsidRDefault="000E2EF2" w:rsidP="00D800A5">
      <w:pPr>
        <w:ind w:left="708"/>
        <w:rPr>
          <w:rFonts w:asciiTheme="minorHAnsi" w:hAnsiTheme="minorHAnsi" w:cstheme="minorBidi"/>
          <w14:ligatures w14:val="none"/>
        </w:rPr>
      </w:pPr>
      <w:r>
        <w:rPr>
          <w:rFonts w:cstheme="minorHAnsi"/>
          <w:bCs/>
          <w:color w:val="5B9BD5" w:themeColor="accent1"/>
          <w:lang w:eastAsia="sl-SI"/>
        </w:rPr>
        <w:t xml:space="preserve">Odločitev je, da bo poračun pri M1-3 </w:t>
      </w:r>
      <w:proofErr w:type="spellStart"/>
      <w:r>
        <w:rPr>
          <w:rFonts w:cstheme="minorHAnsi"/>
          <w:bCs/>
          <w:color w:val="5B9BD5" w:themeColor="accent1"/>
          <w:lang w:eastAsia="sl-SI"/>
        </w:rPr>
        <w:t>poračunaval</w:t>
      </w:r>
      <w:proofErr w:type="spellEnd"/>
      <w:r>
        <w:rPr>
          <w:rFonts w:cstheme="minorHAnsi"/>
          <w:bCs/>
          <w:color w:val="5B9BD5" w:themeColor="accent1"/>
          <w:lang w:eastAsia="sl-SI"/>
        </w:rPr>
        <w:t xml:space="preserve"> vse postavke.</w:t>
      </w:r>
    </w:p>
    <w:p w14:paraId="58905837" w14:textId="77777777" w:rsidR="00D800A5" w:rsidRDefault="00D800A5" w:rsidP="00D800A5"/>
    <w:p w14:paraId="3495124B" w14:textId="77777777" w:rsidR="00E068EE" w:rsidRDefault="00E068EE" w:rsidP="00E068EE"/>
    <w:p w14:paraId="55EB98B1" w14:textId="77777777" w:rsidR="00E068EE" w:rsidRDefault="00E068EE" w:rsidP="00E068EE">
      <w:pPr>
        <w:pStyle w:val="Odstavekseznama"/>
        <w:numPr>
          <w:ilvl w:val="0"/>
          <w:numId w:val="24"/>
        </w:numPr>
        <w:rPr>
          <w:u w:val="single"/>
        </w:rPr>
      </w:pPr>
      <w:r>
        <w:rPr>
          <w:u w:val="single"/>
        </w:rPr>
        <w:t xml:space="preserve">Vprašanje: </w:t>
      </w:r>
    </w:p>
    <w:p w14:paraId="4A4DA926" w14:textId="77777777" w:rsidR="00E068EE" w:rsidRDefault="00E068EE" w:rsidP="00E068EE">
      <w:pPr>
        <w:pStyle w:val="Odstavekseznama"/>
        <w:numPr>
          <w:ilvl w:val="0"/>
          <w:numId w:val="29"/>
        </w:numPr>
      </w:pPr>
      <w:r>
        <w:t>Ali lahko za vse šifre uvrstitve obračuna vedno uporabljamo sumarne količine za preračun energijskih postavk? Bodo vedno pravilne? Prosimo za potrditev.</w:t>
      </w:r>
    </w:p>
    <w:p w14:paraId="205EF165"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ODGOVOR: Ta nova sekcija (sumarne količine) je dodana, da imate čim manj težav ker boste še nekaj časa (lahko) izvajali obračun energije po VT/MT (oz. ET) , omrežnina pa bo blokih 1-5 in medsebojna preslikava ni najbolj enostavna.</w:t>
      </w:r>
    </w:p>
    <w:p w14:paraId="755F7A51"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Obdobje OD/DO velja kot ga definira celotna priloga A. Obdobje je pri M1 vedno največ en koledarski mesec – razen pri M1-3.</w:t>
      </w:r>
    </w:p>
    <w:p w14:paraId="6AE47254" w14:textId="77777777" w:rsidR="00174D2D" w:rsidRPr="00174D2D" w:rsidRDefault="00174D2D" w:rsidP="00D800A5">
      <w:pPr>
        <w:pStyle w:val="Odstavekseznama"/>
        <w:ind w:left="1080"/>
        <w:rPr>
          <w:rFonts w:cstheme="minorHAnsi"/>
          <w:bCs/>
          <w:color w:val="5B9BD5" w:themeColor="accent1"/>
          <w:lang w:eastAsia="sl-SI"/>
        </w:rPr>
      </w:pPr>
    </w:p>
    <w:p w14:paraId="5902F8ED"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Če gre obračun po M0, boste dobili postavke omrežnine za VT/MT (oz. ET) tako kot jih dobite danes = datumsko razlomljene v primeru spremembe cene – to bi morala biti osnova za vaš obračun energije, ki lahko deluje enako kot danes.</w:t>
      </w:r>
    </w:p>
    <w:p w14:paraId="6214720A"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Podatki o sumarnih količinah ne bodo časovno razlomljeni in bodo v tem scenariju (M0) pravzaprav brezpredmetni.</w:t>
      </w:r>
    </w:p>
    <w:p w14:paraId="4567D096" w14:textId="77777777" w:rsidR="00174D2D" w:rsidRPr="00D800A5" w:rsidRDefault="00174D2D" w:rsidP="00D800A5">
      <w:pPr>
        <w:ind w:firstLine="708"/>
        <w:rPr>
          <w:rFonts w:cstheme="minorHAnsi"/>
          <w:bCs/>
          <w:color w:val="5B9BD5" w:themeColor="accent1"/>
          <w:lang w:eastAsia="sl-SI"/>
        </w:rPr>
      </w:pPr>
      <w:r w:rsidRPr="00D800A5">
        <w:rPr>
          <w:rFonts w:cstheme="minorHAnsi"/>
          <w:bCs/>
          <w:color w:val="5B9BD5" w:themeColor="accent1"/>
          <w:lang w:eastAsia="sl-SI"/>
        </w:rPr>
        <w:t>Podobno velja za primer M1-3, le da so postavke vedno ET.</w:t>
      </w:r>
    </w:p>
    <w:p w14:paraId="3AB9D3FF" w14:textId="77777777" w:rsidR="00174D2D" w:rsidRDefault="00174D2D" w:rsidP="00D800A5">
      <w:pPr>
        <w:ind w:firstLine="360"/>
        <w:rPr>
          <w:rFonts w:cstheme="minorHAnsi"/>
          <w:bCs/>
          <w:color w:val="5B9BD5" w:themeColor="accent1"/>
          <w:lang w:eastAsia="sl-SI"/>
        </w:rPr>
      </w:pPr>
      <w:r w:rsidRPr="00D800A5">
        <w:rPr>
          <w:rFonts w:cstheme="minorHAnsi"/>
          <w:bCs/>
          <w:color w:val="5B9BD5" w:themeColor="accent1"/>
          <w:lang w:eastAsia="sl-SI"/>
        </w:rPr>
        <w:t xml:space="preserve">Pri obrokih sumarnih količin ni. </w:t>
      </w:r>
    </w:p>
    <w:p w14:paraId="0606BEBF" w14:textId="77777777" w:rsidR="00027F6F" w:rsidRDefault="00027F6F" w:rsidP="00D800A5">
      <w:pPr>
        <w:ind w:firstLine="360"/>
        <w:rPr>
          <w:rFonts w:cstheme="minorHAnsi"/>
          <w:bCs/>
          <w:color w:val="5B9BD5" w:themeColor="accent1"/>
          <w:lang w:eastAsia="sl-SI"/>
        </w:rPr>
      </w:pPr>
    </w:p>
    <w:p w14:paraId="4BD06872" w14:textId="77777777" w:rsidR="00027F6F" w:rsidRPr="00691933" w:rsidRDefault="00027F6F" w:rsidP="00D800A5">
      <w:pPr>
        <w:ind w:firstLine="360"/>
        <w:rPr>
          <w:rFonts w:cstheme="minorHAnsi"/>
          <w:bCs/>
          <w:color w:val="0070C0"/>
          <w:lang w:eastAsia="sl-SI"/>
        </w:rPr>
      </w:pPr>
      <w:r w:rsidRPr="00691933">
        <w:rPr>
          <w:rFonts w:cstheme="minorHAnsi"/>
          <w:bCs/>
          <w:color w:val="0070C0"/>
          <w:lang w:eastAsia="sl-SI"/>
        </w:rPr>
        <w:t>RAZPRAVA NA SESTANKU:</w:t>
      </w:r>
    </w:p>
    <w:p w14:paraId="1543CD0F" w14:textId="77777777" w:rsidR="00027F6F" w:rsidRPr="00691933" w:rsidRDefault="00027F6F" w:rsidP="00D800A5">
      <w:pPr>
        <w:ind w:firstLine="360"/>
        <w:rPr>
          <w:rFonts w:cstheme="minorHAnsi"/>
          <w:bCs/>
          <w:color w:val="0070C0"/>
          <w:lang w:eastAsia="sl-SI"/>
        </w:rPr>
      </w:pPr>
      <w:r w:rsidRPr="00691933">
        <w:rPr>
          <w:rFonts w:cstheme="minorHAnsi"/>
          <w:bCs/>
          <w:color w:val="0070C0"/>
          <w:lang w:eastAsia="sl-SI"/>
        </w:rPr>
        <w:t xml:space="preserve">Urša Černivec: Potrebovali bi tudi Sumarne količine tudi pri obrokih, kot je bilo že dogovorjeno. </w:t>
      </w:r>
    </w:p>
    <w:p w14:paraId="651E84A6" w14:textId="77777777" w:rsidR="00027F6F" w:rsidRPr="00691933" w:rsidRDefault="00027F6F" w:rsidP="00027F6F">
      <w:pPr>
        <w:ind w:firstLine="360"/>
        <w:rPr>
          <w:rFonts w:cstheme="minorHAnsi"/>
          <w:bCs/>
          <w:color w:val="0070C0"/>
          <w:lang w:eastAsia="sl-SI"/>
        </w:rPr>
      </w:pPr>
      <w:r w:rsidRPr="00691933">
        <w:rPr>
          <w:rFonts w:cstheme="minorHAnsi"/>
          <w:bCs/>
          <w:color w:val="0070C0"/>
          <w:lang w:eastAsia="sl-SI"/>
        </w:rPr>
        <w:t>Borut Černivc:</w:t>
      </w:r>
      <w:r w:rsidRPr="00691933">
        <w:rPr>
          <w:rFonts w:cstheme="minorHAnsi"/>
          <w:b/>
          <w:bCs/>
          <w:color w:val="0070C0"/>
          <w:lang w:eastAsia="sl-SI"/>
        </w:rPr>
        <w:t xml:space="preserve"> </w:t>
      </w:r>
      <w:r w:rsidRPr="00691933">
        <w:rPr>
          <w:rFonts w:cstheme="minorHAnsi"/>
          <w:bCs/>
          <w:color w:val="0070C0"/>
          <w:lang w:eastAsia="sl-SI"/>
        </w:rPr>
        <w:t xml:space="preserve"> Razlik bo nastala ko bodo obroki ET sumarne količine obračun pa VT MT.</w:t>
      </w:r>
    </w:p>
    <w:p w14:paraId="5ED3CA17" w14:textId="77777777" w:rsidR="00027F6F" w:rsidRPr="00691933" w:rsidRDefault="00027F6F" w:rsidP="00027F6F">
      <w:pPr>
        <w:ind w:firstLine="360"/>
        <w:rPr>
          <w:rFonts w:cstheme="minorHAnsi"/>
          <w:bCs/>
          <w:color w:val="0070C0"/>
          <w:lang w:eastAsia="sl-SI"/>
        </w:rPr>
      </w:pPr>
      <w:r w:rsidRPr="00691933">
        <w:rPr>
          <w:rFonts w:cstheme="minorHAnsi"/>
          <w:bCs/>
          <w:color w:val="0070C0"/>
          <w:lang w:eastAsia="sl-SI"/>
        </w:rPr>
        <w:t xml:space="preserve">Nedim </w:t>
      </w:r>
      <w:proofErr w:type="spellStart"/>
      <w:r w:rsidRPr="00691933">
        <w:rPr>
          <w:rFonts w:cstheme="minorHAnsi"/>
          <w:bCs/>
          <w:color w:val="0070C0"/>
          <w:lang w:eastAsia="sl-SI"/>
        </w:rPr>
        <w:t>Husakovič</w:t>
      </w:r>
      <w:proofErr w:type="spellEnd"/>
      <w:r w:rsidRPr="00691933">
        <w:rPr>
          <w:rFonts w:cstheme="minorHAnsi"/>
          <w:bCs/>
          <w:color w:val="0070C0"/>
          <w:lang w:eastAsia="sl-SI"/>
        </w:rPr>
        <w:t>: Kaj bomo dobili</w:t>
      </w:r>
      <w:r w:rsidR="00C74C0C">
        <w:rPr>
          <w:rFonts w:cstheme="minorHAnsi"/>
          <w:bCs/>
          <w:color w:val="0070C0"/>
          <w:lang w:eastAsia="sl-SI"/>
        </w:rPr>
        <w:t xml:space="preserve"> v Sumarnih količinah</w:t>
      </w:r>
      <w:r w:rsidRPr="00691933">
        <w:rPr>
          <w:rFonts w:cstheme="minorHAnsi"/>
          <w:bCs/>
          <w:color w:val="0070C0"/>
          <w:lang w:eastAsia="sl-SI"/>
        </w:rPr>
        <w:t>?</w:t>
      </w:r>
    </w:p>
    <w:p w14:paraId="7DFCC2DF" w14:textId="77777777" w:rsidR="00027F6F" w:rsidRPr="00691933" w:rsidRDefault="00027F6F" w:rsidP="00027F6F">
      <w:pPr>
        <w:ind w:left="360"/>
        <w:rPr>
          <w:rFonts w:cstheme="minorHAnsi"/>
          <w:b/>
          <w:bCs/>
          <w:color w:val="0070C0"/>
          <w:sz w:val="24"/>
          <w:szCs w:val="24"/>
          <w:lang w:eastAsia="sl-SI"/>
        </w:rPr>
      </w:pPr>
      <w:r w:rsidRPr="00691933">
        <w:rPr>
          <w:rFonts w:cstheme="minorHAnsi"/>
          <w:b/>
          <w:bCs/>
          <w:color w:val="0070C0"/>
          <w:sz w:val="24"/>
          <w:szCs w:val="24"/>
          <w:lang w:eastAsia="sl-SI"/>
        </w:rPr>
        <w:t>Borut Černivc:  N</w:t>
      </w:r>
      <w:r w:rsidR="00690178" w:rsidRPr="00691933">
        <w:rPr>
          <w:rFonts w:cstheme="minorHAnsi"/>
          <w:b/>
          <w:bCs/>
          <w:color w:val="0070C0"/>
          <w:sz w:val="24"/>
          <w:szCs w:val="24"/>
          <w:lang w:eastAsia="sl-SI"/>
        </w:rPr>
        <w:t>a prilogah A</w:t>
      </w:r>
      <w:r w:rsidRPr="00691933">
        <w:rPr>
          <w:rFonts w:cstheme="minorHAnsi"/>
          <w:b/>
          <w:bCs/>
          <w:color w:val="0070C0"/>
          <w:sz w:val="24"/>
          <w:szCs w:val="24"/>
          <w:lang w:eastAsia="sl-SI"/>
        </w:rPr>
        <w:t xml:space="preserve"> bodo obroki v ET v obračunu in v sumarnih količinah.</w:t>
      </w:r>
    </w:p>
    <w:p w14:paraId="64CCE224" w14:textId="77777777" w:rsidR="00027F6F" w:rsidRPr="00027F6F" w:rsidRDefault="00027F6F" w:rsidP="00027F6F">
      <w:pPr>
        <w:ind w:left="360"/>
        <w:rPr>
          <w:rFonts w:cstheme="minorHAnsi"/>
          <w:b/>
          <w:bCs/>
          <w:sz w:val="24"/>
          <w:szCs w:val="24"/>
          <w:lang w:eastAsia="sl-SI"/>
        </w:rPr>
      </w:pPr>
      <w:r w:rsidRPr="00691933">
        <w:rPr>
          <w:rFonts w:cstheme="minorHAnsi"/>
          <w:b/>
          <w:bCs/>
          <w:color w:val="0070C0"/>
          <w:sz w:val="24"/>
          <w:szCs w:val="24"/>
          <w:lang w:eastAsia="sl-SI"/>
        </w:rPr>
        <w:t>Pri poračunu pa bodo števčni podatki VT MT. V obračunu bodo ET</w:t>
      </w:r>
      <w:r w:rsidR="00BB75A6">
        <w:rPr>
          <w:rFonts w:cstheme="minorHAnsi"/>
          <w:b/>
          <w:bCs/>
          <w:color w:val="0070C0"/>
          <w:sz w:val="24"/>
          <w:szCs w:val="24"/>
          <w:lang w:eastAsia="sl-SI"/>
        </w:rPr>
        <w:t xml:space="preserve"> količine</w:t>
      </w:r>
      <w:r w:rsidRPr="00691933">
        <w:rPr>
          <w:rFonts w:cstheme="minorHAnsi"/>
          <w:b/>
          <w:bCs/>
          <w:color w:val="0070C0"/>
          <w:sz w:val="24"/>
          <w:szCs w:val="24"/>
          <w:lang w:eastAsia="sl-SI"/>
        </w:rPr>
        <w:t>. V sumarnih količinah pa  damo ET.</w:t>
      </w:r>
      <w:r w:rsidR="00690178" w:rsidRPr="00691933">
        <w:rPr>
          <w:rFonts w:cstheme="minorHAnsi"/>
          <w:b/>
          <w:bCs/>
          <w:color w:val="0070C0"/>
          <w:sz w:val="24"/>
          <w:szCs w:val="24"/>
          <w:lang w:eastAsia="sl-SI"/>
        </w:rPr>
        <w:t xml:space="preserve"> Sumarne količine sledijo vrsti obračuna (vrsta)</w:t>
      </w:r>
      <w:r w:rsidR="00691933">
        <w:rPr>
          <w:rFonts w:cstheme="minorHAnsi"/>
          <w:b/>
          <w:bCs/>
          <w:color w:val="0070C0"/>
          <w:sz w:val="24"/>
          <w:szCs w:val="24"/>
          <w:lang w:eastAsia="sl-SI"/>
        </w:rPr>
        <w:t xml:space="preserve"> in podatkom v obračunu</w:t>
      </w:r>
      <w:r w:rsidR="00690178" w:rsidRPr="00691933">
        <w:rPr>
          <w:rFonts w:cstheme="minorHAnsi"/>
          <w:b/>
          <w:bCs/>
          <w:color w:val="0070C0"/>
          <w:sz w:val="24"/>
          <w:szCs w:val="24"/>
          <w:lang w:eastAsia="sl-SI"/>
        </w:rPr>
        <w:t>.</w:t>
      </w:r>
    </w:p>
    <w:p w14:paraId="230C661B" w14:textId="77777777" w:rsidR="00027F6F" w:rsidRDefault="00027F6F" w:rsidP="00D800A5">
      <w:pPr>
        <w:ind w:firstLine="360"/>
        <w:rPr>
          <w:rFonts w:cstheme="minorHAnsi"/>
          <w:bCs/>
          <w:color w:val="5B9BD5" w:themeColor="accent1"/>
          <w:lang w:eastAsia="sl-SI"/>
        </w:rPr>
      </w:pPr>
    </w:p>
    <w:p w14:paraId="2DB5EA48" w14:textId="77777777" w:rsidR="00027F6F" w:rsidRDefault="00027F6F" w:rsidP="00D800A5">
      <w:pPr>
        <w:ind w:firstLine="360"/>
        <w:rPr>
          <w:rFonts w:cstheme="minorHAnsi"/>
          <w:bCs/>
          <w:color w:val="5B9BD5" w:themeColor="accent1"/>
          <w:lang w:eastAsia="sl-SI"/>
        </w:rPr>
      </w:pPr>
    </w:p>
    <w:p w14:paraId="36E9A925" w14:textId="77777777" w:rsidR="00027F6F" w:rsidRDefault="00027F6F" w:rsidP="00D800A5">
      <w:pPr>
        <w:ind w:firstLine="360"/>
        <w:rPr>
          <w:rFonts w:cstheme="minorHAnsi"/>
          <w:bCs/>
          <w:color w:val="5B9BD5" w:themeColor="accent1"/>
          <w:lang w:eastAsia="sl-SI"/>
        </w:rPr>
      </w:pPr>
    </w:p>
    <w:p w14:paraId="3D0AB3E1" w14:textId="77777777" w:rsidR="00027F6F" w:rsidRPr="00D800A5" w:rsidRDefault="00027F6F" w:rsidP="00D800A5">
      <w:pPr>
        <w:ind w:firstLine="360"/>
        <w:rPr>
          <w:rFonts w:cstheme="minorHAnsi"/>
          <w:bCs/>
          <w:color w:val="5B9BD5" w:themeColor="accent1"/>
          <w:lang w:eastAsia="sl-SI"/>
        </w:rPr>
      </w:pPr>
    </w:p>
    <w:p w14:paraId="5EA3847F" w14:textId="77777777" w:rsidR="00E068EE" w:rsidRDefault="00E068EE" w:rsidP="00E068EE"/>
    <w:p w14:paraId="421EDA19" w14:textId="77777777" w:rsidR="00E068EE" w:rsidRDefault="00E068EE" w:rsidP="00E068EE"/>
    <w:p w14:paraId="34A1C261" w14:textId="77777777" w:rsidR="00E068EE" w:rsidRDefault="00E068EE" w:rsidP="00E068EE">
      <w:pPr>
        <w:pStyle w:val="Odstavekseznama"/>
        <w:numPr>
          <w:ilvl w:val="0"/>
          <w:numId w:val="24"/>
        </w:numPr>
      </w:pPr>
      <w:r>
        <w:t xml:space="preserve">Odgovora na vprašanje z dne 12.2.2024 še nismo prejeli: </w:t>
      </w:r>
    </w:p>
    <w:p w14:paraId="3CAAE026" w14:textId="77777777" w:rsidR="00D800A5" w:rsidRPr="00D800A5" w:rsidRDefault="00D800A5" w:rsidP="00D800A5">
      <w:pPr>
        <w:ind w:left="360"/>
        <w:rPr>
          <w:rFonts w:asciiTheme="minorHAnsi" w:hAnsiTheme="minorHAnsi" w:cstheme="minorHAnsi"/>
          <w:bCs/>
          <w:color w:val="5B9BD5" w:themeColor="accent1"/>
          <w:lang w:eastAsia="sl-SI"/>
          <w14:ligatures w14:val="none"/>
        </w:rPr>
      </w:pPr>
      <w:r w:rsidRPr="00D800A5">
        <w:rPr>
          <w:rFonts w:cstheme="minorHAnsi"/>
          <w:bCs/>
          <w:color w:val="5B9BD5" w:themeColor="accent1"/>
          <w:lang w:eastAsia="sl-SI"/>
        </w:rPr>
        <w:t xml:space="preserve">Opomba EDP: bilo odgovorjeno 13.2.2024. Odgovor podajamo ponovno. </w:t>
      </w:r>
    </w:p>
    <w:p w14:paraId="0265F4A4" w14:textId="77777777" w:rsidR="00E068EE" w:rsidRDefault="00E068EE" w:rsidP="00D800A5">
      <w:pPr>
        <w:ind w:left="360"/>
      </w:pPr>
    </w:p>
    <w:p w14:paraId="1C66DB19" w14:textId="77777777" w:rsidR="00E068EE" w:rsidRDefault="00E068EE" w:rsidP="00E068EE">
      <w:pPr>
        <w:rPr>
          <w:i/>
          <w:iCs/>
        </w:rPr>
      </w:pPr>
      <w:r>
        <w:rPr>
          <w:i/>
          <w:iCs/>
        </w:rPr>
        <w:t xml:space="preserve">»Pozdravljeni, </w:t>
      </w:r>
    </w:p>
    <w:p w14:paraId="30F0054F" w14:textId="77777777" w:rsidR="00E068EE" w:rsidRDefault="00E068EE" w:rsidP="00E068EE">
      <w:pPr>
        <w:rPr>
          <w:i/>
          <w:iCs/>
        </w:rPr>
      </w:pPr>
      <w:r>
        <w:rPr>
          <w:i/>
          <w:iCs/>
        </w:rPr>
        <w:t xml:space="preserve">prosim za odgovore na vprašanji vezani na razliko med </w:t>
      </w:r>
      <w:proofErr w:type="spellStart"/>
      <w:r>
        <w:rPr>
          <w:i/>
          <w:iCs/>
        </w:rPr>
        <w:t>nevzpostavljenim</w:t>
      </w:r>
      <w:proofErr w:type="spellEnd"/>
      <w:r>
        <w:rPr>
          <w:i/>
          <w:iCs/>
        </w:rPr>
        <w:t xml:space="preserve"> daljinskim odčitavanjem in 15minutnimi meritvami, ki jih števec omogoča. </w:t>
      </w:r>
    </w:p>
    <w:p w14:paraId="03086D29" w14:textId="77777777" w:rsidR="00E068EE" w:rsidRDefault="00E068EE" w:rsidP="00E068EE">
      <w:pPr>
        <w:pStyle w:val="Navadensplet"/>
        <w:numPr>
          <w:ilvl w:val="0"/>
          <w:numId w:val="30"/>
        </w:numPr>
        <w:rPr>
          <w:rFonts w:ascii="Segoe UI" w:hAnsi="Segoe UI" w:cs="Segoe UI"/>
          <w:i/>
          <w:iCs/>
          <w:sz w:val="21"/>
          <w:szCs w:val="21"/>
        </w:rPr>
      </w:pPr>
      <w:r>
        <w:rPr>
          <w:rFonts w:ascii="Segoe UI" w:hAnsi="Segoe UI" w:cs="Segoe UI"/>
          <w:i/>
          <w:iCs/>
          <w:sz w:val="21"/>
          <w:szCs w:val="21"/>
        </w:rPr>
        <w:lastRenderedPageBreak/>
        <w:t>Stranka ima15-minutne meritve, nima pa vzpostavljenega daljinskega odčitavanja. Ker ne sporoča števčnega stanja, plačuje porabo po akontaciji. Ali bo imela omrežnino obračunano po časovnih blokih ali po akontaciji ET oz. VT/MT?</w:t>
      </w:r>
    </w:p>
    <w:p w14:paraId="75507FFA" w14:textId="77777777" w:rsidR="00174D2D" w:rsidRPr="00691933" w:rsidRDefault="00174D2D" w:rsidP="00174D2D">
      <w:pPr>
        <w:spacing w:before="100" w:beforeAutospacing="1" w:after="100" w:afterAutospacing="1"/>
        <w:jc w:val="both"/>
        <w:rPr>
          <w:rFonts w:eastAsia="Times New Roman" w:cstheme="minorHAnsi"/>
          <w:color w:val="0070C0"/>
        </w:rPr>
      </w:pPr>
      <w:r w:rsidRPr="00691933">
        <w:rPr>
          <w:rFonts w:eastAsia="Times New Roman" w:cstheme="minorHAnsi"/>
          <w:color w:val="0070C0"/>
          <w:lang w:eastAsia="sl-SI"/>
        </w:rPr>
        <w:t xml:space="preserve">ODGOVOR: M0-1 - </w:t>
      </w:r>
      <w:r w:rsidRPr="00691933">
        <w:rPr>
          <w:rFonts w:eastAsia="Times New Roman" w:cstheme="minorHAnsi"/>
          <w:color w:val="0070C0"/>
        </w:rPr>
        <w:t>obračun po 17. členu brez 15 min meritev (</w:t>
      </w:r>
      <w:proofErr w:type="spellStart"/>
      <w:r w:rsidRPr="00691933">
        <w:rPr>
          <w:rFonts w:eastAsia="Times New Roman" w:cstheme="minorHAnsi"/>
          <w:color w:val="0070C0"/>
        </w:rPr>
        <w:t>obrač</w:t>
      </w:r>
      <w:proofErr w:type="spellEnd"/>
      <w:r w:rsidRPr="00691933">
        <w:rPr>
          <w:rFonts w:eastAsia="Times New Roman" w:cstheme="minorHAnsi"/>
          <w:color w:val="0070C0"/>
        </w:rPr>
        <w:t>. moč je določena kot procent priključne moči, energija se obračunava kot VT, MT oz. ET</w:t>
      </w:r>
    </w:p>
    <w:p w14:paraId="2C4AA1F8" w14:textId="77777777" w:rsidR="00174D2D" w:rsidRDefault="00174D2D" w:rsidP="00174D2D">
      <w:pPr>
        <w:pStyle w:val="Navadensplet"/>
        <w:rPr>
          <w:rFonts w:ascii="Segoe UI" w:hAnsi="Segoe UI" w:cs="Segoe UI"/>
          <w:i/>
          <w:iCs/>
          <w:sz w:val="21"/>
          <w:szCs w:val="21"/>
        </w:rPr>
      </w:pPr>
    </w:p>
    <w:p w14:paraId="46347325" w14:textId="77777777" w:rsidR="00174D2D" w:rsidRDefault="00174D2D" w:rsidP="00174D2D">
      <w:pPr>
        <w:pStyle w:val="Navadensplet"/>
        <w:rPr>
          <w:rFonts w:ascii="Segoe UI" w:hAnsi="Segoe UI" w:cs="Segoe UI"/>
          <w:i/>
          <w:iCs/>
          <w:sz w:val="21"/>
          <w:szCs w:val="21"/>
        </w:rPr>
      </w:pPr>
    </w:p>
    <w:p w14:paraId="65323A4A" w14:textId="77777777" w:rsidR="00E068EE" w:rsidRDefault="00E068EE" w:rsidP="00E068EE">
      <w:pPr>
        <w:pStyle w:val="Navadensplet"/>
        <w:numPr>
          <w:ilvl w:val="0"/>
          <w:numId w:val="30"/>
        </w:numPr>
        <w:rPr>
          <w:rFonts w:ascii="Segoe UI" w:hAnsi="Segoe UI" w:cs="Segoe UI"/>
          <w:i/>
          <w:iCs/>
          <w:sz w:val="21"/>
          <w:szCs w:val="21"/>
        </w:rPr>
      </w:pPr>
      <w:r>
        <w:rPr>
          <w:rFonts w:ascii="Segoe UI" w:hAnsi="Segoe UI" w:cs="Segoe UI"/>
          <w:i/>
          <w:iCs/>
          <w:sz w:val="21"/>
          <w:szCs w:val="21"/>
        </w:rPr>
        <w:t>Kako se bodo beležile presežene moči, če ima stranka števec, ki omogoča 15 minutne meritve, nima pa vzpostavljenega daljinskega odčitavanja? Torej stranka plačuje električno energijo po akontaciji. Ker ima števec, ki omogoča 15-minutne meritve, ima določeno dogovorjeno obračunsko moč in se ji bodo morebitni presežki moči beležili/v prihodnosti tudi obračunali.</w:t>
      </w:r>
    </w:p>
    <w:p w14:paraId="52F31FA5" w14:textId="77777777" w:rsidR="00D800A5" w:rsidRPr="00D800A5" w:rsidRDefault="00D800A5" w:rsidP="00D800A5">
      <w:pPr>
        <w:spacing w:before="100" w:beforeAutospacing="1" w:after="100" w:afterAutospacing="1"/>
        <w:jc w:val="both"/>
        <w:rPr>
          <w:rFonts w:asciiTheme="minorHAnsi" w:eastAsia="Times New Roman" w:hAnsiTheme="minorHAnsi" w:cstheme="minorHAnsi"/>
          <w:color w:val="0070C0"/>
          <w:lang w:eastAsia="sl-SI"/>
          <w14:ligatures w14:val="none"/>
        </w:rPr>
      </w:pPr>
      <w:r w:rsidRPr="00D800A5">
        <w:rPr>
          <w:rFonts w:eastAsia="Times New Roman" w:cstheme="minorHAnsi"/>
          <w:color w:val="0070C0"/>
          <w:lang w:eastAsia="sl-SI"/>
        </w:rPr>
        <w:t>ODGOVOR: Ni presežne moči, ker je obračun po M0-1.</w:t>
      </w:r>
    </w:p>
    <w:p w14:paraId="5411D2F5" w14:textId="77777777" w:rsidR="00D800A5" w:rsidRDefault="00D800A5" w:rsidP="00D800A5">
      <w:pPr>
        <w:pStyle w:val="Navadensplet"/>
        <w:rPr>
          <w:rFonts w:ascii="Segoe UI" w:hAnsi="Segoe UI" w:cs="Segoe UI"/>
          <w:i/>
          <w:iCs/>
          <w:sz w:val="21"/>
          <w:szCs w:val="21"/>
        </w:rPr>
      </w:pPr>
    </w:p>
    <w:p w14:paraId="4AD6EEEC" w14:textId="77777777" w:rsidR="00E068EE" w:rsidRDefault="00E068EE" w:rsidP="00E068EE">
      <w:pPr>
        <w:pStyle w:val="Navadensplet"/>
        <w:rPr>
          <w:rFonts w:ascii="Segoe UI" w:hAnsi="Segoe UI" w:cs="Segoe UI"/>
          <w:i/>
          <w:iCs/>
          <w:sz w:val="21"/>
          <w:szCs w:val="21"/>
        </w:rPr>
      </w:pPr>
      <w:r>
        <w:rPr>
          <w:rFonts w:ascii="Segoe UI" w:hAnsi="Segoe UI" w:cs="Segoe UI"/>
          <w:i/>
          <w:iCs/>
          <w:sz w:val="21"/>
          <w:szCs w:val="21"/>
        </w:rPr>
        <w:t xml:space="preserve">Hvala že vnaprej za pomoč. </w:t>
      </w:r>
    </w:p>
    <w:p w14:paraId="3298BF7B" w14:textId="77777777" w:rsidR="00E068EE" w:rsidRDefault="00E068EE" w:rsidP="00E068EE">
      <w:pPr>
        <w:pStyle w:val="Navadensplet"/>
        <w:rPr>
          <w:rFonts w:ascii="Segoe UI" w:hAnsi="Segoe UI" w:cs="Segoe UI"/>
          <w:sz w:val="21"/>
          <w:szCs w:val="21"/>
        </w:rPr>
      </w:pPr>
      <w:r>
        <w:rPr>
          <w:rFonts w:ascii="Segoe UI" w:hAnsi="Segoe UI" w:cs="Segoe UI"/>
          <w:i/>
          <w:iCs/>
          <w:sz w:val="21"/>
          <w:szCs w:val="21"/>
        </w:rPr>
        <w:t>Predlagam, da se taka vprašanja dodajo v dokument, ki je na razpolago vsem odjemalcem, saj se vedno več strank obrača na nas s tovrstnimi pomisleki.«</w:t>
      </w:r>
      <w:r>
        <w:rPr>
          <w:rFonts w:ascii="Segoe UI" w:hAnsi="Segoe UI" w:cs="Segoe UI"/>
          <w:sz w:val="21"/>
          <w:szCs w:val="21"/>
        </w:rPr>
        <w:t xml:space="preserve"> </w:t>
      </w:r>
    </w:p>
    <w:p w14:paraId="28F6B32B" w14:textId="77777777" w:rsidR="00E068EE" w:rsidRDefault="00E068EE" w:rsidP="00E068EE">
      <w:pPr>
        <w:rPr>
          <w:rFonts w:cstheme="minorHAnsi"/>
          <w:bCs/>
          <w:color w:val="5B9BD5" w:themeColor="accent1"/>
          <w:lang w:eastAsia="sl-SI"/>
        </w:rPr>
      </w:pPr>
      <w:r>
        <w:rPr>
          <w:rFonts w:cstheme="minorHAnsi"/>
          <w:bCs/>
          <w:color w:val="5B9BD5" w:themeColor="accent1"/>
          <w:lang w:eastAsia="sl-SI"/>
        </w:rPr>
        <w:t>ODGOVOR:</w:t>
      </w:r>
      <w:r w:rsidR="00691933">
        <w:rPr>
          <w:rFonts w:cstheme="minorHAnsi"/>
          <w:bCs/>
          <w:color w:val="5B9BD5" w:themeColor="accent1"/>
          <w:lang w:eastAsia="sl-SI"/>
        </w:rPr>
        <w:t xml:space="preserve"> Uporabite te odgovore na vprašanja.</w:t>
      </w:r>
    </w:p>
    <w:p w14:paraId="1B44382A" w14:textId="77777777" w:rsidR="00E068EE" w:rsidRDefault="00E068EE" w:rsidP="00E068EE">
      <w:pPr>
        <w:rPr>
          <w:rFonts w:cstheme="minorHAnsi"/>
          <w:b/>
          <w:bCs/>
          <w:lang w:eastAsia="sl-SI"/>
        </w:rPr>
      </w:pPr>
    </w:p>
    <w:p w14:paraId="232B57EF" w14:textId="77777777" w:rsidR="00E068EE" w:rsidRDefault="00E068EE" w:rsidP="00E068EE">
      <w:pPr>
        <w:rPr>
          <w:rFonts w:cstheme="minorHAnsi"/>
          <w:b/>
          <w:bCs/>
          <w:lang w:eastAsia="sl-SI"/>
        </w:rPr>
      </w:pPr>
      <w:r>
        <w:rPr>
          <w:rFonts w:cstheme="minorHAnsi"/>
          <w:b/>
          <w:bCs/>
          <w:lang w:eastAsia="sl-SI"/>
        </w:rPr>
        <w:t>Tretje sporočilo za ELCE</w:t>
      </w:r>
    </w:p>
    <w:p w14:paraId="50D939E6" w14:textId="77777777" w:rsidR="00E068EE" w:rsidRDefault="00E068EE" w:rsidP="00E068EE">
      <w:pPr>
        <w:rPr>
          <w14:ligatures w14:val="none"/>
        </w:rPr>
      </w:pPr>
      <w:r>
        <w:t xml:space="preserve">v zvezi s testnimi prilogami A, ki smo jih prejeli v sklopu prvega testiranja, je bilo dodatno ugotovljeno sledeče: </w:t>
      </w:r>
    </w:p>
    <w:p w14:paraId="388F10BC" w14:textId="77777777" w:rsidR="00E068EE" w:rsidRDefault="00E068EE" w:rsidP="00E068EE"/>
    <w:p w14:paraId="6381D084" w14:textId="77777777" w:rsidR="00E068EE" w:rsidRDefault="00E068EE" w:rsidP="00E068EE">
      <w:r>
        <w:t xml:space="preserve">2-116724, 2-104390, 2-111898   obrnjen cenik za Borzen in PEU. </w:t>
      </w:r>
    </w:p>
    <w:p w14:paraId="06293817" w14:textId="77777777" w:rsidR="00E068EE" w:rsidRDefault="00E068EE" w:rsidP="00E068EE"/>
    <w:p w14:paraId="76597F8D" w14:textId="77777777" w:rsidR="00E068EE" w:rsidRDefault="00E068EE" w:rsidP="00E068EE">
      <w:pPr>
        <w:rPr>
          <w:color w:val="1F497D"/>
        </w:rPr>
      </w:pPr>
      <w:r>
        <w:rPr>
          <w:color w:val="1F497D"/>
        </w:rPr>
        <w:t>Šifra zaračunljivega elementa in pripadajoča cena po šifrantu:</w:t>
      </w:r>
      <w:r>
        <w:rPr>
          <w:color w:val="1F497D"/>
        </w:rPr>
        <w:br/>
        <w:t>21 -&gt; 0,00013 (prispevek za delovanje operaterja trga)</w:t>
      </w:r>
      <w:r>
        <w:rPr>
          <w:color w:val="1F497D"/>
        </w:rPr>
        <w:br/>
        <w:t>12 -&gt; 0,0008 (prispevek za energetsko učinkovitost)</w:t>
      </w:r>
    </w:p>
    <w:p w14:paraId="627F4313" w14:textId="77777777" w:rsidR="00E068EE" w:rsidRDefault="00E068EE" w:rsidP="00E068EE">
      <w:pPr>
        <w:rPr>
          <w:color w:val="1F497D"/>
        </w:rPr>
      </w:pPr>
    </w:p>
    <w:p w14:paraId="473D1DAC" w14:textId="77777777" w:rsidR="00E068EE" w:rsidRDefault="00E068EE" w:rsidP="00E068EE">
      <w:pPr>
        <w:spacing w:after="240"/>
        <w:rPr>
          <w:color w:val="1F497D"/>
        </w:rPr>
      </w:pPr>
      <w:r>
        <w:rPr>
          <w:color w:val="1F497D"/>
        </w:rPr>
        <w:t>Za zgornja MM pa je cena za 12-&gt; 0,00013 in 21 -&gt; 0,0008 (ravno obratno).</w:t>
      </w:r>
    </w:p>
    <w:p w14:paraId="0EA82D4C" w14:textId="77777777" w:rsidR="00E068EE" w:rsidRDefault="00E068EE" w:rsidP="00E068EE">
      <w:pPr>
        <w:rPr>
          <w:rFonts w:cstheme="minorHAnsi"/>
          <w:b/>
          <w:bCs/>
          <w:lang w:eastAsia="sl-SI"/>
        </w:rPr>
      </w:pPr>
      <w:r>
        <w:t>Prosim za pregled in povratno informacijo.</w:t>
      </w:r>
    </w:p>
    <w:p w14:paraId="64DE7FF8" w14:textId="77777777" w:rsidR="00E068EE" w:rsidRDefault="00E068EE" w:rsidP="00E068EE">
      <w:pPr>
        <w:rPr>
          <w:rFonts w:cstheme="minorHAnsi"/>
          <w:bCs/>
          <w:color w:val="5B9BD5" w:themeColor="accent1"/>
          <w:lang w:eastAsia="sl-SI"/>
        </w:rPr>
      </w:pPr>
    </w:p>
    <w:p w14:paraId="46E0323F" w14:textId="77777777" w:rsidR="00E068EE" w:rsidRDefault="00E068EE" w:rsidP="00E068EE">
      <w:pPr>
        <w:rPr>
          <w:rFonts w:cstheme="minorHAnsi"/>
          <w:bCs/>
          <w:color w:val="5B9BD5" w:themeColor="accent1"/>
          <w:lang w:eastAsia="sl-SI"/>
        </w:rPr>
      </w:pPr>
      <w:r>
        <w:rPr>
          <w:rFonts w:cstheme="minorHAnsi"/>
          <w:bCs/>
          <w:color w:val="5B9BD5" w:themeColor="accent1"/>
          <w:lang w:eastAsia="sl-SI"/>
        </w:rPr>
        <w:t>ODGOVOR:</w:t>
      </w:r>
      <w:r w:rsidR="00D800A5" w:rsidRPr="00D800A5">
        <w:rPr>
          <w:rFonts w:cstheme="minorHAnsi"/>
          <w:bCs/>
          <w:color w:val="5B9BD5" w:themeColor="accent1"/>
          <w:lang w:eastAsia="sl-SI"/>
        </w:rPr>
        <w:t xml:space="preserve"> </w:t>
      </w:r>
      <w:r w:rsidR="00D800A5">
        <w:rPr>
          <w:rFonts w:cstheme="minorHAnsi"/>
          <w:bCs/>
          <w:color w:val="5B9BD5" w:themeColor="accent1"/>
          <w:lang w:eastAsia="sl-SI"/>
        </w:rPr>
        <w:t>Urejeno.</w:t>
      </w:r>
    </w:p>
    <w:p w14:paraId="21F47CF8" w14:textId="77777777" w:rsidR="00E068EE" w:rsidRDefault="00E068EE" w:rsidP="00E068EE">
      <w:pPr>
        <w:pStyle w:val="Navadensplet"/>
        <w:rPr>
          <w:rFonts w:ascii="Segoe UI" w:hAnsi="Segoe UI" w:cs="Segoe UI"/>
          <w:sz w:val="21"/>
          <w:szCs w:val="21"/>
        </w:rPr>
      </w:pPr>
    </w:p>
    <w:p w14:paraId="3B6B0704" w14:textId="77777777" w:rsidR="00E068EE" w:rsidRDefault="00E068EE" w:rsidP="008932B6">
      <w:pPr>
        <w:rPr>
          <w:rFonts w:cstheme="minorHAnsi"/>
          <w:b/>
          <w:bCs/>
          <w:lang w:eastAsia="sl-SI"/>
        </w:rPr>
      </w:pPr>
    </w:p>
    <w:p w14:paraId="13F904E4" w14:textId="77777777" w:rsidR="00E068EE" w:rsidRDefault="00E068EE" w:rsidP="008932B6">
      <w:pPr>
        <w:rPr>
          <w:rFonts w:cstheme="minorHAnsi"/>
          <w:b/>
          <w:bCs/>
          <w:lang w:eastAsia="sl-SI"/>
        </w:rPr>
      </w:pPr>
    </w:p>
    <w:p w14:paraId="533D4989" w14:textId="77777777" w:rsidR="008932B6" w:rsidRPr="009D5F78" w:rsidRDefault="008932B6" w:rsidP="008932B6">
      <w:pPr>
        <w:rPr>
          <w:rFonts w:cstheme="minorHAnsi"/>
          <w:b/>
          <w:bCs/>
          <w:lang w:eastAsia="sl-SI"/>
        </w:rPr>
      </w:pPr>
      <w:r>
        <w:rPr>
          <w:rFonts w:cstheme="minorHAnsi"/>
          <w:b/>
          <w:bCs/>
          <w:lang w:eastAsia="sl-SI"/>
        </w:rPr>
        <w:t>Dobavitelj: PETROL</w:t>
      </w:r>
    </w:p>
    <w:p w14:paraId="713AFB23" w14:textId="77777777" w:rsidR="008932B6" w:rsidRDefault="008932B6" w:rsidP="008932B6">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7EC15CE8" w14:textId="77777777" w:rsidR="008932B6" w:rsidRDefault="008932B6" w:rsidP="001D71FE">
      <w:pPr>
        <w:rPr>
          <w:rFonts w:asciiTheme="minorHAnsi" w:hAnsiTheme="minorHAnsi" w:cstheme="minorHAnsi"/>
          <w:b/>
          <w:bCs/>
          <w:lang w:eastAsia="sl-SI"/>
          <w14:ligatures w14:val="none"/>
        </w:rPr>
      </w:pPr>
    </w:p>
    <w:p w14:paraId="5B161F66" w14:textId="77777777" w:rsidR="008932B6" w:rsidRDefault="008932B6" w:rsidP="008932B6">
      <w:r>
        <w:lastRenderedPageBreak/>
        <w:t>Najprej, da se zahvalim za vse odgovore, ki jih dobivamo od vas. Vidimo, da se maksimalno trudite izpeljati projekt. Morate pa vedeti, da tudi mi imamo velike težave, ker nimamo primerov  in ne moremo zapisati zahteve za spremembe v informacijskem sistemu. Sedaj k vprašanju, ki ga imam.</w:t>
      </w:r>
    </w:p>
    <w:p w14:paraId="7ABF7447" w14:textId="77777777" w:rsidR="008932B6" w:rsidRDefault="008932B6" w:rsidP="008932B6">
      <w:pPr>
        <w:rPr>
          <w:rFonts w:cstheme="minorHAnsi"/>
          <w:i/>
          <w:color w:val="0070C0"/>
        </w:rPr>
      </w:pPr>
      <w:r>
        <w:rPr>
          <w:rFonts w:cstheme="minorHAnsi"/>
          <w:i/>
          <w:color w:val="0070C0"/>
        </w:rPr>
        <w:t>ODGOVOR: Hvala Nedim, razumemo vaš položaj, ker smo tudi pri delu operaterja v</w:t>
      </w:r>
      <w:r w:rsidR="00A82A58">
        <w:rPr>
          <w:rFonts w:cstheme="minorHAnsi"/>
          <w:i/>
          <w:color w:val="0070C0"/>
        </w:rPr>
        <w:t xml:space="preserve"> enakem ali še bolj zahtevnem</w:t>
      </w:r>
      <w:r>
        <w:rPr>
          <w:rFonts w:cstheme="minorHAnsi"/>
          <w:i/>
          <w:color w:val="0070C0"/>
        </w:rPr>
        <w:t xml:space="preserve"> položaju, se pa skupaj trudimo za najvišji možen nivo uvedbe novega obračuna omrežnine. </w:t>
      </w:r>
    </w:p>
    <w:p w14:paraId="1DDCBB09" w14:textId="77777777" w:rsidR="00A82A58" w:rsidRDefault="00A82A58" w:rsidP="008932B6">
      <w:pPr>
        <w:rPr>
          <w:rFonts w:asciiTheme="minorHAnsi" w:hAnsiTheme="minorHAnsi" w:cstheme="minorHAnsi"/>
          <w:b/>
          <w:bCs/>
          <w:lang w:eastAsia="sl-SI"/>
          <w14:ligatures w14:val="none"/>
        </w:rPr>
      </w:pPr>
      <w:r>
        <w:rPr>
          <w:rFonts w:cstheme="minorHAnsi"/>
          <w:i/>
          <w:color w:val="0070C0"/>
        </w:rPr>
        <w:t>Hvala za vaš prispevek.</w:t>
      </w:r>
    </w:p>
    <w:p w14:paraId="380009D5" w14:textId="77777777" w:rsidR="008932B6" w:rsidRDefault="008932B6" w:rsidP="008932B6"/>
    <w:p w14:paraId="748607BE" w14:textId="77777777" w:rsidR="008932B6" w:rsidRDefault="008932B6" w:rsidP="008932B6">
      <w:r>
        <w:t xml:space="preserve">V katerih primerih bomo dobili količine oddane energije v sumarnih </w:t>
      </w:r>
      <w:proofErr w:type="spellStart"/>
      <w:r>
        <w:t>količinih</w:t>
      </w:r>
      <w:proofErr w:type="spellEnd"/>
      <w:r>
        <w:t xml:space="preserve">? </w:t>
      </w:r>
    </w:p>
    <w:p w14:paraId="54E3FC48" w14:textId="77777777" w:rsidR="008932B6" w:rsidRDefault="008932B6" w:rsidP="008932B6">
      <w:pPr>
        <w:rPr>
          <w:rFonts w:cstheme="minorHAnsi"/>
          <w:i/>
          <w:color w:val="0070C0"/>
        </w:rPr>
      </w:pPr>
      <w:r>
        <w:rPr>
          <w:rFonts w:cstheme="minorHAnsi"/>
          <w:i/>
          <w:color w:val="0070C0"/>
        </w:rPr>
        <w:t xml:space="preserve">ODGOVOR: </w:t>
      </w:r>
      <w:r w:rsidR="00174D2D">
        <w:rPr>
          <w:rFonts w:cstheme="minorHAnsi"/>
          <w:i/>
          <w:color w:val="0070C0"/>
        </w:rPr>
        <w:t>PS.3A in PS 3B</w:t>
      </w:r>
    </w:p>
    <w:p w14:paraId="49524486" w14:textId="77777777" w:rsidR="008932B6" w:rsidRDefault="008932B6" w:rsidP="008932B6">
      <w:pPr>
        <w:rPr>
          <w:rFonts w:cstheme="minorHAnsi"/>
          <w:i/>
          <w:color w:val="0070C0"/>
        </w:rPr>
      </w:pPr>
    </w:p>
    <w:p w14:paraId="741BB7DF" w14:textId="77777777" w:rsidR="008932B6" w:rsidRDefault="008932B6" w:rsidP="008932B6">
      <w:r>
        <w:t xml:space="preserve">Je to za vse vrst samooskrb (EZ-1 in ostale)? </w:t>
      </w:r>
    </w:p>
    <w:p w14:paraId="6669D521" w14:textId="77777777" w:rsidR="00174D2D" w:rsidRDefault="00174D2D" w:rsidP="00174D2D">
      <w:pPr>
        <w:rPr>
          <w:rFonts w:cstheme="minorHAnsi"/>
          <w:i/>
          <w:color w:val="0070C0"/>
        </w:rPr>
      </w:pPr>
      <w:r>
        <w:rPr>
          <w:rFonts w:cstheme="minorHAnsi"/>
          <w:i/>
          <w:color w:val="0070C0"/>
        </w:rPr>
        <w:t xml:space="preserve">ODGOVOR: </w:t>
      </w:r>
    </w:p>
    <w:tbl>
      <w:tblPr>
        <w:tblW w:w="3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05"/>
        <w:gridCol w:w="5643"/>
      </w:tblGrid>
      <w:tr w:rsidR="00174D2D" w14:paraId="63BDAE55" w14:textId="77777777" w:rsidTr="00174D2D">
        <w:trPr>
          <w:trHeight w:val="288"/>
        </w:trPr>
        <w:tc>
          <w:tcPr>
            <w:tcW w:w="1107" w:type="pct"/>
            <w:noWrap/>
            <w:tcMar>
              <w:top w:w="0" w:type="dxa"/>
              <w:left w:w="108" w:type="dxa"/>
              <w:bottom w:w="0" w:type="dxa"/>
              <w:right w:w="108" w:type="dxa"/>
            </w:tcMar>
            <w:hideMark/>
          </w:tcPr>
          <w:p w14:paraId="05223B38" w14:textId="77777777" w:rsidR="00174D2D" w:rsidRDefault="00174D2D" w:rsidP="00174D2D">
            <w:pPr>
              <w:rPr>
                <w:color w:val="000000"/>
                <w:sz w:val="18"/>
                <w:szCs w:val="18"/>
                <w:highlight w:val="yellow"/>
                <w:lang w:val="en-US"/>
              </w:rPr>
            </w:pPr>
            <w:r>
              <w:rPr>
                <w:color w:val="000000"/>
                <w:sz w:val="18"/>
                <w:szCs w:val="18"/>
                <w:highlight w:val="yellow"/>
                <w:lang w:val="en-US"/>
              </w:rPr>
              <w:t>PS.3A</w:t>
            </w:r>
          </w:p>
        </w:tc>
        <w:tc>
          <w:tcPr>
            <w:tcW w:w="3893" w:type="pct"/>
            <w:noWrap/>
            <w:tcMar>
              <w:top w:w="0" w:type="dxa"/>
              <w:left w:w="108" w:type="dxa"/>
              <w:bottom w:w="0" w:type="dxa"/>
              <w:right w:w="108" w:type="dxa"/>
            </w:tcMar>
            <w:hideMark/>
          </w:tcPr>
          <w:p w14:paraId="0D4679DC" w14:textId="77777777" w:rsidR="00174D2D" w:rsidRDefault="00174D2D" w:rsidP="00174D2D">
            <w:pPr>
              <w:rPr>
                <w:color w:val="000000"/>
                <w:sz w:val="18"/>
                <w:szCs w:val="18"/>
                <w:lang w:val="en-US"/>
              </w:rPr>
            </w:pPr>
            <w:proofErr w:type="spellStart"/>
            <w:r>
              <w:rPr>
                <w:color w:val="000000"/>
                <w:sz w:val="18"/>
                <w:szCs w:val="18"/>
                <w:lang w:val="en-US"/>
              </w:rPr>
              <w:t>Individualna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EZ-1</w:t>
            </w:r>
          </w:p>
        </w:tc>
      </w:tr>
      <w:tr w:rsidR="00174D2D" w14:paraId="4FB55362" w14:textId="77777777" w:rsidTr="00174D2D">
        <w:trPr>
          <w:trHeight w:val="492"/>
        </w:trPr>
        <w:tc>
          <w:tcPr>
            <w:tcW w:w="1107" w:type="pct"/>
            <w:noWrap/>
            <w:tcMar>
              <w:top w:w="0" w:type="dxa"/>
              <w:left w:w="108" w:type="dxa"/>
              <w:bottom w:w="0" w:type="dxa"/>
              <w:right w:w="108" w:type="dxa"/>
            </w:tcMar>
            <w:hideMark/>
          </w:tcPr>
          <w:p w14:paraId="7ED5E2AB" w14:textId="77777777" w:rsidR="00174D2D" w:rsidRDefault="00174D2D" w:rsidP="00174D2D">
            <w:pPr>
              <w:rPr>
                <w:color w:val="000000"/>
                <w:sz w:val="18"/>
                <w:szCs w:val="18"/>
                <w:highlight w:val="yellow"/>
                <w:lang w:val="en-US"/>
              </w:rPr>
            </w:pPr>
            <w:r>
              <w:rPr>
                <w:color w:val="000000"/>
                <w:sz w:val="18"/>
                <w:szCs w:val="18"/>
                <w:highlight w:val="yellow"/>
                <w:lang w:val="en-US"/>
              </w:rPr>
              <w:t>PS.3A</w:t>
            </w:r>
          </w:p>
        </w:tc>
        <w:tc>
          <w:tcPr>
            <w:tcW w:w="3893" w:type="pct"/>
            <w:noWrap/>
            <w:tcMar>
              <w:top w:w="0" w:type="dxa"/>
              <w:left w:w="108" w:type="dxa"/>
              <w:bottom w:w="0" w:type="dxa"/>
              <w:right w:w="108" w:type="dxa"/>
            </w:tcMar>
            <w:hideMark/>
          </w:tcPr>
          <w:p w14:paraId="6E65BA9F" w14:textId="77777777" w:rsidR="00174D2D" w:rsidRDefault="00174D2D" w:rsidP="00174D2D">
            <w:pPr>
              <w:rPr>
                <w:color w:val="000000"/>
                <w:sz w:val="18"/>
                <w:szCs w:val="18"/>
                <w:lang w:val="en-US"/>
              </w:rPr>
            </w:pPr>
            <w:proofErr w:type="spellStart"/>
            <w:r>
              <w:rPr>
                <w:color w:val="000000"/>
                <w:sz w:val="18"/>
                <w:szCs w:val="18"/>
                <w:lang w:val="en-US"/>
              </w:rPr>
              <w:t>Individualna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ZSROVE</w:t>
            </w:r>
          </w:p>
        </w:tc>
      </w:tr>
      <w:tr w:rsidR="00174D2D" w14:paraId="774EE92D" w14:textId="77777777" w:rsidTr="00174D2D">
        <w:trPr>
          <w:trHeight w:val="288"/>
        </w:trPr>
        <w:tc>
          <w:tcPr>
            <w:tcW w:w="1107" w:type="pct"/>
            <w:noWrap/>
            <w:tcMar>
              <w:top w:w="0" w:type="dxa"/>
              <w:left w:w="108" w:type="dxa"/>
              <w:bottom w:w="0" w:type="dxa"/>
              <w:right w:w="108" w:type="dxa"/>
            </w:tcMar>
            <w:hideMark/>
          </w:tcPr>
          <w:p w14:paraId="7A4CA68C" w14:textId="77777777" w:rsidR="00174D2D" w:rsidRDefault="00174D2D" w:rsidP="00174D2D">
            <w:pPr>
              <w:rPr>
                <w:color w:val="000000"/>
                <w:sz w:val="18"/>
                <w:szCs w:val="18"/>
                <w:highlight w:val="yellow"/>
                <w:lang w:val="en-US"/>
              </w:rPr>
            </w:pPr>
            <w:r>
              <w:rPr>
                <w:color w:val="000000"/>
                <w:sz w:val="18"/>
                <w:szCs w:val="18"/>
                <w:highlight w:val="yellow"/>
                <w:lang w:val="en-US"/>
              </w:rPr>
              <w:t>PS.3B</w:t>
            </w:r>
          </w:p>
        </w:tc>
        <w:tc>
          <w:tcPr>
            <w:tcW w:w="3893" w:type="pct"/>
            <w:noWrap/>
            <w:tcMar>
              <w:top w:w="0" w:type="dxa"/>
              <w:left w:w="108" w:type="dxa"/>
              <w:bottom w:w="0" w:type="dxa"/>
              <w:right w:w="108" w:type="dxa"/>
            </w:tcMar>
            <w:hideMark/>
          </w:tcPr>
          <w:p w14:paraId="699E41CB" w14:textId="77777777" w:rsidR="00174D2D" w:rsidRDefault="00174D2D" w:rsidP="00174D2D">
            <w:pPr>
              <w:rPr>
                <w:color w:val="000000"/>
                <w:sz w:val="18"/>
                <w:szCs w:val="18"/>
                <w:lang w:val="en-US"/>
              </w:rPr>
            </w:pPr>
            <w:proofErr w:type="spellStart"/>
            <w:r>
              <w:rPr>
                <w:color w:val="000000"/>
                <w:sz w:val="18"/>
                <w:szCs w:val="18"/>
                <w:lang w:val="en-US"/>
              </w:rPr>
              <w:t>Skupinska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EZ-1</w:t>
            </w:r>
          </w:p>
        </w:tc>
      </w:tr>
      <w:tr w:rsidR="00174D2D" w14:paraId="37A02A1E" w14:textId="77777777" w:rsidTr="00174D2D">
        <w:trPr>
          <w:trHeight w:val="492"/>
        </w:trPr>
        <w:tc>
          <w:tcPr>
            <w:tcW w:w="1107" w:type="pct"/>
            <w:noWrap/>
            <w:tcMar>
              <w:top w:w="0" w:type="dxa"/>
              <w:left w:w="108" w:type="dxa"/>
              <w:bottom w:w="0" w:type="dxa"/>
              <w:right w:w="108" w:type="dxa"/>
            </w:tcMar>
            <w:hideMark/>
          </w:tcPr>
          <w:p w14:paraId="29545AC9" w14:textId="77777777" w:rsidR="00174D2D" w:rsidRDefault="00174D2D" w:rsidP="00174D2D">
            <w:pPr>
              <w:rPr>
                <w:color w:val="000000"/>
                <w:sz w:val="18"/>
                <w:szCs w:val="18"/>
                <w:highlight w:val="yellow"/>
                <w:lang w:val="en-US"/>
              </w:rPr>
            </w:pPr>
            <w:r>
              <w:rPr>
                <w:color w:val="000000"/>
                <w:sz w:val="18"/>
                <w:szCs w:val="18"/>
                <w:highlight w:val="yellow"/>
                <w:lang w:val="en-US"/>
              </w:rPr>
              <w:t>PS.3B</w:t>
            </w:r>
          </w:p>
        </w:tc>
        <w:tc>
          <w:tcPr>
            <w:tcW w:w="3893" w:type="pct"/>
            <w:noWrap/>
            <w:tcMar>
              <w:top w:w="0" w:type="dxa"/>
              <w:left w:w="108" w:type="dxa"/>
              <w:bottom w:w="0" w:type="dxa"/>
              <w:right w:w="108" w:type="dxa"/>
            </w:tcMar>
            <w:hideMark/>
          </w:tcPr>
          <w:p w14:paraId="242B992D" w14:textId="77777777" w:rsidR="00174D2D" w:rsidRDefault="00174D2D" w:rsidP="00174D2D">
            <w:pPr>
              <w:rPr>
                <w:color w:val="000000"/>
                <w:sz w:val="18"/>
                <w:szCs w:val="18"/>
                <w:lang w:val="en-US"/>
              </w:rPr>
            </w:pPr>
            <w:proofErr w:type="spellStart"/>
            <w:r>
              <w:rPr>
                <w:color w:val="000000"/>
                <w:sz w:val="18"/>
                <w:szCs w:val="18"/>
                <w:lang w:val="en-US"/>
              </w:rPr>
              <w:t>Skupinska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ZSROVE</w:t>
            </w:r>
          </w:p>
        </w:tc>
      </w:tr>
    </w:tbl>
    <w:p w14:paraId="167C816A" w14:textId="77777777" w:rsidR="00174D2D" w:rsidRDefault="00174D2D" w:rsidP="008932B6"/>
    <w:p w14:paraId="417D820B" w14:textId="77777777" w:rsidR="00174D2D" w:rsidRDefault="00174D2D" w:rsidP="008932B6"/>
    <w:p w14:paraId="06F2C53A" w14:textId="77777777" w:rsidR="008932B6" w:rsidRDefault="008932B6" w:rsidP="008932B6">
      <w:r>
        <w:t xml:space="preserve">Ali obstajajo kakšni primeri, ko ne bomo dobili količin oddane energije? </w:t>
      </w:r>
    </w:p>
    <w:p w14:paraId="2A8504C2" w14:textId="77777777" w:rsidR="00174D2D" w:rsidRPr="00133F7F" w:rsidRDefault="00174D2D" w:rsidP="00174D2D">
      <w:pPr>
        <w:rPr>
          <w:rFonts w:cstheme="minorHAnsi"/>
          <w:i/>
          <w:color w:val="0070C0"/>
        </w:rPr>
      </w:pPr>
      <w:r>
        <w:rPr>
          <w:rFonts w:cstheme="minorHAnsi"/>
          <w:i/>
          <w:color w:val="0070C0"/>
        </w:rPr>
        <w:t xml:space="preserve">ODGOVOR: Vse ostalo, kar ni PS.3A ali PS.3B, </w:t>
      </w:r>
      <w:proofErr w:type="spellStart"/>
      <w:r>
        <w:rPr>
          <w:rFonts w:cstheme="minorHAnsi"/>
          <w:i/>
          <w:color w:val="0070C0"/>
        </w:rPr>
        <w:t>t.j</w:t>
      </w:r>
      <w:proofErr w:type="spellEnd"/>
      <w:r>
        <w:rPr>
          <w:rFonts w:cstheme="minorHAnsi"/>
          <w:i/>
          <w:color w:val="0070C0"/>
        </w:rPr>
        <w:t>. PS.1B, PS.1C in PS.2.</w:t>
      </w:r>
    </w:p>
    <w:p w14:paraId="4C145347" w14:textId="77777777" w:rsidR="008932B6" w:rsidRDefault="008932B6" w:rsidP="008932B6">
      <w:pPr>
        <w:rPr>
          <w:rFonts w:cstheme="minorHAnsi"/>
          <w:i/>
          <w:color w:val="0070C0"/>
        </w:rPr>
      </w:pPr>
    </w:p>
    <w:p w14:paraId="42CBAB9A" w14:textId="77777777" w:rsidR="00174D2D" w:rsidRDefault="00174D2D" w:rsidP="008932B6"/>
    <w:p w14:paraId="1A830080" w14:textId="77777777" w:rsidR="008932B6" w:rsidRDefault="008932B6" w:rsidP="008932B6">
      <w:r>
        <w:t>Kaj če bo oddana energija 0 kWh (bomo dobili postavko z količino 0)?</w:t>
      </w:r>
    </w:p>
    <w:p w14:paraId="2EB6E1E7" w14:textId="77777777" w:rsidR="008932B6" w:rsidRDefault="008932B6" w:rsidP="008932B6">
      <w:r>
        <w:rPr>
          <w:rFonts w:cstheme="minorHAnsi"/>
          <w:i/>
          <w:color w:val="0070C0"/>
        </w:rPr>
        <w:t>ODGOVOR:</w:t>
      </w:r>
      <w:r w:rsidR="00174D2D" w:rsidRPr="00174D2D">
        <w:rPr>
          <w:rFonts w:cstheme="minorHAnsi"/>
          <w:i/>
          <w:color w:val="0070C0"/>
        </w:rPr>
        <w:t xml:space="preserve"> </w:t>
      </w:r>
      <w:r w:rsidR="00174D2D">
        <w:rPr>
          <w:rFonts w:cstheme="minorHAnsi"/>
          <w:i/>
          <w:color w:val="0070C0"/>
        </w:rPr>
        <w:t>DA.</w:t>
      </w:r>
    </w:p>
    <w:p w14:paraId="3905259F" w14:textId="77777777" w:rsidR="008932B6" w:rsidRDefault="008932B6" w:rsidP="001D71FE">
      <w:pPr>
        <w:rPr>
          <w:rFonts w:asciiTheme="minorHAnsi" w:hAnsiTheme="minorHAnsi" w:cstheme="minorHAnsi"/>
          <w:b/>
          <w:bCs/>
          <w:lang w:eastAsia="sl-SI"/>
          <w14:ligatures w14:val="none"/>
        </w:rPr>
      </w:pPr>
    </w:p>
    <w:p w14:paraId="15812246" w14:textId="77777777" w:rsidR="008932B6" w:rsidRDefault="008932B6" w:rsidP="001D71FE">
      <w:pPr>
        <w:rPr>
          <w:rFonts w:asciiTheme="minorHAnsi" w:hAnsiTheme="minorHAnsi" w:cstheme="minorHAnsi"/>
          <w:b/>
          <w:bCs/>
          <w:lang w:eastAsia="sl-SI"/>
          <w14:ligatures w14:val="none"/>
        </w:rPr>
      </w:pPr>
    </w:p>
    <w:p w14:paraId="160CA548" w14:textId="77777777" w:rsidR="008932B6" w:rsidRPr="009D5F78" w:rsidRDefault="008932B6" w:rsidP="008932B6">
      <w:pPr>
        <w:rPr>
          <w:rFonts w:cstheme="minorHAnsi"/>
          <w:b/>
          <w:bCs/>
          <w:lang w:eastAsia="sl-SI"/>
        </w:rPr>
      </w:pPr>
      <w:r w:rsidRPr="009D5F78">
        <w:rPr>
          <w:rFonts w:cstheme="minorHAnsi"/>
          <w:b/>
          <w:bCs/>
          <w:lang w:eastAsia="sl-SI"/>
        </w:rPr>
        <w:t>Dob</w:t>
      </w:r>
      <w:r>
        <w:rPr>
          <w:rFonts w:cstheme="minorHAnsi"/>
          <w:b/>
          <w:bCs/>
          <w:lang w:eastAsia="sl-SI"/>
        </w:rPr>
        <w:t>avitelj: Energetika Ljubljana</w:t>
      </w:r>
    </w:p>
    <w:p w14:paraId="7E2D8A6D" w14:textId="77777777" w:rsidR="008932B6" w:rsidRPr="009D5F78" w:rsidRDefault="008932B6" w:rsidP="008932B6">
      <w:pPr>
        <w:rPr>
          <w:rFonts w:cstheme="minorHAnsi"/>
          <w:b/>
          <w:bCs/>
          <w:lang w:eastAsia="sl-SI"/>
        </w:rPr>
      </w:pPr>
      <w:r w:rsidRPr="009D5F78">
        <w:rPr>
          <w:rFonts w:cstheme="minorHAnsi"/>
          <w:b/>
          <w:bCs/>
          <w:lang w:eastAsia="sl-SI"/>
        </w:rPr>
        <w:t>Po</w:t>
      </w:r>
      <w:r>
        <w:rPr>
          <w:rFonts w:cstheme="minorHAnsi"/>
          <w:b/>
          <w:bCs/>
          <w:lang w:eastAsia="sl-SI"/>
        </w:rPr>
        <w:t xml:space="preserve">šiljatelj: </w:t>
      </w:r>
      <w:r w:rsidRPr="00387382">
        <w:rPr>
          <w:rFonts w:ascii="Arial" w:hAnsi="Arial" w:cs="Arial"/>
          <w:b/>
          <w:bCs/>
          <w:sz w:val="20"/>
          <w:szCs w:val="20"/>
          <w:lang w:eastAsia="sl-SI"/>
        </w:rPr>
        <w:t>Maja Plohl Cedilnik</w:t>
      </w:r>
    </w:p>
    <w:p w14:paraId="34247E8B" w14:textId="77777777" w:rsidR="008932B6" w:rsidRDefault="008932B6" w:rsidP="001D71FE">
      <w:pPr>
        <w:rPr>
          <w:rFonts w:asciiTheme="minorHAnsi" w:hAnsiTheme="minorHAnsi" w:cstheme="minorHAnsi"/>
          <w:b/>
          <w:bCs/>
          <w:lang w:eastAsia="sl-SI"/>
          <w14:ligatures w14:val="none"/>
        </w:rPr>
      </w:pPr>
    </w:p>
    <w:p w14:paraId="77177994" w14:textId="77777777" w:rsidR="008932B6" w:rsidRDefault="008932B6" w:rsidP="008932B6">
      <w:pPr>
        <w:rPr>
          <w:rFonts w:ascii="Aptos" w:hAnsi="Aptos" w:cs="Times New Roman"/>
        </w:rPr>
      </w:pPr>
      <w:r>
        <w:t xml:space="preserve">za potrebe testiranja smo si sami pripravili vzorčne priloge A, nas pa zanima sledeče: </w:t>
      </w:r>
    </w:p>
    <w:p w14:paraId="5AA00FDC" w14:textId="77777777" w:rsidR="008932B6" w:rsidRDefault="008932B6" w:rsidP="008932B6">
      <w:r>
        <w:t xml:space="preserve">ko bo vgrajenih več sončnih elektrarn znotraj skupnosti (npr. 10), ali to pomeni, da bo v prilogi A 10x zapisano obvestilo o proizvodnji posamezne naprave (Obvestilo </w:t>
      </w:r>
      <w:r>
        <w:rPr>
          <w:rFonts w:ascii="Wingdings" w:hAnsi="Wingdings"/>
        </w:rPr>
        <w:t></w:t>
      </w:r>
      <w:r>
        <w:t xml:space="preserve"> </w:t>
      </w:r>
      <w:proofErr w:type="spellStart"/>
      <w:r>
        <w:t>ZaporednaStevilka</w:t>
      </w:r>
      <w:proofErr w:type="spellEnd"/>
      <w:r>
        <w:t xml:space="preserve"> </w:t>
      </w:r>
      <w:r>
        <w:rPr>
          <w:rFonts w:ascii="Wingdings" w:hAnsi="Wingdings"/>
        </w:rPr>
        <w:t></w:t>
      </w:r>
      <w:r>
        <w:t xml:space="preserve"> bo tukaj 10 zaporednih obvestil?) ali bo SODO sumiral podatke vseh proizvodnih naprav v eno obvestilo (samo ena zaporedna št. obvestila)?</w:t>
      </w:r>
    </w:p>
    <w:p w14:paraId="498D56BE" w14:textId="77777777" w:rsidR="008932B6" w:rsidRDefault="008932B6" w:rsidP="008932B6"/>
    <w:p w14:paraId="4E459F79" w14:textId="77777777" w:rsidR="008932B6" w:rsidRDefault="008932B6" w:rsidP="008932B6">
      <w:r>
        <w:rPr>
          <w:noProof/>
          <w:lang w:eastAsia="sl-SI"/>
          <w14:ligatures w14:val="none"/>
        </w:rPr>
        <w:drawing>
          <wp:inline distT="0" distB="0" distL="0" distR="0" wp14:anchorId="12B94B0E" wp14:editId="69810A10">
            <wp:extent cx="9838055" cy="1621155"/>
            <wp:effectExtent l="0" t="0" r="0" b="0"/>
            <wp:docPr id="12" name="Slika 12" descr="cid:image003.png@01DA7555.930D6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id:image003.png@01DA7555.930D671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9838055" cy="1621155"/>
                    </a:xfrm>
                    <a:prstGeom prst="rect">
                      <a:avLst/>
                    </a:prstGeom>
                    <a:noFill/>
                    <a:ln>
                      <a:noFill/>
                    </a:ln>
                  </pic:spPr>
                </pic:pic>
              </a:graphicData>
            </a:graphic>
          </wp:inline>
        </w:drawing>
      </w:r>
    </w:p>
    <w:p w14:paraId="6003C6BD" w14:textId="77777777" w:rsidR="008932B6" w:rsidRDefault="008932B6" w:rsidP="008932B6"/>
    <w:p w14:paraId="0BEC1C14" w14:textId="77777777" w:rsidR="008932B6" w:rsidRDefault="008932B6" w:rsidP="008932B6">
      <w:r>
        <w:rPr>
          <w:rFonts w:cstheme="minorHAnsi"/>
          <w:i/>
          <w:color w:val="0070C0"/>
        </w:rPr>
        <w:t>ODGOVOR:</w:t>
      </w:r>
      <w:r w:rsidR="00174D2D" w:rsidRPr="00174D2D">
        <w:rPr>
          <w:rFonts w:cstheme="minorHAnsi"/>
          <w:i/>
          <w:color w:val="0070C0"/>
        </w:rPr>
        <w:t xml:space="preserve"> </w:t>
      </w:r>
      <w:r w:rsidR="00174D2D">
        <w:rPr>
          <w:rFonts w:cstheme="minorHAnsi"/>
          <w:i/>
          <w:color w:val="0070C0"/>
        </w:rPr>
        <w:t xml:space="preserve">Zaenkrat ne bo </w:t>
      </w:r>
      <w:proofErr w:type="spellStart"/>
      <w:r w:rsidR="00174D2D">
        <w:rPr>
          <w:rFonts w:cstheme="minorHAnsi"/>
          <w:i/>
          <w:color w:val="0070C0"/>
        </w:rPr>
        <w:t>sumiranja</w:t>
      </w:r>
      <w:proofErr w:type="spellEnd"/>
      <w:r w:rsidR="00174D2D">
        <w:rPr>
          <w:rFonts w:cstheme="minorHAnsi"/>
          <w:i/>
          <w:color w:val="0070C0"/>
        </w:rPr>
        <w:t xml:space="preserve"> v eno obvestilo.  </w:t>
      </w:r>
    </w:p>
    <w:p w14:paraId="7BFDCF74" w14:textId="77777777" w:rsidR="008932B6" w:rsidRDefault="008932B6" w:rsidP="001D71FE">
      <w:pPr>
        <w:rPr>
          <w:rFonts w:asciiTheme="minorHAnsi" w:hAnsiTheme="minorHAnsi" w:cstheme="minorHAnsi"/>
          <w:b/>
          <w:bCs/>
          <w:lang w:eastAsia="sl-SI"/>
          <w14:ligatures w14:val="none"/>
        </w:rPr>
      </w:pPr>
    </w:p>
    <w:p w14:paraId="530C8B14" w14:textId="77777777" w:rsidR="008932B6" w:rsidRDefault="008932B6" w:rsidP="001D71FE">
      <w:pPr>
        <w:rPr>
          <w:rFonts w:asciiTheme="minorHAnsi" w:hAnsiTheme="minorHAnsi" w:cstheme="minorHAnsi"/>
          <w:b/>
          <w:bCs/>
          <w:lang w:eastAsia="sl-SI"/>
          <w14:ligatures w14:val="none"/>
        </w:rPr>
      </w:pPr>
    </w:p>
    <w:p w14:paraId="23405483" w14:textId="77777777" w:rsidR="008932B6" w:rsidRDefault="008932B6" w:rsidP="001D71FE">
      <w:pPr>
        <w:rPr>
          <w:rFonts w:asciiTheme="minorHAnsi" w:hAnsiTheme="minorHAnsi" w:cstheme="minorHAnsi"/>
          <w:b/>
          <w:bCs/>
          <w:lang w:eastAsia="sl-SI"/>
          <w14:ligatures w14:val="none"/>
        </w:rPr>
      </w:pPr>
    </w:p>
    <w:p w14:paraId="75F6DBAF" w14:textId="77777777" w:rsidR="008932B6" w:rsidRDefault="008932B6" w:rsidP="001D71FE">
      <w:pPr>
        <w:rPr>
          <w:rFonts w:asciiTheme="minorHAnsi" w:hAnsiTheme="minorHAnsi" w:cstheme="minorHAnsi"/>
          <w:b/>
          <w:bCs/>
          <w:lang w:eastAsia="sl-SI"/>
          <w14:ligatures w14:val="none"/>
        </w:rPr>
      </w:pPr>
    </w:p>
    <w:p w14:paraId="1A56CE53" w14:textId="77777777" w:rsidR="008932B6" w:rsidRDefault="008932B6" w:rsidP="001D71FE">
      <w:pPr>
        <w:rPr>
          <w:rFonts w:asciiTheme="minorHAnsi" w:hAnsiTheme="minorHAnsi" w:cstheme="minorHAnsi"/>
          <w:b/>
          <w:bCs/>
          <w:lang w:eastAsia="sl-SI"/>
          <w14:ligatures w14:val="none"/>
        </w:rPr>
      </w:pPr>
    </w:p>
    <w:p w14:paraId="0F360279" w14:textId="77777777" w:rsidR="008932B6" w:rsidRDefault="008932B6" w:rsidP="001D71FE">
      <w:pPr>
        <w:rPr>
          <w:rFonts w:asciiTheme="minorHAnsi" w:hAnsiTheme="minorHAnsi" w:cstheme="minorHAnsi"/>
          <w:b/>
          <w:bCs/>
          <w:lang w:eastAsia="sl-SI"/>
          <w14:ligatures w14:val="none"/>
        </w:rPr>
      </w:pPr>
    </w:p>
    <w:p w14:paraId="260997E7" w14:textId="77777777" w:rsidR="008932B6" w:rsidRDefault="008932B6" w:rsidP="001D71FE">
      <w:pPr>
        <w:rPr>
          <w:rFonts w:asciiTheme="minorHAnsi" w:hAnsiTheme="minorHAnsi" w:cstheme="minorHAnsi"/>
          <w:b/>
          <w:bCs/>
          <w:lang w:eastAsia="sl-SI"/>
          <w14:ligatures w14:val="none"/>
        </w:rPr>
      </w:pPr>
    </w:p>
    <w:p w14:paraId="59153862" w14:textId="77777777" w:rsidR="008932B6" w:rsidRDefault="008932B6" w:rsidP="001D71FE">
      <w:pPr>
        <w:rPr>
          <w:rFonts w:asciiTheme="minorHAnsi" w:hAnsiTheme="minorHAnsi" w:cstheme="minorHAnsi"/>
          <w:b/>
          <w:bCs/>
          <w:lang w:eastAsia="sl-SI"/>
          <w14:ligatures w14:val="none"/>
        </w:rPr>
      </w:pPr>
    </w:p>
    <w:p w14:paraId="1E20DBAC" w14:textId="77777777" w:rsidR="008932B6" w:rsidRDefault="008932B6" w:rsidP="001D71FE">
      <w:pPr>
        <w:rPr>
          <w:rFonts w:asciiTheme="minorHAnsi" w:hAnsiTheme="minorHAnsi" w:cstheme="minorHAnsi"/>
          <w:b/>
          <w:bCs/>
          <w:lang w:eastAsia="sl-SI"/>
          <w14:ligatures w14:val="none"/>
        </w:rPr>
      </w:pPr>
    </w:p>
    <w:p w14:paraId="6D9827AE" w14:textId="77777777" w:rsidR="008932B6" w:rsidRDefault="008932B6" w:rsidP="001D71FE">
      <w:pPr>
        <w:rPr>
          <w:rFonts w:asciiTheme="minorHAnsi" w:hAnsiTheme="minorHAnsi" w:cstheme="minorHAnsi"/>
          <w:b/>
          <w:bCs/>
          <w:lang w:eastAsia="sl-SI"/>
          <w14:ligatures w14:val="none"/>
        </w:rPr>
      </w:pPr>
    </w:p>
    <w:p w14:paraId="01372205" w14:textId="77777777" w:rsidR="008932B6" w:rsidRDefault="008932B6" w:rsidP="001D71FE">
      <w:pPr>
        <w:rPr>
          <w:rFonts w:asciiTheme="minorHAnsi" w:hAnsiTheme="minorHAnsi" w:cstheme="minorHAnsi"/>
          <w:b/>
          <w:bCs/>
          <w:lang w:eastAsia="sl-SI"/>
          <w14:ligatures w14:val="none"/>
        </w:rPr>
      </w:pPr>
    </w:p>
    <w:p w14:paraId="3B20CB32" w14:textId="77777777" w:rsidR="008932B6" w:rsidRDefault="008932B6" w:rsidP="001D71FE">
      <w:pPr>
        <w:rPr>
          <w:rFonts w:asciiTheme="minorHAnsi" w:hAnsiTheme="minorHAnsi" w:cstheme="minorHAnsi"/>
          <w:b/>
          <w:bCs/>
          <w:lang w:eastAsia="sl-SI"/>
          <w14:ligatures w14:val="none"/>
        </w:rPr>
      </w:pPr>
    </w:p>
    <w:p w14:paraId="74200B8A" w14:textId="77777777" w:rsidR="008932B6" w:rsidRDefault="008932B6" w:rsidP="001D71FE">
      <w:pPr>
        <w:rPr>
          <w:rFonts w:asciiTheme="minorHAnsi" w:hAnsiTheme="minorHAnsi" w:cstheme="minorHAnsi"/>
          <w:b/>
          <w:bCs/>
          <w:lang w:eastAsia="sl-SI"/>
          <w14:ligatures w14:val="none"/>
        </w:rPr>
      </w:pPr>
    </w:p>
    <w:p w14:paraId="0C67924A" w14:textId="77777777" w:rsidR="008932B6" w:rsidRDefault="008932B6" w:rsidP="001D71FE">
      <w:pPr>
        <w:rPr>
          <w:rFonts w:asciiTheme="minorHAnsi" w:hAnsiTheme="minorHAnsi" w:cstheme="minorHAnsi"/>
          <w:b/>
          <w:bCs/>
          <w:lang w:eastAsia="sl-SI"/>
          <w14:ligatures w14:val="none"/>
        </w:rPr>
      </w:pPr>
    </w:p>
    <w:p w14:paraId="7C63DCBF" w14:textId="77777777" w:rsidR="008932B6" w:rsidRDefault="008932B6" w:rsidP="001D71FE">
      <w:pPr>
        <w:rPr>
          <w:rFonts w:asciiTheme="minorHAnsi" w:hAnsiTheme="minorHAnsi" w:cstheme="minorHAnsi"/>
          <w:b/>
          <w:bCs/>
          <w:lang w:eastAsia="sl-SI"/>
          <w14:ligatures w14:val="none"/>
        </w:rPr>
      </w:pPr>
    </w:p>
    <w:p w14:paraId="1E18909D" w14:textId="77777777" w:rsidR="008932B6" w:rsidRDefault="008932B6" w:rsidP="001D71FE">
      <w:pPr>
        <w:rPr>
          <w:rFonts w:asciiTheme="minorHAnsi" w:hAnsiTheme="minorHAnsi" w:cstheme="minorHAnsi"/>
          <w:b/>
          <w:bCs/>
          <w:lang w:eastAsia="sl-SI"/>
          <w14:ligatures w14:val="none"/>
        </w:rPr>
      </w:pPr>
    </w:p>
    <w:p w14:paraId="2F708903" w14:textId="77777777" w:rsidR="001D71FE" w:rsidRDefault="001D71FE" w:rsidP="001D71FE">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VPRAŠANJA DOBAVITELJEV SO BILI OBRAVNAVANI NA TEAMS SESTANKU Z DOBAVITELJI ZA UVEDBO N</w:t>
      </w:r>
      <w:r w:rsidR="00B5133C">
        <w:rPr>
          <w:rFonts w:asciiTheme="minorHAnsi" w:hAnsiTheme="minorHAnsi" w:cstheme="minorHAnsi"/>
          <w:b/>
          <w:bCs/>
          <w:lang w:eastAsia="sl-SI"/>
          <w14:ligatures w14:val="none"/>
        </w:rPr>
        <w:t>OVEGA OBRAČUNA OMREŽNINE  DNE 12</w:t>
      </w:r>
      <w:r>
        <w:rPr>
          <w:rFonts w:asciiTheme="minorHAnsi" w:hAnsiTheme="minorHAnsi" w:cstheme="minorHAnsi"/>
          <w:b/>
          <w:bCs/>
          <w:lang w:eastAsia="sl-SI"/>
          <w14:ligatures w14:val="none"/>
        </w:rPr>
        <w:t>.03.2023</w:t>
      </w:r>
    </w:p>
    <w:p w14:paraId="0B4517DA" w14:textId="77777777" w:rsidR="00757412" w:rsidRDefault="00757412" w:rsidP="001D71FE">
      <w:pPr>
        <w:rPr>
          <w:rFonts w:asciiTheme="minorHAnsi" w:hAnsiTheme="minorHAnsi" w:cstheme="minorHAnsi"/>
          <w:b/>
          <w:bCs/>
          <w:lang w:eastAsia="sl-SI"/>
          <w14:ligatures w14:val="none"/>
        </w:rPr>
      </w:pPr>
    </w:p>
    <w:p w14:paraId="74B0BEEA" w14:textId="77777777" w:rsidR="00B5133C" w:rsidRPr="009D5F78" w:rsidRDefault="00B5133C" w:rsidP="00B5133C">
      <w:pPr>
        <w:rPr>
          <w:rFonts w:cstheme="minorHAnsi"/>
          <w:b/>
          <w:bCs/>
          <w:lang w:eastAsia="sl-SI"/>
        </w:rPr>
      </w:pPr>
      <w:r>
        <w:rPr>
          <w:rFonts w:cstheme="minorHAnsi"/>
          <w:b/>
          <w:bCs/>
          <w:lang w:eastAsia="sl-SI"/>
        </w:rPr>
        <w:t>Dobavitelj: PETROL</w:t>
      </w:r>
    </w:p>
    <w:p w14:paraId="3B99041B" w14:textId="77777777" w:rsidR="00B5133C"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783F4544" w14:textId="77777777" w:rsidR="00B5133C" w:rsidRDefault="00B5133C" w:rsidP="00B5133C">
      <w:r>
        <w:t xml:space="preserve">Opazili smo, da v sumarnih količinah v </w:t>
      </w:r>
      <w:proofErr w:type="spellStart"/>
      <w:r>
        <w:t>prilogiA</w:t>
      </w:r>
      <w:proofErr w:type="spellEnd"/>
      <w:r>
        <w:t xml:space="preserve"> ni datumov</w:t>
      </w:r>
    </w:p>
    <w:p w14:paraId="2E512A28" w14:textId="77777777" w:rsidR="00B5133C" w:rsidRDefault="00B5133C" w:rsidP="00B5133C"/>
    <w:p w14:paraId="7ACAFC19" w14:textId="77777777" w:rsidR="00B5133C" w:rsidRDefault="00B5133C" w:rsidP="00B5133C">
      <w:r>
        <w:rPr>
          <w:noProof/>
          <w:lang w:eastAsia="sl-SI"/>
        </w:rPr>
        <w:drawing>
          <wp:inline distT="0" distB="0" distL="0" distR="0" wp14:anchorId="166BE793" wp14:editId="449FAB20">
            <wp:extent cx="5442585" cy="1682115"/>
            <wp:effectExtent l="0" t="0" r="5715" b="0"/>
            <wp:docPr id="9" name="Slika 9" descr="cid:image006.png@01DA6445.6BFBDC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6.png@01DA6445.6BFBDC40"/>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5442585" cy="1682115"/>
                    </a:xfrm>
                    <a:prstGeom prst="rect">
                      <a:avLst/>
                    </a:prstGeom>
                    <a:noFill/>
                    <a:ln>
                      <a:noFill/>
                    </a:ln>
                  </pic:spPr>
                </pic:pic>
              </a:graphicData>
            </a:graphic>
          </wp:inline>
        </w:drawing>
      </w:r>
    </w:p>
    <w:p w14:paraId="5836346E" w14:textId="77777777" w:rsidR="00B5133C" w:rsidRDefault="00B5133C" w:rsidP="00B5133C"/>
    <w:p w14:paraId="328648C9" w14:textId="77777777" w:rsidR="00B5133C" w:rsidRDefault="00B5133C" w:rsidP="00B5133C">
      <w:r>
        <w:t xml:space="preserve">Kaj to pomeni? Da bomo dobili vedno za vsako šifro zaračunljivega elementa samo eno vrstico? Dejansko so datumi sumarnih količin enaki datum OD/DO iz glave </w:t>
      </w:r>
      <w:proofErr w:type="spellStart"/>
      <w:r>
        <w:t>prilogeA</w:t>
      </w:r>
      <w:proofErr w:type="spellEnd"/>
      <w:r>
        <w:t>. Kaj pa če bi prišlo do spremembe cene omrežnine VT/MT/ET (primer M0-1) znotraj enega obračunskega obdobja. Bodo sumarne količine sumirane po vrsticah 4,5,6?</w:t>
      </w:r>
    </w:p>
    <w:p w14:paraId="64A32547" w14:textId="77777777" w:rsidR="00B5133C" w:rsidRDefault="00B5133C" w:rsidP="00B5133C">
      <w:r>
        <w:t xml:space="preserve">Še enkrat vas prosim, če nam lahko čimprej pošljete storno obračuna po prehodu na obračun po blokih (primer storno 06/2024) in ponovni obračun 06/2024, ki bo izdelan verziji </w:t>
      </w:r>
      <w:proofErr w:type="spellStart"/>
      <w:r>
        <w:t>prilogeA</w:t>
      </w:r>
      <w:proofErr w:type="spellEnd"/>
      <w:r>
        <w:t xml:space="preserve"> 2.7. Podatki so lahko izmišljeni samo rabimo strukturo </w:t>
      </w:r>
      <w:proofErr w:type="spellStart"/>
      <w:r>
        <w:t>prilogeA</w:t>
      </w:r>
      <w:proofErr w:type="spellEnd"/>
      <w:r>
        <w:t xml:space="preserve">. </w:t>
      </w:r>
    </w:p>
    <w:p w14:paraId="61DA01F6" w14:textId="77777777" w:rsidR="00B5133C" w:rsidRDefault="00B5133C" w:rsidP="00B5133C"/>
    <w:p w14:paraId="038A2D29" w14:textId="77777777" w:rsidR="00B5133C" w:rsidRDefault="00B5133C" w:rsidP="00B5133C">
      <w:proofErr w:type="spellStart"/>
      <w:r>
        <w:t>Lp</w:t>
      </w:r>
      <w:proofErr w:type="spellEnd"/>
      <w:r>
        <w:t xml:space="preserve"> Nedim</w:t>
      </w:r>
    </w:p>
    <w:p w14:paraId="66F33BDC" w14:textId="77777777" w:rsidR="00B5133C" w:rsidRPr="009D5F78" w:rsidRDefault="00B5133C" w:rsidP="00B5133C">
      <w:pPr>
        <w:rPr>
          <w:rFonts w:cstheme="minorHAnsi"/>
          <w:b/>
          <w:bCs/>
          <w:lang w:eastAsia="sl-SI"/>
        </w:rPr>
      </w:pPr>
    </w:p>
    <w:p w14:paraId="1C4C4915" w14:textId="77777777" w:rsidR="00B5133C" w:rsidRPr="0071036E" w:rsidRDefault="00B5133C" w:rsidP="00B5133C">
      <w:pPr>
        <w:rPr>
          <w:lang w:val="es-BO"/>
        </w:rPr>
      </w:pPr>
      <w:r>
        <w:rPr>
          <w:rFonts w:cstheme="minorHAnsi"/>
          <w:i/>
          <w:color w:val="0070C0"/>
        </w:rPr>
        <w:t xml:space="preserve">ODGOVOR 1: </w:t>
      </w:r>
      <w:r w:rsidRPr="0071036E">
        <w:t xml:space="preserve">Ta nova sekcija (sumarne količine) je dodana, da imate čim manj težav ker boste še nekaj časa (lahko) izvajali obračun energije po VT/MT (oz. </w:t>
      </w:r>
      <w:r w:rsidRPr="0071036E">
        <w:rPr>
          <w:lang w:val="es-BO"/>
        </w:rPr>
        <w:t>ET) , omrežnina pa bo blokih 1-5 in medsebojna preslikava ni najbolj enostavna.</w:t>
      </w:r>
    </w:p>
    <w:p w14:paraId="359C5C28" w14:textId="77777777" w:rsidR="00B5133C" w:rsidRPr="0071036E" w:rsidRDefault="00B5133C" w:rsidP="00B5133C">
      <w:pPr>
        <w:rPr>
          <w:lang w:val="es-BO"/>
        </w:rPr>
      </w:pPr>
      <w:r w:rsidRPr="0071036E">
        <w:rPr>
          <w:lang w:val="es-BO"/>
        </w:rPr>
        <w:t>Obdobje OD/DO velja kot ga definira celotna priloga A. Obdobje je pri M1 vedno največ en koledarski mesec – razen pri M1-3.</w:t>
      </w:r>
    </w:p>
    <w:p w14:paraId="4A8846D8" w14:textId="77777777" w:rsidR="00B5133C" w:rsidRPr="0071036E" w:rsidRDefault="00B5133C" w:rsidP="00B5133C">
      <w:pPr>
        <w:rPr>
          <w:lang w:val="es-BO"/>
        </w:rPr>
      </w:pPr>
    </w:p>
    <w:p w14:paraId="69129DEA" w14:textId="77777777" w:rsidR="00B5133C" w:rsidRPr="0071036E" w:rsidRDefault="00B5133C" w:rsidP="00B5133C">
      <w:pPr>
        <w:rPr>
          <w:lang w:val="es-BO"/>
        </w:rPr>
      </w:pPr>
      <w:r w:rsidRPr="0071036E">
        <w:rPr>
          <w:lang w:val="es-BO"/>
        </w:rPr>
        <w:t>Če gre obračun po M0, boste dobili postavke omrežnine za VT/MT (oz. ET) tako kot jih dobite danes = datumsko razlomljene v primeru spremembe cene – to bi morala biti osnova za vaš obračun energije, ki lahko deluje enako kot danes.</w:t>
      </w:r>
    </w:p>
    <w:p w14:paraId="0A4104DC" w14:textId="77777777" w:rsidR="00B5133C" w:rsidRPr="0071036E" w:rsidRDefault="00B5133C" w:rsidP="00B5133C">
      <w:pPr>
        <w:rPr>
          <w:lang w:val="es-BO"/>
        </w:rPr>
      </w:pPr>
      <w:r w:rsidRPr="0071036E">
        <w:rPr>
          <w:lang w:val="es-BO"/>
        </w:rPr>
        <w:t>Podatki o sumarnih količinih ne bodo časovno razlomljeni in bodo v tem scenariju (M0) pravzaprav brezpredmetni.</w:t>
      </w:r>
    </w:p>
    <w:p w14:paraId="7B642025" w14:textId="77777777" w:rsidR="00B5133C" w:rsidRPr="0071036E" w:rsidRDefault="00B5133C" w:rsidP="00B5133C">
      <w:pPr>
        <w:rPr>
          <w:lang w:val="es-BO"/>
        </w:rPr>
      </w:pPr>
      <w:r w:rsidRPr="0071036E">
        <w:rPr>
          <w:lang w:val="es-BO"/>
        </w:rPr>
        <w:lastRenderedPageBreak/>
        <w:t>Podobno velja za primer M1-3, le da so postavke vedno ET.</w:t>
      </w:r>
    </w:p>
    <w:p w14:paraId="4B321C6F" w14:textId="77777777" w:rsidR="00B5133C" w:rsidRPr="0071036E" w:rsidRDefault="00B5133C" w:rsidP="00B5133C">
      <w:pPr>
        <w:rPr>
          <w:lang w:val="es-BO"/>
        </w:rPr>
      </w:pPr>
    </w:p>
    <w:p w14:paraId="5C79A4DD" w14:textId="77777777" w:rsidR="00B5133C" w:rsidRPr="0071036E" w:rsidRDefault="00B5133C" w:rsidP="00B5133C">
      <w:pPr>
        <w:rPr>
          <w:lang w:val="es-BO"/>
        </w:rPr>
      </w:pPr>
      <w:r w:rsidRPr="0071036E">
        <w:rPr>
          <w:lang w:val="es-BO"/>
        </w:rPr>
        <w:t>Izmišljen ročno izdelan primer nadomestne priloge A verz. 2.7 za predhodno storniran obračun po verz.2.6 vam lahko pripravimo, a ne moremo 100% jamčiti da bo morda končna implementacija imela kak podatek več (izmed neobveznih) – kar bo najenostavnejše za čim manj kompliciranja pri implementaciji, ki bo pa morala še malo počakati, ker danes preklapljamo fokus na implementacijo dogovorjenih  prednostnih nalog = prispevek za OVE+SPTE s pripadajočo spremembo internega cenika in na omejevanje priključne moči.</w:t>
      </w:r>
    </w:p>
    <w:p w14:paraId="41B6AA9F" w14:textId="77777777" w:rsidR="00B5133C" w:rsidRPr="0071036E" w:rsidRDefault="00B5133C" w:rsidP="00B5133C">
      <w:pPr>
        <w:rPr>
          <w:lang w:val="es-BO"/>
        </w:rPr>
      </w:pPr>
    </w:p>
    <w:p w14:paraId="17BC64AA" w14:textId="77777777" w:rsidR="00B5133C" w:rsidRPr="0071036E" w:rsidRDefault="00B5133C" w:rsidP="00B5133C">
      <w:pPr>
        <w:rPr>
          <w:lang w:val="es-BO"/>
        </w:rPr>
      </w:pPr>
      <w:r w:rsidRPr="0071036E">
        <w:rPr>
          <w:lang w:val="es-BO"/>
        </w:rPr>
        <w:t>DODATNO VPRAŠANJE: Nedim:</w:t>
      </w:r>
    </w:p>
    <w:p w14:paraId="316E8B80" w14:textId="77777777" w:rsidR="00B5133C" w:rsidRDefault="00B5133C" w:rsidP="00B5133C">
      <w:r>
        <w:t xml:space="preserve">Hvala za odgovor. Mogoče bi to potrebno izpostaviti na naslednjem sestanku sekcije, ker menim da drugi dobavitelji niso to zaznali. Sami smo imeli namen vedno uporabiti sumarne količine za obračun količin energije in ne več zapisovati količine VT/MT/ET iz obračunskih podatkov. Sedaj pa moramo delati razliko  in v primeru M0 vzeti količine iz obračunskih podatkov. V primeru M1 pa vzeti količine iz sumarnih količin. </w:t>
      </w:r>
    </w:p>
    <w:p w14:paraId="78EA7ABF" w14:textId="77777777" w:rsidR="00B5133C" w:rsidRDefault="00B5133C" w:rsidP="00B5133C"/>
    <w:p w14:paraId="5673FC01" w14:textId="77777777" w:rsidR="00B5133C" w:rsidRDefault="00B5133C" w:rsidP="00B5133C">
      <w:r>
        <w:t xml:space="preserve">Še dodatno vprašanje. V primeru M1-3 (samooskrba po EZ-1) lahko imamo v eni </w:t>
      </w:r>
      <w:proofErr w:type="spellStart"/>
      <w:r>
        <w:t>prilogiA</w:t>
      </w:r>
      <w:proofErr w:type="spellEnd"/>
      <w:r>
        <w:t xml:space="preserve"> vseh 5 blokov dogovorjene moči v primeru poračuna. Kako bo ta poračun zgledal glede, da je za celotno leto? To smo vas tudi prosili za primere </w:t>
      </w:r>
      <w:proofErr w:type="spellStart"/>
      <w:r>
        <w:t>prilogA</w:t>
      </w:r>
      <w:proofErr w:type="spellEnd"/>
      <w:r>
        <w:t>.</w:t>
      </w:r>
    </w:p>
    <w:p w14:paraId="3A978DB4" w14:textId="77777777" w:rsidR="00B5133C" w:rsidRDefault="00B5133C" w:rsidP="00B5133C"/>
    <w:p w14:paraId="6323F5F9" w14:textId="77777777" w:rsidR="00B5133C" w:rsidRDefault="00B5133C" w:rsidP="00B5133C">
      <w:r>
        <w:t>Predvidevam, da bo takole (primer za dogovorjeno moč blok 2)</w:t>
      </w:r>
    </w:p>
    <w:p w14:paraId="75A04B83" w14:textId="77777777" w:rsidR="00B5133C" w:rsidRDefault="00B5133C" w:rsidP="00B5133C">
      <w:r>
        <w:t>01.01.2025 – 28.02.2025 blok 2 (višja sezona)</w:t>
      </w:r>
    </w:p>
    <w:p w14:paraId="217DDCAC" w14:textId="77777777" w:rsidR="00B5133C" w:rsidRDefault="00B5133C" w:rsidP="00B5133C">
      <w:r>
        <w:t>01.03.2025 – 31.10.2025 blok 2 (nižja sezona)</w:t>
      </w:r>
    </w:p>
    <w:p w14:paraId="74878487" w14:textId="77777777" w:rsidR="00B5133C" w:rsidRDefault="00B5133C" w:rsidP="00B5133C">
      <w:r>
        <w:t>01.11.2025 – 31.12.2025 blok 2 (višja sezona)</w:t>
      </w:r>
    </w:p>
    <w:p w14:paraId="0DF42B47" w14:textId="77777777" w:rsidR="00B5133C" w:rsidRDefault="00B5133C" w:rsidP="00B5133C"/>
    <w:p w14:paraId="6B2CFC8F" w14:textId="77777777" w:rsidR="00B5133C" w:rsidRDefault="00B5133C" w:rsidP="00B5133C">
      <w:proofErr w:type="spellStart"/>
      <w:r>
        <w:t>Lp</w:t>
      </w:r>
      <w:proofErr w:type="spellEnd"/>
      <w:r>
        <w:t xml:space="preserve"> Nedim</w:t>
      </w:r>
    </w:p>
    <w:p w14:paraId="37E1FBE0" w14:textId="77777777" w:rsidR="00B5133C" w:rsidRPr="0071036E" w:rsidRDefault="00B5133C" w:rsidP="00B5133C">
      <w:pPr>
        <w:rPr>
          <w:lang w:val="es-BO"/>
        </w:rPr>
      </w:pPr>
    </w:p>
    <w:p w14:paraId="73889903" w14:textId="77777777" w:rsidR="00B5133C" w:rsidRPr="0071036E" w:rsidRDefault="00B5133C" w:rsidP="00B5133C">
      <w:pPr>
        <w:rPr>
          <w:lang w:val="es-BO"/>
        </w:rPr>
      </w:pPr>
    </w:p>
    <w:p w14:paraId="5A6303B8" w14:textId="77777777" w:rsidR="00B5133C" w:rsidRPr="0071036E" w:rsidRDefault="00B5133C" w:rsidP="00B5133C">
      <w:pPr>
        <w:rPr>
          <w:lang w:val="es-BO"/>
        </w:rPr>
      </w:pPr>
    </w:p>
    <w:p w14:paraId="23929EF5" w14:textId="77777777" w:rsidR="00B5133C" w:rsidRPr="0071036E" w:rsidRDefault="00B5133C" w:rsidP="00B5133C">
      <w:pPr>
        <w:rPr>
          <w:lang w:val="es-BO"/>
        </w:rPr>
      </w:pPr>
      <w:r>
        <w:rPr>
          <w:rFonts w:cstheme="minorHAnsi"/>
          <w:i/>
          <w:color w:val="0070C0"/>
        </w:rPr>
        <w:t xml:space="preserve">ODGOVOR: </w:t>
      </w:r>
    </w:p>
    <w:p w14:paraId="4AE8F32C" w14:textId="77777777" w:rsidR="00B5133C" w:rsidRPr="0071036E" w:rsidRDefault="00B5133C" w:rsidP="00B5133C">
      <w:pPr>
        <w:rPr>
          <w:lang w:val="es-BO"/>
        </w:rPr>
      </w:pPr>
      <w:r w:rsidRPr="0071036E">
        <w:rPr>
          <w:lang w:val="es-BO"/>
        </w:rPr>
        <w:t xml:space="preserve">Tole predvidevanje: </w:t>
      </w:r>
    </w:p>
    <w:p w14:paraId="65C5B47A" w14:textId="77777777" w:rsidR="00B5133C" w:rsidRDefault="00B5133C" w:rsidP="00B5133C">
      <w:pPr>
        <w:rPr>
          <w:highlight w:val="cyan"/>
        </w:rPr>
      </w:pPr>
      <w:r>
        <w:rPr>
          <w:highlight w:val="cyan"/>
        </w:rPr>
        <w:t>Predvidevam, da bo takole (primer za dogovorjeno moč blok 2)</w:t>
      </w:r>
    </w:p>
    <w:p w14:paraId="6CA98FD3" w14:textId="77777777" w:rsidR="00B5133C" w:rsidRDefault="00B5133C" w:rsidP="00B5133C">
      <w:pPr>
        <w:rPr>
          <w:highlight w:val="cyan"/>
        </w:rPr>
      </w:pPr>
      <w:r>
        <w:rPr>
          <w:highlight w:val="cyan"/>
        </w:rPr>
        <w:t>01.01.2025 – 28.02.2025 blok 2 (višja sezona)</w:t>
      </w:r>
    </w:p>
    <w:p w14:paraId="3FFF73E2" w14:textId="77777777" w:rsidR="00B5133C" w:rsidRDefault="00B5133C" w:rsidP="00B5133C">
      <w:pPr>
        <w:rPr>
          <w:highlight w:val="cyan"/>
        </w:rPr>
      </w:pPr>
      <w:r>
        <w:rPr>
          <w:highlight w:val="cyan"/>
        </w:rPr>
        <w:t>01.03.2025 – 31.10.2025 blok 2 (nižja sezona)</w:t>
      </w:r>
    </w:p>
    <w:p w14:paraId="460D8409" w14:textId="77777777" w:rsidR="00B5133C" w:rsidRDefault="00B5133C" w:rsidP="00B5133C">
      <w:r>
        <w:rPr>
          <w:highlight w:val="cyan"/>
        </w:rPr>
        <w:t>01.11.2025 – 31.12.2025 blok 2 (višja sezona)</w:t>
      </w:r>
    </w:p>
    <w:p w14:paraId="0F8F2C6F" w14:textId="77777777" w:rsidR="00B5133C" w:rsidRPr="0071036E" w:rsidRDefault="00B5133C" w:rsidP="00B5133C">
      <w:r w:rsidRPr="0071036E">
        <w:t>je preveč optimistično.</w:t>
      </w:r>
    </w:p>
    <w:p w14:paraId="02A845AA" w14:textId="77777777" w:rsidR="00B5133C" w:rsidRPr="0071036E" w:rsidRDefault="00B5133C" w:rsidP="00B5133C"/>
    <w:p w14:paraId="0C854C19" w14:textId="77777777" w:rsidR="00B5133C" w:rsidRPr="0071036E" w:rsidRDefault="00B5133C" w:rsidP="00B5133C">
      <w:proofErr w:type="spellStart"/>
      <w:r w:rsidRPr="0071036E">
        <w:t>Poračunavanje</w:t>
      </w:r>
      <w:proofErr w:type="spellEnd"/>
      <w:r w:rsidRPr="0071036E">
        <w:t xml:space="preserve"> samooskrb EZ-1 po metodi M1-3  bo  glede na zahteve zanimiva vesoljska ladja z integriranim lunarnim modulom.</w:t>
      </w:r>
    </w:p>
    <w:p w14:paraId="70C51D8B" w14:textId="77777777" w:rsidR="00B5133C" w:rsidRPr="0071036E" w:rsidRDefault="00B5133C" w:rsidP="00B5133C">
      <w:r w:rsidRPr="0071036E">
        <w:t xml:space="preserve">Na risalni deski imamo poleg originalne “klasične” še vedno tudi razne alternativne, enostavnejše variante, kjer bi se izognili </w:t>
      </w:r>
      <w:proofErr w:type="spellStart"/>
      <w:r w:rsidRPr="0071036E">
        <w:t>poračunavanju</w:t>
      </w:r>
      <w:proofErr w:type="spellEnd"/>
      <w:r w:rsidRPr="0071036E">
        <w:t xml:space="preserve"> moči - ker so bile te dejansko že “popolno” obračunane po dejanskih merilnih podatkih.</w:t>
      </w:r>
    </w:p>
    <w:p w14:paraId="550B52C0" w14:textId="77777777" w:rsidR="00B5133C" w:rsidRPr="0071036E" w:rsidRDefault="00B5133C" w:rsidP="00B5133C">
      <w:pPr>
        <w:rPr>
          <w:lang w:val="es-BO"/>
        </w:rPr>
      </w:pPr>
      <w:r w:rsidRPr="0071036E">
        <w:rPr>
          <w:lang w:val="es-BO"/>
        </w:rPr>
        <w:t>V takem primeru bi zgornje vprašanje postalo neaktualno.</w:t>
      </w:r>
    </w:p>
    <w:p w14:paraId="2E7264A5" w14:textId="77777777" w:rsidR="00B5133C" w:rsidRPr="0071036E" w:rsidRDefault="00B5133C" w:rsidP="00B5133C">
      <w:pPr>
        <w:rPr>
          <w:lang w:val="es-BO"/>
        </w:rPr>
      </w:pPr>
    </w:p>
    <w:p w14:paraId="758BE00F" w14:textId="77777777" w:rsidR="00B5133C" w:rsidRDefault="00B5133C" w:rsidP="00B5133C">
      <w:pPr>
        <w:rPr>
          <w:lang w:val="en-US"/>
        </w:rPr>
      </w:pPr>
      <w:proofErr w:type="spellStart"/>
      <w:r>
        <w:rPr>
          <w:lang w:val="en-US"/>
        </w:rPr>
        <w:t>Pri</w:t>
      </w:r>
      <w:proofErr w:type="spellEnd"/>
      <w:r>
        <w:rPr>
          <w:lang w:val="en-US"/>
        </w:rPr>
        <w:t xml:space="preserve"> </w:t>
      </w:r>
      <w:proofErr w:type="spellStart"/>
      <w:r>
        <w:rPr>
          <w:lang w:val="en-US"/>
        </w:rPr>
        <w:t>originalnem</w:t>
      </w:r>
      <w:proofErr w:type="spellEnd"/>
      <w:r>
        <w:rPr>
          <w:lang w:val="en-US"/>
        </w:rPr>
        <w:t xml:space="preserve"> </w:t>
      </w:r>
      <w:proofErr w:type="spellStart"/>
      <w:r>
        <w:rPr>
          <w:lang w:val="en-US"/>
        </w:rPr>
        <w:t>poračunavanju</w:t>
      </w:r>
      <w:proofErr w:type="spellEnd"/>
      <w:r>
        <w:rPr>
          <w:lang w:val="en-US"/>
        </w:rPr>
        <w:t xml:space="preserve"> </w:t>
      </w:r>
      <w:proofErr w:type="spellStart"/>
      <w:r>
        <w:rPr>
          <w:lang w:val="en-US"/>
        </w:rPr>
        <w:t>bo</w:t>
      </w:r>
      <w:proofErr w:type="spellEnd"/>
      <w:r>
        <w:rPr>
          <w:lang w:val="en-US"/>
        </w:rPr>
        <w:t xml:space="preserve"> </w:t>
      </w:r>
      <w:proofErr w:type="spellStart"/>
      <w:r>
        <w:rPr>
          <w:lang w:val="en-US"/>
        </w:rPr>
        <w:t>generiran</w:t>
      </w:r>
      <w:proofErr w:type="spellEnd"/>
      <w:r>
        <w:rPr>
          <w:lang w:val="en-US"/>
        </w:rPr>
        <w:t xml:space="preserve"> </w:t>
      </w:r>
      <w:proofErr w:type="spellStart"/>
      <w:r>
        <w:rPr>
          <w:lang w:val="en-US"/>
        </w:rPr>
        <w:t>samo</w:t>
      </w:r>
      <w:proofErr w:type="spellEnd"/>
      <w:r>
        <w:rPr>
          <w:lang w:val="en-US"/>
        </w:rPr>
        <w:t xml:space="preserve"> 1 </w:t>
      </w:r>
      <w:proofErr w:type="spellStart"/>
      <w:r>
        <w:rPr>
          <w:lang w:val="en-US"/>
        </w:rPr>
        <w:t>zapis</w:t>
      </w:r>
      <w:proofErr w:type="spellEnd"/>
      <w:r>
        <w:rPr>
          <w:lang w:val="en-US"/>
        </w:rPr>
        <w:t xml:space="preserve"> = </w:t>
      </w:r>
      <w:proofErr w:type="spellStart"/>
      <w:r>
        <w:rPr>
          <w:lang w:val="en-US"/>
        </w:rPr>
        <w:t>tako</w:t>
      </w:r>
      <w:proofErr w:type="spellEnd"/>
      <w:r>
        <w:rPr>
          <w:lang w:val="en-US"/>
        </w:rPr>
        <w:t xml:space="preserve"> </w:t>
      </w:r>
      <w:proofErr w:type="spellStart"/>
      <w:r>
        <w:rPr>
          <w:lang w:val="en-US"/>
        </w:rPr>
        <w:t>kot</w:t>
      </w:r>
      <w:proofErr w:type="spellEnd"/>
      <w:r>
        <w:rPr>
          <w:lang w:val="en-US"/>
        </w:rPr>
        <w:t xml:space="preserve"> je </w:t>
      </w:r>
      <w:proofErr w:type="spellStart"/>
      <w:r>
        <w:rPr>
          <w:lang w:val="en-US"/>
        </w:rPr>
        <w:t>tudi</w:t>
      </w:r>
      <w:proofErr w:type="spellEnd"/>
      <w:r>
        <w:rPr>
          <w:lang w:val="en-US"/>
        </w:rPr>
        <w:t xml:space="preserve"> v </w:t>
      </w:r>
      <w:proofErr w:type="spellStart"/>
      <w:r>
        <w:rPr>
          <w:lang w:val="en-US"/>
        </w:rPr>
        <w:t>vzorcih</w:t>
      </w:r>
      <w:proofErr w:type="spellEnd"/>
      <w:r>
        <w:rPr>
          <w:lang w:val="en-US"/>
        </w:rPr>
        <w:t xml:space="preserve"> </w:t>
      </w:r>
      <w:proofErr w:type="spellStart"/>
      <w:r>
        <w:rPr>
          <w:lang w:val="en-US"/>
        </w:rPr>
        <w:t>prilog</w:t>
      </w:r>
      <w:proofErr w:type="spellEnd"/>
      <w:r>
        <w:rPr>
          <w:lang w:val="en-US"/>
        </w:rPr>
        <w:t xml:space="preserve"> A, </w:t>
      </w:r>
      <w:proofErr w:type="spellStart"/>
      <w:r>
        <w:rPr>
          <w:lang w:val="en-US"/>
        </w:rPr>
        <w:t>ki</w:t>
      </w:r>
      <w:proofErr w:type="spellEnd"/>
      <w:r>
        <w:rPr>
          <w:lang w:val="en-US"/>
        </w:rPr>
        <w:t xml:space="preserve"> </w:t>
      </w:r>
      <w:proofErr w:type="spellStart"/>
      <w:r>
        <w:rPr>
          <w:lang w:val="en-US"/>
        </w:rPr>
        <w:t>jih</w:t>
      </w:r>
      <w:proofErr w:type="spellEnd"/>
      <w:r>
        <w:rPr>
          <w:lang w:val="en-US"/>
        </w:rPr>
        <w:t xml:space="preserve"> je </w:t>
      </w:r>
      <w:proofErr w:type="spellStart"/>
      <w:r>
        <w:rPr>
          <w:lang w:val="en-US"/>
        </w:rPr>
        <w:t>pred</w:t>
      </w:r>
      <w:proofErr w:type="spellEnd"/>
      <w:r>
        <w:rPr>
          <w:lang w:val="en-US"/>
        </w:rPr>
        <w:t xml:space="preserve"> X </w:t>
      </w:r>
      <w:proofErr w:type="spellStart"/>
      <w:r>
        <w:rPr>
          <w:lang w:val="en-US"/>
        </w:rPr>
        <w:t>meseci</w:t>
      </w:r>
      <w:proofErr w:type="spellEnd"/>
      <w:r>
        <w:rPr>
          <w:lang w:val="en-US"/>
        </w:rPr>
        <w:t xml:space="preserve"> </w:t>
      </w:r>
      <w:proofErr w:type="spellStart"/>
      <w:r>
        <w:rPr>
          <w:lang w:val="en-US"/>
        </w:rPr>
        <w:t>pripravila</w:t>
      </w:r>
      <w:proofErr w:type="spellEnd"/>
      <w:r>
        <w:rPr>
          <w:lang w:val="en-US"/>
        </w:rPr>
        <w:t xml:space="preserve"> Valerija:</w:t>
      </w:r>
    </w:p>
    <w:p w14:paraId="121FA2A7" w14:textId="77777777" w:rsidR="00B5133C" w:rsidRDefault="00B5133C" w:rsidP="00B5133C">
      <w:r>
        <w:rPr>
          <w:highlight w:val="yellow"/>
        </w:rPr>
        <w:t>01.01.2025 – 31.12.2025 blok 2</w:t>
      </w:r>
      <w:r>
        <w:t xml:space="preserve"> </w:t>
      </w:r>
    </w:p>
    <w:p w14:paraId="62AF963D" w14:textId="77777777" w:rsidR="00B5133C" w:rsidRDefault="00B5133C" w:rsidP="00B5133C">
      <w:pPr>
        <w:rPr>
          <w:lang w:val="en-US"/>
        </w:rPr>
      </w:pPr>
    </w:p>
    <w:p w14:paraId="05239D7F" w14:textId="77777777" w:rsidR="00B5133C" w:rsidRDefault="00B5133C" w:rsidP="00B5133C">
      <w:pPr>
        <w:rPr>
          <w:lang w:val="en-US"/>
        </w:rPr>
      </w:pPr>
      <w:proofErr w:type="spellStart"/>
      <w:r>
        <w:rPr>
          <w:lang w:val="en-US"/>
        </w:rPr>
        <w:t>Mehanizmi</w:t>
      </w:r>
      <w:proofErr w:type="spellEnd"/>
      <w:r>
        <w:rPr>
          <w:lang w:val="en-US"/>
        </w:rPr>
        <w:t xml:space="preserve"> </w:t>
      </w:r>
      <w:proofErr w:type="spellStart"/>
      <w:r>
        <w:rPr>
          <w:lang w:val="en-US"/>
        </w:rPr>
        <w:t>agregacij</w:t>
      </w:r>
      <w:proofErr w:type="spellEnd"/>
      <w:r>
        <w:rPr>
          <w:lang w:val="en-US"/>
        </w:rPr>
        <w:t xml:space="preserve"> </w:t>
      </w:r>
      <w:proofErr w:type="spellStart"/>
      <w:r>
        <w:rPr>
          <w:lang w:val="en-US"/>
        </w:rPr>
        <w:t>pri</w:t>
      </w:r>
      <w:proofErr w:type="spellEnd"/>
      <w:r>
        <w:rPr>
          <w:lang w:val="en-US"/>
        </w:rPr>
        <w:t xml:space="preserve"> </w:t>
      </w:r>
      <w:proofErr w:type="spellStart"/>
      <w:r>
        <w:rPr>
          <w:lang w:val="en-US"/>
        </w:rPr>
        <w:t>poračunavanju</w:t>
      </w:r>
      <w:proofErr w:type="spellEnd"/>
      <w:r>
        <w:rPr>
          <w:lang w:val="en-US"/>
        </w:rPr>
        <w:t xml:space="preserve"> </w:t>
      </w:r>
      <w:proofErr w:type="spellStart"/>
      <w:r>
        <w:rPr>
          <w:lang w:val="en-US"/>
        </w:rPr>
        <w:t>grupirajo</w:t>
      </w:r>
      <w:proofErr w:type="spellEnd"/>
      <w:r>
        <w:rPr>
          <w:lang w:val="en-US"/>
        </w:rPr>
        <w:t xml:space="preserve"> </w:t>
      </w:r>
      <w:proofErr w:type="spellStart"/>
      <w:r>
        <w:rPr>
          <w:lang w:val="en-US"/>
        </w:rPr>
        <w:t>istovrstne</w:t>
      </w:r>
      <w:proofErr w:type="spellEnd"/>
      <w:r>
        <w:rPr>
          <w:lang w:val="en-US"/>
        </w:rPr>
        <w:t xml:space="preserve"> </w:t>
      </w:r>
      <w:proofErr w:type="spellStart"/>
      <w:r>
        <w:rPr>
          <w:lang w:val="en-US"/>
        </w:rPr>
        <w:t>postavke</w:t>
      </w:r>
      <w:proofErr w:type="spellEnd"/>
      <w:r>
        <w:rPr>
          <w:lang w:val="en-US"/>
        </w:rPr>
        <w:t xml:space="preserve"> (in z </w:t>
      </w:r>
      <w:proofErr w:type="spellStart"/>
      <w:r>
        <w:rPr>
          <w:lang w:val="en-US"/>
        </w:rPr>
        <w:t>isto</w:t>
      </w:r>
      <w:proofErr w:type="spellEnd"/>
      <w:r>
        <w:rPr>
          <w:lang w:val="en-US"/>
        </w:rPr>
        <w:t xml:space="preserve"> </w:t>
      </w:r>
      <w:proofErr w:type="spellStart"/>
      <w:r>
        <w:rPr>
          <w:lang w:val="en-US"/>
        </w:rPr>
        <w:t>ceno</w:t>
      </w:r>
      <w:proofErr w:type="spellEnd"/>
      <w:r>
        <w:rPr>
          <w:lang w:val="en-US"/>
        </w:rPr>
        <w:t xml:space="preserve">) </w:t>
      </w:r>
      <w:proofErr w:type="spellStart"/>
      <w:r>
        <w:rPr>
          <w:lang w:val="en-US"/>
        </w:rPr>
        <w:t>tako</w:t>
      </w:r>
      <w:proofErr w:type="spellEnd"/>
      <w:r>
        <w:rPr>
          <w:lang w:val="en-US"/>
        </w:rPr>
        <w:t xml:space="preserve">, da na </w:t>
      </w:r>
      <w:proofErr w:type="spellStart"/>
      <w:r>
        <w:rPr>
          <w:lang w:val="en-US"/>
        </w:rPr>
        <w:t>izhodu</w:t>
      </w:r>
      <w:proofErr w:type="spellEnd"/>
      <w:r>
        <w:rPr>
          <w:lang w:val="en-US"/>
        </w:rPr>
        <w:t xml:space="preserve"> </w:t>
      </w:r>
      <w:proofErr w:type="spellStart"/>
      <w:r>
        <w:rPr>
          <w:lang w:val="en-US"/>
        </w:rPr>
        <w:t>obračuna</w:t>
      </w:r>
      <w:proofErr w:type="spellEnd"/>
      <w:r>
        <w:rPr>
          <w:lang w:val="en-US"/>
        </w:rPr>
        <w:t xml:space="preserve"> (v </w:t>
      </w:r>
      <w:proofErr w:type="spellStart"/>
      <w:r>
        <w:rPr>
          <w:lang w:val="en-US"/>
        </w:rPr>
        <w:t>prilogi</w:t>
      </w:r>
      <w:proofErr w:type="spellEnd"/>
      <w:r>
        <w:rPr>
          <w:lang w:val="en-US"/>
        </w:rPr>
        <w:t xml:space="preserve"> A) </w:t>
      </w:r>
      <w:proofErr w:type="spellStart"/>
      <w:r>
        <w:rPr>
          <w:lang w:val="en-US"/>
        </w:rPr>
        <w:t>generirajo</w:t>
      </w:r>
      <w:proofErr w:type="spellEnd"/>
      <w:r>
        <w:rPr>
          <w:lang w:val="en-US"/>
        </w:rPr>
        <w:t xml:space="preserve"> </w:t>
      </w:r>
      <w:proofErr w:type="spellStart"/>
      <w:r>
        <w:rPr>
          <w:lang w:val="en-US"/>
        </w:rPr>
        <w:t>datumsko</w:t>
      </w:r>
      <w:proofErr w:type="spellEnd"/>
      <w:r>
        <w:rPr>
          <w:lang w:val="en-US"/>
        </w:rPr>
        <w:t xml:space="preserve"> </w:t>
      </w:r>
      <w:proofErr w:type="spellStart"/>
      <w:r>
        <w:rPr>
          <w:lang w:val="en-US"/>
        </w:rPr>
        <w:t>obdobje</w:t>
      </w:r>
      <w:proofErr w:type="spellEnd"/>
      <w:r>
        <w:rPr>
          <w:lang w:val="en-US"/>
        </w:rPr>
        <w:t xml:space="preserve"> z MIN (</w:t>
      </w:r>
      <w:proofErr w:type="spellStart"/>
      <w:r>
        <w:rPr>
          <w:lang w:val="en-US"/>
        </w:rPr>
        <w:t>začetek</w:t>
      </w:r>
      <w:proofErr w:type="spellEnd"/>
      <w:r>
        <w:rPr>
          <w:lang w:val="en-US"/>
        </w:rPr>
        <w:t xml:space="preserve"> </w:t>
      </w:r>
      <w:proofErr w:type="spellStart"/>
      <w:r>
        <w:rPr>
          <w:lang w:val="en-US"/>
        </w:rPr>
        <w:t>postavke</w:t>
      </w:r>
      <w:proofErr w:type="spellEnd"/>
      <w:r>
        <w:rPr>
          <w:lang w:val="en-US"/>
        </w:rPr>
        <w:t>) in MAX (</w:t>
      </w:r>
      <w:proofErr w:type="spellStart"/>
      <w:r>
        <w:rPr>
          <w:lang w:val="en-US"/>
        </w:rPr>
        <w:t>konec</w:t>
      </w:r>
      <w:proofErr w:type="spellEnd"/>
      <w:r>
        <w:rPr>
          <w:lang w:val="en-US"/>
        </w:rPr>
        <w:t xml:space="preserve"> </w:t>
      </w:r>
      <w:proofErr w:type="spellStart"/>
      <w:r>
        <w:rPr>
          <w:lang w:val="en-US"/>
        </w:rPr>
        <w:t>postavke</w:t>
      </w:r>
      <w:proofErr w:type="spellEnd"/>
      <w:r>
        <w:rPr>
          <w:lang w:val="en-US"/>
        </w:rPr>
        <w:t>).</w:t>
      </w:r>
    </w:p>
    <w:p w14:paraId="425DC3DD" w14:textId="77777777" w:rsidR="00B5133C" w:rsidRDefault="00B5133C" w:rsidP="00B5133C">
      <w:pPr>
        <w:rPr>
          <w:lang w:val="en-US"/>
        </w:rPr>
      </w:pPr>
      <w:proofErr w:type="spellStart"/>
      <w:r>
        <w:rPr>
          <w:lang w:val="en-US"/>
        </w:rPr>
        <w:lastRenderedPageBreak/>
        <w:t>Pojem</w:t>
      </w:r>
      <w:proofErr w:type="spellEnd"/>
      <w:r>
        <w:rPr>
          <w:lang w:val="en-US"/>
        </w:rPr>
        <w:t xml:space="preserve"> </w:t>
      </w:r>
      <w:proofErr w:type="spellStart"/>
      <w:r>
        <w:rPr>
          <w:lang w:val="en-US"/>
        </w:rPr>
        <w:t>sezone</w:t>
      </w:r>
      <w:proofErr w:type="spellEnd"/>
      <w:r>
        <w:rPr>
          <w:lang w:val="en-US"/>
        </w:rPr>
        <w:t xml:space="preserve"> v </w:t>
      </w:r>
      <w:proofErr w:type="spellStart"/>
      <w:r>
        <w:rPr>
          <w:lang w:val="en-US"/>
        </w:rPr>
        <w:t>jedru</w:t>
      </w:r>
      <w:proofErr w:type="spellEnd"/>
      <w:r>
        <w:rPr>
          <w:lang w:val="en-US"/>
        </w:rPr>
        <w:t xml:space="preserve"> </w:t>
      </w:r>
      <w:proofErr w:type="spellStart"/>
      <w:r>
        <w:rPr>
          <w:lang w:val="en-US"/>
        </w:rPr>
        <w:t>obračuna</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generiranju</w:t>
      </w:r>
      <w:proofErr w:type="spellEnd"/>
      <w:r>
        <w:rPr>
          <w:lang w:val="en-US"/>
        </w:rPr>
        <w:t xml:space="preserve"> </w:t>
      </w:r>
      <w:proofErr w:type="spellStart"/>
      <w:r>
        <w:rPr>
          <w:lang w:val="en-US"/>
        </w:rPr>
        <w:t>količin</w:t>
      </w:r>
      <w:proofErr w:type="spellEnd"/>
      <w:r>
        <w:rPr>
          <w:lang w:val="en-US"/>
        </w:rPr>
        <w:t xml:space="preserve"> za bloke via POMP) ne </w:t>
      </w:r>
      <w:proofErr w:type="spellStart"/>
      <w:r>
        <w:rPr>
          <w:lang w:val="en-US"/>
        </w:rPr>
        <w:t>obstaja</w:t>
      </w:r>
      <w:proofErr w:type="spellEnd"/>
      <w:r>
        <w:rPr>
          <w:lang w:val="en-US"/>
        </w:rPr>
        <w:t xml:space="preserve">, </w:t>
      </w:r>
      <w:proofErr w:type="spellStart"/>
      <w:r>
        <w:rPr>
          <w:lang w:val="en-US"/>
        </w:rPr>
        <w:t>cenik</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omrežnino</w:t>
      </w:r>
      <w:proofErr w:type="spellEnd"/>
      <w:r>
        <w:rPr>
          <w:lang w:val="en-US"/>
        </w:rPr>
        <w:t xml:space="preserve"> ne </w:t>
      </w:r>
      <w:proofErr w:type="spellStart"/>
      <w:r>
        <w:rPr>
          <w:lang w:val="en-US"/>
        </w:rPr>
        <w:t>pozna</w:t>
      </w:r>
      <w:proofErr w:type="spellEnd"/>
      <w:r>
        <w:rPr>
          <w:lang w:val="en-US"/>
        </w:rPr>
        <w:t xml:space="preserve"> </w:t>
      </w:r>
      <w:proofErr w:type="spellStart"/>
      <w:r>
        <w:rPr>
          <w:lang w:val="en-US"/>
        </w:rPr>
        <w:t>parametra</w:t>
      </w:r>
      <w:proofErr w:type="spellEnd"/>
      <w:r>
        <w:rPr>
          <w:lang w:val="en-US"/>
        </w:rPr>
        <w:t xml:space="preserve"> </w:t>
      </w:r>
      <w:proofErr w:type="spellStart"/>
      <w:r>
        <w:rPr>
          <w:lang w:val="en-US"/>
        </w:rPr>
        <w:t>sezone</w:t>
      </w:r>
      <w:proofErr w:type="spellEnd"/>
      <w:r>
        <w:rPr>
          <w:lang w:val="en-US"/>
        </w:rPr>
        <w:t xml:space="preserve"> – </w:t>
      </w:r>
      <w:proofErr w:type="spellStart"/>
      <w:r>
        <w:rPr>
          <w:lang w:val="en-US"/>
        </w:rPr>
        <w:t>cene</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blokih</w:t>
      </w:r>
      <w:proofErr w:type="spellEnd"/>
      <w:r>
        <w:rPr>
          <w:lang w:val="en-US"/>
        </w:rPr>
        <w:t xml:space="preserve"> </w:t>
      </w:r>
      <w:proofErr w:type="spellStart"/>
      <w:r>
        <w:rPr>
          <w:lang w:val="en-US"/>
        </w:rPr>
        <w:t>niso</w:t>
      </w:r>
      <w:proofErr w:type="spellEnd"/>
      <w:r>
        <w:rPr>
          <w:lang w:val="en-US"/>
        </w:rPr>
        <w:t xml:space="preserve"> </w:t>
      </w:r>
      <w:proofErr w:type="spellStart"/>
      <w:r>
        <w:rPr>
          <w:lang w:val="en-US"/>
        </w:rPr>
        <w:t>odvisne</w:t>
      </w:r>
      <w:proofErr w:type="spellEnd"/>
      <w:r>
        <w:rPr>
          <w:lang w:val="en-US"/>
        </w:rPr>
        <w:t xml:space="preserve"> </w:t>
      </w:r>
      <w:proofErr w:type="spellStart"/>
      <w:r>
        <w:rPr>
          <w:lang w:val="en-US"/>
        </w:rPr>
        <w:t>od</w:t>
      </w:r>
      <w:proofErr w:type="spellEnd"/>
      <w:r>
        <w:rPr>
          <w:lang w:val="en-US"/>
        </w:rPr>
        <w:t xml:space="preserve"> </w:t>
      </w:r>
      <w:proofErr w:type="spellStart"/>
      <w:r>
        <w:rPr>
          <w:lang w:val="en-US"/>
        </w:rPr>
        <w:t>sezone</w:t>
      </w:r>
      <w:proofErr w:type="spellEnd"/>
      <w:r>
        <w:rPr>
          <w:lang w:val="en-US"/>
        </w:rPr>
        <w:t>.</w:t>
      </w:r>
    </w:p>
    <w:p w14:paraId="222FCE01" w14:textId="77777777" w:rsidR="00B5133C" w:rsidRDefault="00B5133C" w:rsidP="00B5133C">
      <w:pPr>
        <w:rPr>
          <w:lang w:val="en-US"/>
        </w:rPr>
      </w:pPr>
    </w:p>
    <w:p w14:paraId="1EFEB23D" w14:textId="77777777" w:rsidR="00B5133C" w:rsidRDefault="00B5133C" w:rsidP="00B5133C">
      <w:pPr>
        <w:rPr>
          <w:lang w:val="en-US"/>
        </w:rPr>
      </w:pPr>
      <w:r>
        <w:rPr>
          <w:lang w:val="en-US"/>
        </w:rPr>
        <w:t xml:space="preserve">V </w:t>
      </w:r>
      <w:proofErr w:type="spellStart"/>
      <w:r>
        <w:rPr>
          <w:lang w:val="en-US"/>
        </w:rPr>
        <w:t>primeru</w:t>
      </w:r>
      <w:proofErr w:type="spellEnd"/>
      <w:r>
        <w:rPr>
          <w:lang w:val="en-US"/>
        </w:rPr>
        <w:t xml:space="preserve"> </w:t>
      </w:r>
      <w:proofErr w:type="spellStart"/>
      <w:r>
        <w:rPr>
          <w:lang w:val="en-US"/>
        </w:rPr>
        <w:t>časovnega</w:t>
      </w:r>
      <w:proofErr w:type="spellEnd"/>
      <w:r>
        <w:rPr>
          <w:lang w:val="en-US"/>
        </w:rPr>
        <w:t xml:space="preserve"> </w:t>
      </w:r>
      <w:proofErr w:type="spellStart"/>
      <w:r>
        <w:rPr>
          <w:lang w:val="en-US"/>
        </w:rPr>
        <w:t>bloka</w:t>
      </w:r>
      <w:proofErr w:type="spellEnd"/>
      <w:r>
        <w:rPr>
          <w:lang w:val="en-US"/>
        </w:rPr>
        <w:t xml:space="preserve"> 2 </w:t>
      </w:r>
      <w:proofErr w:type="spellStart"/>
      <w:r>
        <w:rPr>
          <w:lang w:val="en-US"/>
        </w:rPr>
        <w:t>gre</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eno</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vrsto</w:t>
      </w:r>
      <w:proofErr w:type="spellEnd"/>
      <w:r>
        <w:rPr>
          <w:lang w:val="en-US"/>
        </w:rPr>
        <w:t xml:space="preserve"> </w:t>
      </w:r>
      <w:proofErr w:type="spellStart"/>
      <w:r>
        <w:rPr>
          <w:lang w:val="en-US"/>
        </w:rPr>
        <w:t>postavke</w:t>
      </w:r>
      <w:proofErr w:type="spellEnd"/>
      <w:r>
        <w:rPr>
          <w:lang w:val="en-US"/>
        </w:rPr>
        <w:t xml:space="preserve"> (</w:t>
      </w:r>
      <w:proofErr w:type="spellStart"/>
      <w:r>
        <w:rPr>
          <w:lang w:val="en-US"/>
        </w:rPr>
        <w:t>zaračunljiv</w:t>
      </w:r>
      <w:proofErr w:type="spellEnd"/>
      <w:r>
        <w:rPr>
          <w:lang w:val="en-US"/>
        </w:rPr>
        <w:t xml:space="preserve"> element: </w:t>
      </w:r>
      <w:proofErr w:type="spellStart"/>
      <w:r>
        <w:rPr>
          <w:lang w:val="en-US"/>
        </w:rPr>
        <w:t>dogovorjena</w:t>
      </w:r>
      <w:proofErr w:type="spellEnd"/>
      <w:r>
        <w:rPr>
          <w:lang w:val="en-US"/>
        </w:rPr>
        <w:t xml:space="preserve"> </w:t>
      </w:r>
      <w:proofErr w:type="spellStart"/>
      <w:r>
        <w:rPr>
          <w:lang w:val="en-US"/>
        </w:rPr>
        <w:t>moč</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časovni</w:t>
      </w:r>
      <w:proofErr w:type="spellEnd"/>
      <w:r>
        <w:rPr>
          <w:lang w:val="en-US"/>
        </w:rPr>
        <w:t xml:space="preserve"> </w:t>
      </w:r>
      <w:proofErr w:type="spellStart"/>
      <w:r>
        <w:rPr>
          <w:lang w:val="en-US"/>
        </w:rPr>
        <w:t>blok</w:t>
      </w:r>
      <w:proofErr w:type="spellEnd"/>
      <w:r>
        <w:rPr>
          <w:lang w:val="en-US"/>
        </w:rPr>
        <w:t xml:space="preserve"> 2) in </w:t>
      </w:r>
      <w:proofErr w:type="spellStart"/>
      <w:r>
        <w:rPr>
          <w:lang w:val="en-US"/>
        </w:rPr>
        <w:t>eno</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ceno</w:t>
      </w:r>
      <w:proofErr w:type="spellEnd"/>
      <w:r>
        <w:rPr>
          <w:lang w:val="en-US"/>
        </w:rPr>
        <w:t xml:space="preserve">, </w:t>
      </w:r>
      <w:proofErr w:type="spellStart"/>
      <w:r>
        <w:rPr>
          <w:lang w:val="en-US"/>
        </w:rPr>
        <w:t>zato</w:t>
      </w:r>
      <w:proofErr w:type="spellEnd"/>
      <w:r>
        <w:rPr>
          <w:lang w:val="en-US"/>
        </w:rPr>
        <w:t xml:space="preserve"> </w:t>
      </w:r>
      <w:proofErr w:type="spellStart"/>
      <w:r>
        <w:rPr>
          <w:lang w:val="en-US"/>
        </w:rPr>
        <w:t>bo</w:t>
      </w:r>
      <w:proofErr w:type="spellEnd"/>
      <w:r>
        <w:rPr>
          <w:lang w:val="en-US"/>
        </w:rPr>
        <w:t xml:space="preserve"> </w:t>
      </w:r>
      <w:proofErr w:type="spellStart"/>
      <w:r>
        <w:rPr>
          <w:lang w:val="en-US"/>
        </w:rPr>
        <w:t>rezultat</w:t>
      </w:r>
      <w:proofErr w:type="spellEnd"/>
      <w:r>
        <w:rPr>
          <w:lang w:val="en-US"/>
        </w:rPr>
        <w:t xml:space="preserve"> </w:t>
      </w:r>
      <w:proofErr w:type="spellStart"/>
      <w:r>
        <w:rPr>
          <w:lang w:val="en-US"/>
        </w:rPr>
        <w:t>en</w:t>
      </w:r>
      <w:proofErr w:type="spellEnd"/>
      <w:r>
        <w:rPr>
          <w:lang w:val="en-US"/>
        </w:rPr>
        <w:t xml:space="preserve"> </w:t>
      </w:r>
      <w:proofErr w:type="spellStart"/>
      <w:r>
        <w:rPr>
          <w:lang w:val="en-US"/>
        </w:rPr>
        <w:t>sam</w:t>
      </w:r>
      <w:proofErr w:type="spellEnd"/>
      <w:r>
        <w:rPr>
          <w:lang w:val="en-US"/>
        </w:rPr>
        <w:t xml:space="preserve"> </w:t>
      </w:r>
      <w:proofErr w:type="spellStart"/>
      <w:r>
        <w:rPr>
          <w:lang w:val="en-US"/>
        </w:rPr>
        <w:t>zapis</w:t>
      </w:r>
      <w:proofErr w:type="spellEnd"/>
      <w:r>
        <w:rPr>
          <w:lang w:val="en-US"/>
        </w:rPr>
        <w:t>.</w:t>
      </w:r>
    </w:p>
    <w:p w14:paraId="2C0898A4" w14:textId="77777777" w:rsidR="00B5133C" w:rsidRDefault="00B5133C" w:rsidP="00B5133C">
      <w:pPr>
        <w:rPr>
          <w:lang w:val="en-US"/>
        </w:rPr>
      </w:pPr>
    </w:p>
    <w:p w14:paraId="60D4942F" w14:textId="77777777" w:rsidR="00B5133C" w:rsidRDefault="00B5133C" w:rsidP="00B5133C">
      <w:pPr>
        <w:rPr>
          <w:lang w:val="en-US"/>
        </w:rPr>
      </w:pPr>
      <w:proofErr w:type="spellStart"/>
      <w:r>
        <w:rPr>
          <w:lang w:val="en-US"/>
        </w:rPr>
        <w:t>Tudi</w:t>
      </w:r>
      <w:proofErr w:type="spellEnd"/>
      <w:r>
        <w:rPr>
          <w:lang w:val="en-US"/>
        </w:rPr>
        <w:t xml:space="preserve"> v </w:t>
      </w:r>
      <w:proofErr w:type="spellStart"/>
      <w:r>
        <w:rPr>
          <w:lang w:val="en-US"/>
        </w:rPr>
        <w:t>primeru</w:t>
      </w:r>
      <w:proofErr w:type="spellEnd"/>
      <w:r>
        <w:rPr>
          <w:lang w:val="en-US"/>
        </w:rPr>
        <w:t xml:space="preserve"> </w:t>
      </w:r>
      <w:proofErr w:type="spellStart"/>
      <w:r>
        <w:rPr>
          <w:lang w:val="en-US"/>
        </w:rPr>
        <w:t>časovnega</w:t>
      </w:r>
      <w:proofErr w:type="spellEnd"/>
      <w:r>
        <w:rPr>
          <w:lang w:val="en-US"/>
        </w:rPr>
        <w:t xml:space="preserve"> </w:t>
      </w:r>
      <w:proofErr w:type="spellStart"/>
      <w:r>
        <w:rPr>
          <w:lang w:val="en-US"/>
        </w:rPr>
        <w:t>bloka</w:t>
      </w:r>
      <w:proofErr w:type="spellEnd"/>
      <w:r>
        <w:rPr>
          <w:lang w:val="en-US"/>
        </w:rPr>
        <w:t xml:space="preserve"> 1 </w:t>
      </w:r>
      <w:proofErr w:type="spellStart"/>
      <w:r>
        <w:rPr>
          <w:lang w:val="en-US"/>
        </w:rPr>
        <w:t>bi</w:t>
      </w:r>
      <w:proofErr w:type="spellEnd"/>
      <w:r>
        <w:rPr>
          <w:lang w:val="en-US"/>
        </w:rPr>
        <w:t xml:space="preserve"> </w:t>
      </w:r>
      <w:proofErr w:type="spellStart"/>
      <w:r>
        <w:rPr>
          <w:lang w:val="en-US"/>
        </w:rPr>
        <w:t>tako</w:t>
      </w:r>
      <w:proofErr w:type="spellEnd"/>
      <w:r>
        <w:rPr>
          <w:lang w:val="en-US"/>
        </w:rPr>
        <w:t xml:space="preserve"> </w:t>
      </w:r>
      <w:proofErr w:type="spellStart"/>
      <w:r>
        <w:rPr>
          <w:lang w:val="en-US"/>
        </w:rPr>
        <w:t>generirali</w:t>
      </w:r>
      <w:proofErr w:type="spellEnd"/>
      <w:r>
        <w:rPr>
          <w:lang w:val="en-US"/>
        </w:rPr>
        <w:t xml:space="preserve"> </w:t>
      </w:r>
      <w:proofErr w:type="spellStart"/>
      <w:r>
        <w:rPr>
          <w:lang w:val="en-US"/>
        </w:rPr>
        <w:t>en</w:t>
      </w:r>
      <w:proofErr w:type="spellEnd"/>
      <w:r>
        <w:rPr>
          <w:lang w:val="en-US"/>
        </w:rPr>
        <w:t xml:space="preserve"> </w:t>
      </w:r>
      <w:proofErr w:type="spellStart"/>
      <w:r>
        <w:rPr>
          <w:lang w:val="en-US"/>
        </w:rPr>
        <w:t>sam</w:t>
      </w:r>
      <w:proofErr w:type="spellEnd"/>
      <w:r>
        <w:rPr>
          <w:lang w:val="en-US"/>
        </w:rPr>
        <w:t xml:space="preserve"> </w:t>
      </w:r>
      <w:proofErr w:type="spellStart"/>
      <w:r>
        <w:rPr>
          <w:lang w:val="en-US"/>
        </w:rPr>
        <w:t>zapis</w:t>
      </w:r>
      <w:proofErr w:type="spellEnd"/>
      <w:r>
        <w:rPr>
          <w:lang w:val="en-US"/>
        </w:rPr>
        <w:t xml:space="preserve"> s </w:t>
      </w:r>
      <w:proofErr w:type="spellStart"/>
      <w:r>
        <w:rPr>
          <w:lang w:val="en-US"/>
        </w:rPr>
        <w:t>povsem</w:t>
      </w:r>
      <w:proofErr w:type="spellEnd"/>
      <w:r>
        <w:rPr>
          <w:lang w:val="en-US"/>
        </w:rPr>
        <w:t xml:space="preserve"> </w:t>
      </w:r>
      <w:proofErr w:type="spellStart"/>
      <w:r>
        <w:rPr>
          <w:lang w:val="en-US"/>
        </w:rPr>
        <w:t>identičnim</w:t>
      </w:r>
      <w:proofErr w:type="spellEnd"/>
      <w:r>
        <w:rPr>
          <w:lang w:val="en-US"/>
        </w:rPr>
        <w:t xml:space="preserve"> </w:t>
      </w:r>
      <w:proofErr w:type="spellStart"/>
      <w:r>
        <w:rPr>
          <w:lang w:val="en-US"/>
        </w:rPr>
        <w:t>datumskim</w:t>
      </w:r>
      <w:proofErr w:type="spellEnd"/>
      <w:r>
        <w:rPr>
          <w:lang w:val="en-US"/>
        </w:rPr>
        <w:t xml:space="preserve"> </w:t>
      </w:r>
      <w:proofErr w:type="spellStart"/>
      <w:r>
        <w:rPr>
          <w:lang w:val="en-US"/>
        </w:rPr>
        <w:t>obdobjem</w:t>
      </w:r>
      <w:proofErr w:type="spellEnd"/>
      <w:r>
        <w:rPr>
          <w:lang w:val="en-US"/>
        </w:rPr>
        <w:t>:</w:t>
      </w:r>
    </w:p>
    <w:p w14:paraId="5645A949" w14:textId="77777777" w:rsidR="00B5133C" w:rsidRDefault="00B5133C" w:rsidP="00B5133C">
      <w:r>
        <w:rPr>
          <w:highlight w:val="yellow"/>
        </w:rPr>
        <w:t>01.01.2025 – 31.12.2025 blok 1</w:t>
      </w:r>
      <w:r>
        <w:t xml:space="preserve"> </w:t>
      </w:r>
    </w:p>
    <w:p w14:paraId="497C4A08" w14:textId="77777777" w:rsidR="00B5133C" w:rsidRDefault="00B5133C" w:rsidP="00B5133C">
      <w:pPr>
        <w:rPr>
          <w:lang w:val="en-US"/>
        </w:rPr>
      </w:pPr>
    </w:p>
    <w:p w14:paraId="4031000E" w14:textId="77777777" w:rsidR="00B5133C" w:rsidRDefault="00B5133C" w:rsidP="00B5133C">
      <w:pPr>
        <w:rPr>
          <w:lang w:val="en-US"/>
        </w:rPr>
      </w:pPr>
    </w:p>
    <w:p w14:paraId="32DBE92F" w14:textId="77777777" w:rsidR="00B5133C" w:rsidRDefault="00B5133C" w:rsidP="00B5133C">
      <w:pPr>
        <w:rPr>
          <w:lang w:val="en-US"/>
        </w:rPr>
      </w:pPr>
    </w:p>
    <w:p w14:paraId="398D9095" w14:textId="77777777" w:rsidR="00B5133C" w:rsidRDefault="00B5133C" w:rsidP="00B5133C">
      <w:pPr>
        <w:rPr>
          <w:lang w:val="en-US"/>
        </w:rPr>
      </w:pPr>
    </w:p>
    <w:p w14:paraId="06F07C2C" w14:textId="77777777" w:rsidR="00B5133C" w:rsidRDefault="00B5133C" w:rsidP="00B5133C">
      <w:pPr>
        <w:rPr>
          <w:lang w:val="en-US"/>
        </w:rPr>
      </w:pPr>
    </w:p>
    <w:p w14:paraId="52D867DE" w14:textId="77777777" w:rsidR="00B5133C" w:rsidRDefault="00B5133C" w:rsidP="00B5133C">
      <w:pPr>
        <w:rPr>
          <w:lang w:val="en-US"/>
        </w:rPr>
      </w:pPr>
    </w:p>
    <w:p w14:paraId="53159F37" w14:textId="77777777" w:rsidR="00B5133C" w:rsidRDefault="00B5133C" w:rsidP="00B5133C">
      <w:pPr>
        <w:rPr>
          <w:lang w:val="en-US"/>
        </w:rPr>
      </w:pPr>
    </w:p>
    <w:p w14:paraId="7F89EC93" w14:textId="77777777" w:rsidR="00B5133C" w:rsidRDefault="00B5133C" w:rsidP="00B5133C">
      <w:pPr>
        <w:rPr>
          <w:lang w:val="en-US"/>
        </w:rPr>
      </w:pPr>
    </w:p>
    <w:p w14:paraId="6945BD4F" w14:textId="77777777" w:rsidR="00B5133C" w:rsidRPr="009D5F78" w:rsidRDefault="00B5133C" w:rsidP="00B5133C">
      <w:pPr>
        <w:rPr>
          <w:rFonts w:cstheme="minorHAnsi"/>
          <w:b/>
          <w:bCs/>
          <w:lang w:eastAsia="sl-SI"/>
        </w:rPr>
      </w:pPr>
      <w:r w:rsidRPr="009D5F78">
        <w:rPr>
          <w:rFonts w:cstheme="minorHAnsi"/>
          <w:b/>
          <w:bCs/>
          <w:lang w:eastAsia="sl-SI"/>
        </w:rPr>
        <w:t>Dobavitelj: GEN-I</w:t>
      </w:r>
    </w:p>
    <w:p w14:paraId="337C6DEB" w14:textId="77777777" w:rsidR="00B5133C" w:rsidRPr="009D5F78" w:rsidRDefault="00B5133C" w:rsidP="00B5133C">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4791B1A1" w14:textId="77777777" w:rsidR="00B5133C" w:rsidRDefault="00B5133C" w:rsidP="00B5133C">
      <w:pPr>
        <w:rPr>
          <w:rFonts w:cstheme="minorHAnsi"/>
          <w:b/>
          <w:bCs/>
          <w:lang w:eastAsia="sl-SI"/>
        </w:rPr>
      </w:pPr>
    </w:p>
    <w:p w14:paraId="3B583E7D" w14:textId="77777777" w:rsidR="00B5133C" w:rsidRPr="00F60103" w:rsidRDefault="00B5133C" w:rsidP="00B5133C">
      <w:r w:rsidRPr="00F60103">
        <w:t xml:space="preserve">prosim vas za informacijo, kdaj lahko pričakujemo testne Priloge A, ki bi jih morali po načrtu testiranja dobiti 15.2.2024? V posodobljenem načrtu testiranja ni zabeležen nov datum. </w:t>
      </w:r>
    </w:p>
    <w:p w14:paraId="43620273" w14:textId="77777777" w:rsidR="00B5133C" w:rsidRDefault="00B5133C" w:rsidP="00B5133C">
      <w:pPr>
        <w:rPr>
          <w:rFonts w:cstheme="minorHAnsi"/>
          <w:b/>
          <w:bCs/>
          <w:lang w:eastAsia="sl-SI"/>
        </w:rPr>
      </w:pPr>
    </w:p>
    <w:p w14:paraId="2204C2BB" w14:textId="77777777" w:rsidR="00B5133C" w:rsidRDefault="00B5133C" w:rsidP="00B5133C">
      <w:pPr>
        <w:rPr>
          <w:rFonts w:cstheme="minorHAnsi"/>
          <w:b/>
          <w:bCs/>
          <w:lang w:eastAsia="sl-SI"/>
        </w:rPr>
      </w:pPr>
      <w:r>
        <w:rPr>
          <w:rFonts w:cstheme="minorHAnsi"/>
          <w:i/>
          <w:color w:val="0070C0"/>
        </w:rPr>
        <w:t>ODGOVOR: Je v teku, nastal je manjši zastoj zaradi preliminarnega testiranja validacije in nadomeščanja podatkov.</w:t>
      </w:r>
    </w:p>
    <w:p w14:paraId="2BAF4851" w14:textId="77777777" w:rsidR="00B5133C" w:rsidRDefault="00B5133C" w:rsidP="00B5133C">
      <w:pPr>
        <w:rPr>
          <w:rFonts w:cstheme="minorHAnsi"/>
          <w:b/>
          <w:bCs/>
          <w:lang w:eastAsia="sl-SI"/>
        </w:rPr>
      </w:pPr>
    </w:p>
    <w:p w14:paraId="7E7610BB" w14:textId="77777777" w:rsidR="00B5133C" w:rsidRPr="009D5F78" w:rsidRDefault="00B5133C" w:rsidP="00B5133C">
      <w:pPr>
        <w:rPr>
          <w:rFonts w:cstheme="minorHAnsi"/>
          <w:b/>
          <w:bCs/>
          <w:lang w:eastAsia="sl-SI"/>
        </w:rPr>
      </w:pPr>
      <w:r>
        <w:rPr>
          <w:rFonts w:cstheme="minorHAnsi"/>
          <w:b/>
          <w:bCs/>
          <w:lang w:eastAsia="sl-SI"/>
        </w:rPr>
        <w:t>Dobavitelj: PETROL</w:t>
      </w:r>
    </w:p>
    <w:p w14:paraId="126CD6D0" w14:textId="77777777" w:rsidR="00B5133C"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7479AD38" w14:textId="77777777" w:rsidR="00B5133C" w:rsidRDefault="00B5133C" w:rsidP="00B5133C">
      <w:pPr>
        <w:rPr>
          <w:rFonts w:cstheme="minorHAnsi"/>
          <w:b/>
          <w:bCs/>
          <w:lang w:eastAsia="sl-SI"/>
        </w:rPr>
      </w:pPr>
    </w:p>
    <w:p w14:paraId="7AF73E5E" w14:textId="77777777" w:rsidR="00B5133C" w:rsidRDefault="00B5133C" w:rsidP="00B5133C">
      <w:r>
        <w:t>Pri razvoju rešitve smo naleteli na neskladje. Pri M1-3 (samooskrba po EZ-1) lahko imamo akontacije in poračune. Lahko se nam pojavi postavka »Presežna obračunska moč za blok X«.</w:t>
      </w:r>
    </w:p>
    <w:p w14:paraId="7A209441" w14:textId="77777777" w:rsidR="00B5133C" w:rsidRDefault="00B5133C" w:rsidP="00B5133C"/>
    <w:p w14:paraId="4EE48869" w14:textId="77777777" w:rsidR="00B5133C" w:rsidRDefault="00B5133C" w:rsidP="00B5133C">
      <w:r>
        <w:rPr>
          <w:noProof/>
          <w:lang w:eastAsia="sl-SI"/>
        </w:rPr>
        <w:lastRenderedPageBreak/>
        <w:drawing>
          <wp:inline distT="0" distB="0" distL="0" distR="0" wp14:anchorId="3C74B15C" wp14:editId="63C4DBE1">
            <wp:extent cx="7222490" cy="3442335"/>
            <wp:effectExtent l="0" t="0" r="0" b="5715"/>
            <wp:docPr id="11" name="Slika 11" descr="cid:image001.png@01DA6658.81686A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cid:image001.png@01DA6658.81686A70"/>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7222490" cy="3442335"/>
                    </a:xfrm>
                    <a:prstGeom prst="rect">
                      <a:avLst/>
                    </a:prstGeom>
                    <a:noFill/>
                    <a:ln>
                      <a:noFill/>
                    </a:ln>
                  </pic:spPr>
                </pic:pic>
              </a:graphicData>
            </a:graphic>
          </wp:inline>
        </w:drawing>
      </w:r>
    </w:p>
    <w:p w14:paraId="3051F54B" w14:textId="77777777" w:rsidR="00B5133C" w:rsidRDefault="00B5133C" w:rsidP="00B5133C"/>
    <w:p w14:paraId="533C0D38" w14:textId="77777777" w:rsidR="00B5133C" w:rsidRDefault="00B5133C" w:rsidP="00B5133C">
      <w:r>
        <w:t xml:space="preserve">V trenutni shemi </w:t>
      </w:r>
      <w:proofErr w:type="spellStart"/>
      <w:r>
        <w:t>prilogeA</w:t>
      </w:r>
      <w:proofErr w:type="spellEnd"/>
      <w:r>
        <w:t xml:space="preserve"> 2.7.xsd se nam </w:t>
      </w:r>
      <w:proofErr w:type="spellStart"/>
      <w:r>
        <w:t>Fex</w:t>
      </w:r>
      <w:proofErr w:type="spellEnd"/>
      <w:r>
        <w:t xml:space="preserve"> (</w:t>
      </w:r>
      <w:r>
        <w:rPr>
          <w:rStyle w:val="normaltextrun"/>
          <w:rFonts w:ascii="Arial" w:hAnsi="Arial" w:cs="Arial"/>
          <w:color w:val="2F5496"/>
          <w:sz w:val="20"/>
          <w:szCs w:val="20"/>
          <w:shd w:val="clear" w:color="auto" w:fill="FFFFFF"/>
        </w:rPr>
        <w:t xml:space="preserve">Faktor </w:t>
      </w:r>
      <w:proofErr w:type="spellStart"/>
      <w:r>
        <w:rPr>
          <w:rStyle w:val="normaltextrun"/>
          <w:rFonts w:ascii="Arial" w:hAnsi="Arial" w:cs="Arial"/>
          <w:color w:val="2F5496"/>
          <w:sz w:val="20"/>
          <w:szCs w:val="20"/>
          <w:shd w:val="clear" w:color="auto" w:fill="FFFFFF"/>
        </w:rPr>
        <w:t>utežitve</w:t>
      </w:r>
      <w:proofErr w:type="spellEnd"/>
      <w:r>
        <w:rPr>
          <w:rStyle w:val="normaltextrun"/>
          <w:rFonts w:ascii="Arial" w:hAnsi="Arial" w:cs="Arial"/>
          <w:color w:val="2F5496"/>
          <w:sz w:val="20"/>
          <w:szCs w:val="20"/>
          <w:shd w:val="clear" w:color="auto" w:fill="FFFFFF"/>
        </w:rPr>
        <w:t xml:space="preserve"> presežne moči</w:t>
      </w:r>
      <w:r>
        <w:t>) lahko pojavi le OBRAČUNSKIH PODATKIH in INFORMATIVNEM IZRAČUN PRESEŽNE MOČI. Trenutna shema nima predvidenega faktorja v segmentu ŽE ZARAČUNANO, kar bi morala imeti po našem mnenju. Prosim za pregled in odgovor.</w:t>
      </w:r>
    </w:p>
    <w:p w14:paraId="41D4086B" w14:textId="77777777" w:rsidR="00B5133C" w:rsidRDefault="00B5133C" w:rsidP="00B5133C">
      <w:pPr>
        <w:rPr>
          <w:rFonts w:cstheme="minorHAnsi"/>
          <w:b/>
          <w:bCs/>
          <w:lang w:eastAsia="sl-SI"/>
        </w:rPr>
      </w:pPr>
    </w:p>
    <w:p w14:paraId="7E53B9FF" w14:textId="77777777" w:rsidR="00B5133C" w:rsidRDefault="00B5133C" w:rsidP="00B5133C">
      <w:pPr>
        <w:rPr>
          <w:lang w:val="en-US"/>
        </w:rPr>
      </w:pPr>
      <w:r>
        <w:rPr>
          <w:rFonts w:cstheme="minorHAnsi"/>
          <w:i/>
          <w:color w:val="0070C0"/>
        </w:rPr>
        <w:t xml:space="preserve">ODGOVOR: </w:t>
      </w:r>
      <w:proofErr w:type="spellStart"/>
      <w:r>
        <w:rPr>
          <w:lang w:val="en-US"/>
        </w:rPr>
        <w:t>Tole</w:t>
      </w:r>
      <w:proofErr w:type="spellEnd"/>
      <w:r>
        <w:rPr>
          <w:lang w:val="en-US"/>
        </w:rPr>
        <w:t xml:space="preserve"> </w:t>
      </w:r>
      <w:proofErr w:type="spellStart"/>
      <w:r>
        <w:rPr>
          <w:lang w:val="en-US"/>
        </w:rPr>
        <w:t>vprašanje</w:t>
      </w:r>
      <w:proofErr w:type="spellEnd"/>
      <w:r>
        <w:rPr>
          <w:lang w:val="en-US"/>
        </w:rPr>
        <w:t xml:space="preserve"> </w:t>
      </w:r>
      <w:proofErr w:type="spellStart"/>
      <w:r>
        <w:rPr>
          <w:lang w:val="en-US"/>
        </w:rPr>
        <w:t>bomo</w:t>
      </w:r>
      <w:proofErr w:type="spellEnd"/>
      <w:r>
        <w:rPr>
          <w:lang w:val="en-US"/>
        </w:rPr>
        <w:t xml:space="preserve"> </w:t>
      </w:r>
      <w:proofErr w:type="spellStart"/>
      <w:r>
        <w:rPr>
          <w:lang w:val="en-US"/>
        </w:rPr>
        <w:t>vsekakor</w:t>
      </w:r>
      <w:proofErr w:type="spellEnd"/>
      <w:r>
        <w:rPr>
          <w:lang w:val="en-US"/>
        </w:rPr>
        <w:t xml:space="preserve"> </w:t>
      </w:r>
      <w:proofErr w:type="spellStart"/>
      <w:r>
        <w:rPr>
          <w:lang w:val="en-US"/>
        </w:rPr>
        <w:t>pročili</w:t>
      </w:r>
      <w:proofErr w:type="spellEnd"/>
      <w:r>
        <w:rPr>
          <w:lang w:val="en-US"/>
        </w:rPr>
        <w:t xml:space="preserve"> in </w:t>
      </w:r>
      <w:proofErr w:type="spellStart"/>
      <w:r>
        <w:rPr>
          <w:lang w:val="en-US"/>
        </w:rPr>
        <w:t>obravnavali</w:t>
      </w:r>
      <w:proofErr w:type="spellEnd"/>
      <w:r>
        <w:rPr>
          <w:lang w:val="en-US"/>
        </w:rPr>
        <w:t>.</w:t>
      </w:r>
    </w:p>
    <w:p w14:paraId="6D1376A0" w14:textId="77777777" w:rsidR="00B5133C" w:rsidRPr="0071036E" w:rsidRDefault="00B5133C" w:rsidP="00B5133C">
      <w:pPr>
        <w:rPr>
          <w:lang w:val="es-BO"/>
        </w:rPr>
      </w:pPr>
      <w:r w:rsidRPr="0071036E">
        <w:rPr>
          <w:lang w:val="es-BO"/>
        </w:rPr>
        <w:t>Problem je pa kompleksnejši kot se zdi na prvo oko.</w:t>
      </w:r>
    </w:p>
    <w:p w14:paraId="1EBAD63B" w14:textId="77777777" w:rsidR="00B5133C" w:rsidRPr="0071036E" w:rsidRDefault="00B5133C" w:rsidP="00B5133C">
      <w:pPr>
        <w:rPr>
          <w:lang w:val="es-BO"/>
        </w:rPr>
      </w:pPr>
    </w:p>
    <w:p w14:paraId="00B963E3" w14:textId="77777777" w:rsidR="00B5133C" w:rsidRPr="0071036E" w:rsidRDefault="00B5133C" w:rsidP="00B5133C">
      <w:pPr>
        <w:rPr>
          <w:lang w:val="es-BO"/>
        </w:rPr>
      </w:pPr>
      <w:r w:rsidRPr="0071036E">
        <w:rPr>
          <w:lang w:val="es-BO"/>
        </w:rPr>
        <w:t>Pri M1-3 bodo že obroki hibridni = že mesečne moči bodo dejanske moči po metodologiji časovnih blokov, samo kolčina energije ET bodo (ocenjene)  na osnovi povprečne dnevne porabe.</w:t>
      </w:r>
    </w:p>
    <w:p w14:paraId="6339B5C2" w14:textId="77777777" w:rsidR="00B5133C" w:rsidRPr="0071036E" w:rsidRDefault="00B5133C" w:rsidP="00B5133C">
      <w:pPr>
        <w:rPr>
          <w:lang w:val="es-BO"/>
        </w:rPr>
      </w:pPr>
      <w:r w:rsidRPr="0071036E">
        <w:rPr>
          <w:lang w:val="es-BO"/>
        </w:rPr>
        <w:t>Temu sledi inicialna ideja, da se moč ne bo nič poračunavala, ampak samo energija ET (in pripadajoči prispevki).</w:t>
      </w:r>
    </w:p>
    <w:p w14:paraId="37FEB975" w14:textId="77777777" w:rsidR="00B5133C" w:rsidRPr="0071036E" w:rsidRDefault="00B5133C" w:rsidP="00B5133C">
      <w:pPr>
        <w:rPr>
          <w:lang w:val="es-BO"/>
        </w:rPr>
      </w:pPr>
      <w:r w:rsidRPr="0071036E">
        <w:rPr>
          <w:lang w:val="es-BO"/>
        </w:rPr>
        <w:t>Ob zgornji predpostavki v sekciji ŽE ZARAČUNANO ne potrebujemo faktorja FEX ker v tej sekciji ne bo nobenih moči.</w:t>
      </w:r>
    </w:p>
    <w:p w14:paraId="421D849C" w14:textId="77777777" w:rsidR="00B5133C" w:rsidRDefault="00B5133C" w:rsidP="00B5133C">
      <w:pPr>
        <w:rPr>
          <w:rFonts w:cstheme="minorHAnsi"/>
          <w:b/>
          <w:bCs/>
          <w:lang w:eastAsia="sl-SI"/>
        </w:rPr>
      </w:pPr>
    </w:p>
    <w:p w14:paraId="01753CFA" w14:textId="77777777" w:rsidR="00B5133C" w:rsidRPr="009D5F78" w:rsidRDefault="00B5133C" w:rsidP="00B5133C">
      <w:pPr>
        <w:rPr>
          <w:rFonts w:cstheme="minorHAnsi"/>
          <w:b/>
          <w:bCs/>
          <w:lang w:eastAsia="sl-SI"/>
        </w:rPr>
      </w:pPr>
      <w:r w:rsidRPr="009D5F78">
        <w:rPr>
          <w:rFonts w:cstheme="minorHAnsi"/>
          <w:b/>
          <w:bCs/>
          <w:lang w:eastAsia="sl-SI"/>
        </w:rPr>
        <w:t>Dob</w:t>
      </w:r>
      <w:r>
        <w:rPr>
          <w:rFonts w:cstheme="minorHAnsi"/>
          <w:b/>
          <w:bCs/>
          <w:lang w:eastAsia="sl-SI"/>
        </w:rPr>
        <w:t>avitelj: Energetika Ljubljana</w:t>
      </w:r>
    </w:p>
    <w:p w14:paraId="09B0F04E" w14:textId="77777777" w:rsidR="00B5133C" w:rsidRPr="009D5F78"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w:t>
      </w:r>
      <w:r w:rsidRPr="00387382">
        <w:rPr>
          <w:rFonts w:ascii="Arial" w:hAnsi="Arial" w:cs="Arial"/>
          <w:b/>
          <w:bCs/>
          <w:sz w:val="20"/>
          <w:szCs w:val="20"/>
          <w:lang w:eastAsia="sl-SI"/>
        </w:rPr>
        <w:t>Maja Plohl Cedilnik</w:t>
      </w:r>
    </w:p>
    <w:p w14:paraId="63FF9DA0" w14:textId="77777777" w:rsidR="00B5133C" w:rsidRDefault="00B5133C" w:rsidP="00B5133C">
      <w:pPr>
        <w:rPr>
          <w:rFonts w:cstheme="minorHAnsi"/>
          <w:b/>
          <w:bCs/>
          <w:lang w:eastAsia="sl-SI"/>
        </w:rPr>
      </w:pPr>
    </w:p>
    <w:p w14:paraId="604EFECB" w14:textId="77777777" w:rsidR="00B5133C" w:rsidRDefault="00B5133C" w:rsidP="00B5133C">
      <w:pPr>
        <w:rPr>
          <w:rFonts w:cstheme="minorHAnsi"/>
          <w:b/>
          <w:bCs/>
          <w:lang w:eastAsia="sl-SI"/>
        </w:rPr>
      </w:pPr>
      <w:r>
        <w:rPr>
          <w:noProof/>
          <w:lang w:eastAsia="sl-SI"/>
        </w:rPr>
        <w:lastRenderedPageBreak/>
        <w:drawing>
          <wp:inline distT="0" distB="0" distL="0" distR="0" wp14:anchorId="12342F31" wp14:editId="77032637">
            <wp:extent cx="6564932" cy="2381352"/>
            <wp:effectExtent l="0" t="0" r="7620" b="0"/>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018" t="36247" r="6083" b="5722"/>
                    <a:stretch/>
                  </pic:blipFill>
                  <pic:spPr bwMode="auto">
                    <a:xfrm>
                      <a:off x="0" y="0"/>
                      <a:ext cx="6659434" cy="2415632"/>
                    </a:xfrm>
                    <a:prstGeom prst="rect">
                      <a:avLst/>
                    </a:prstGeom>
                    <a:ln>
                      <a:noFill/>
                    </a:ln>
                    <a:extLst>
                      <a:ext uri="{53640926-AAD7-44D8-BBD7-CCE9431645EC}">
                        <a14:shadowObscured xmlns:a14="http://schemas.microsoft.com/office/drawing/2010/main"/>
                      </a:ext>
                    </a:extLst>
                  </pic:spPr>
                </pic:pic>
              </a:graphicData>
            </a:graphic>
          </wp:inline>
        </w:drawing>
      </w:r>
    </w:p>
    <w:p w14:paraId="5191970C" w14:textId="77777777" w:rsidR="00B5133C" w:rsidRDefault="00B5133C" w:rsidP="00B5133C">
      <w:pPr>
        <w:rPr>
          <w:rFonts w:cstheme="minorHAnsi"/>
          <w:b/>
          <w:bCs/>
          <w:lang w:eastAsia="sl-SI"/>
        </w:rPr>
      </w:pPr>
    </w:p>
    <w:p w14:paraId="595C9760" w14:textId="77777777" w:rsidR="00B5133C" w:rsidRDefault="00B5133C" w:rsidP="00B5133C">
      <w:pPr>
        <w:rPr>
          <w:rFonts w:cstheme="minorHAnsi"/>
          <w:b/>
          <w:bCs/>
          <w:lang w:eastAsia="sl-SI"/>
        </w:rPr>
      </w:pPr>
      <w:r>
        <w:rPr>
          <w:rFonts w:cstheme="minorHAnsi"/>
          <w:i/>
          <w:color w:val="0070C0"/>
        </w:rPr>
        <w:t xml:space="preserve">ODGOVOR: Zaenkrat še ni predmet izvedbe. Bomo sporočili, ko bo zadeva tako daleč. </w:t>
      </w:r>
    </w:p>
    <w:p w14:paraId="50282CEB" w14:textId="77777777" w:rsidR="00BA443A" w:rsidRDefault="00BA443A" w:rsidP="000805C1">
      <w:pPr>
        <w:rPr>
          <w:rFonts w:asciiTheme="minorHAnsi" w:hAnsiTheme="minorHAnsi" w:cstheme="minorHAnsi"/>
          <w:b/>
          <w:bCs/>
          <w:lang w:eastAsia="sl-SI"/>
          <w14:ligatures w14:val="none"/>
        </w:rPr>
      </w:pPr>
    </w:p>
    <w:p w14:paraId="3050148E" w14:textId="77777777" w:rsidR="00387382" w:rsidRDefault="00387382" w:rsidP="000805C1">
      <w:pPr>
        <w:rPr>
          <w:rFonts w:asciiTheme="minorHAnsi" w:hAnsiTheme="minorHAnsi" w:cstheme="minorHAnsi"/>
          <w:b/>
          <w:bCs/>
          <w:lang w:eastAsia="sl-SI"/>
          <w14:ligatures w14:val="none"/>
        </w:rPr>
      </w:pPr>
    </w:p>
    <w:p w14:paraId="0B31559E" w14:textId="77777777" w:rsidR="00387382" w:rsidRDefault="00387382" w:rsidP="000805C1">
      <w:pPr>
        <w:rPr>
          <w:rFonts w:asciiTheme="minorHAnsi" w:hAnsiTheme="minorHAnsi" w:cstheme="minorHAnsi"/>
          <w:b/>
          <w:bCs/>
          <w:lang w:eastAsia="sl-SI"/>
          <w14:ligatures w14:val="none"/>
        </w:rPr>
      </w:pPr>
    </w:p>
    <w:p w14:paraId="7EAE538E" w14:textId="77777777" w:rsidR="00387382" w:rsidRDefault="00387382" w:rsidP="000805C1">
      <w:pPr>
        <w:rPr>
          <w:rFonts w:asciiTheme="minorHAnsi" w:hAnsiTheme="minorHAnsi" w:cstheme="minorHAnsi"/>
          <w:b/>
          <w:bCs/>
          <w:lang w:eastAsia="sl-SI"/>
          <w14:ligatures w14:val="none"/>
        </w:rPr>
      </w:pPr>
    </w:p>
    <w:p w14:paraId="00C86188" w14:textId="77777777" w:rsidR="00387382" w:rsidRDefault="00387382" w:rsidP="000805C1">
      <w:pPr>
        <w:rPr>
          <w:rFonts w:asciiTheme="minorHAnsi" w:hAnsiTheme="minorHAnsi" w:cstheme="minorHAnsi"/>
          <w:b/>
          <w:bCs/>
          <w:lang w:eastAsia="sl-SI"/>
          <w14:ligatures w14:val="none"/>
        </w:rPr>
      </w:pPr>
    </w:p>
    <w:p w14:paraId="22524419" w14:textId="77777777" w:rsidR="00387382" w:rsidRDefault="00387382" w:rsidP="000805C1">
      <w:pPr>
        <w:rPr>
          <w:rFonts w:asciiTheme="minorHAnsi" w:hAnsiTheme="minorHAnsi" w:cstheme="minorHAnsi"/>
          <w:b/>
          <w:bCs/>
          <w:lang w:eastAsia="sl-SI"/>
          <w14:ligatures w14:val="none"/>
        </w:rPr>
      </w:pPr>
    </w:p>
    <w:p w14:paraId="490B3492" w14:textId="77777777" w:rsidR="001D71FE" w:rsidRDefault="001D71FE" w:rsidP="000805C1">
      <w:pPr>
        <w:rPr>
          <w:rFonts w:asciiTheme="minorHAnsi" w:hAnsiTheme="minorHAnsi" w:cstheme="minorHAnsi"/>
          <w:b/>
          <w:bCs/>
          <w:lang w:eastAsia="sl-SI"/>
          <w14:ligatures w14:val="none"/>
        </w:rPr>
      </w:pPr>
    </w:p>
    <w:p w14:paraId="4DECA0F0" w14:textId="77777777" w:rsidR="001D71FE" w:rsidRDefault="001D71FE" w:rsidP="000805C1">
      <w:pPr>
        <w:rPr>
          <w:rFonts w:asciiTheme="minorHAnsi" w:hAnsiTheme="minorHAnsi" w:cstheme="minorHAnsi"/>
          <w:b/>
          <w:bCs/>
          <w:lang w:eastAsia="sl-SI"/>
          <w14:ligatures w14:val="none"/>
        </w:rPr>
      </w:pPr>
    </w:p>
    <w:p w14:paraId="09E6FBE5" w14:textId="77777777" w:rsidR="001D71FE" w:rsidRDefault="001D71FE" w:rsidP="000805C1">
      <w:pPr>
        <w:rPr>
          <w:rFonts w:asciiTheme="minorHAnsi" w:hAnsiTheme="minorHAnsi" w:cstheme="minorHAnsi"/>
          <w:b/>
          <w:bCs/>
          <w:lang w:eastAsia="sl-SI"/>
          <w14:ligatures w14:val="none"/>
        </w:rPr>
      </w:pPr>
    </w:p>
    <w:p w14:paraId="7D5A3876" w14:textId="77777777" w:rsidR="001D71FE" w:rsidRDefault="001D71FE" w:rsidP="000805C1">
      <w:pPr>
        <w:rPr>
          <w:rFonts w:asciiTheme="minorHAnsi" w:hAnsiTheme="minorHAnsi" w:cstheme="minorHAnsi"/>
          <w:b/>
          <w:bCs/>
          <w:lang w:eastAsia="sl-SI"/>
          <w14:ligatures w14:val="none"/>
        </w:rPr>
      </w:pPr>
    </w:p>
    <w:p w14:paraId="0934F085" w14:textId="77777777" w:rsidR="001D71FE" w:rsidRDefault="001D71FE" w:rsidP="000805C1">
      <w:pPr>
        <w:rPr>
          <w:rFonts w:asciiTheme="minorHAnsi" w:hAnsiTheme="minorHAnsi" w:cstheme="minorHAnsi"/>
          <w:b/>
          <w:bCs/>
          <w:lang w:eastAsia="sl-SI"/>
          <w14:ligatures w14:val="none"/>
        </w:rPr>
      </w:pPr>
    </w:p>
    <w:p w14:paraId="4EFBD64A" w14:textId="77777777" w:rsidR="001D71FE" w:rsidRDefault="001D71FE" w:rsidP="000805C1">
      <w:pPr>
        <w:rPr>
          <w:rFonts w:asciiTheme="minorHAnsi" w:hAnsiTheme="minorHAnsi" w:cstheme="minorHAnsi"/>
          <w:b/>
          <w:bCs/>
          <w:lang w:eastAsia="sl-SI"/>
          <w14:ligatures w14:val="none"/>
        </w:rPr>
      </w:pPr>
    </w:p>
    <w:p w14:paraId="2E58A2A9" w14:textId="77777777" w:rsidR="001D71FE" w:rsidRDefault="001D71FE" w:rsidP="000805C1">
      <w:pPr>
        <w:rPr>
          <w:rFonts w:asciiTheme="minorHAnsi" w:hAnsiTheme="minorHAnsi" w:cstheme="minorHAnsi"/>
          <w:b/>
          <w:bCs/>
          <w:lang w:eastAsia="sl-SI"/>
          <w14:ligatures w14:val="none"/>
        </w:rPr>
      </w:pPr>
    </w:p>
    <w:p w14:paraId="1964F5B4" w14:textId="77777777" w:rsidR="001D71FE" w:rsidRDefault="001D71FE" w:rsidP="000805C1">
      <w:pPr>
        <w:rPr>
          <w:rFonts w:asciiTheme="minorHAnsi" w:hAnsiTheme="minorHAnsi" w:cstheme="minorHAnsi"/>
          <w:b/>
          <w:bCs/>
          <w:lang w:eastAsia="sl-SI"/>
          <w14:ligatures w14:val="none"/>
        </w:rPr>
      </w:pPr>
    </w:p>
    <w:p w14:paraId="5132B8BB" w14:textId="77777777"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ODGOVORI NA VPRAŠNJA DOBAVITELJEV SO BILI OBRAVNAVANI NA TEAMS SESTANKU Z DOBAVITELJI ZA UVEDBO N</w:t>
      </w:r>
      <w:r w:rsidR="00E4613B" w:rsidRPr="009D5F78">
        <w:rPr>
          <w:rFonts w:asciiTheme="minorHAnsi" w:hAnsiTheme="minorHAnsi" w:cstheme="minorHAnsi"/>
          <w:b/>
          <w:bCs/>
          <w:lang w:eastAsia="sl-SI"/>
          <w14:ligatures w14:val="none"/>
        </w:rPr>
        <w:t>OVEGA OBRAČUNA OMREŽNINE  DNE 21.12</w:t>
      </w:r>
      <w:r w:rsidRPr="009D5F78">
        <w:rPr>
          <w:rFonts w:asciiTheme="minorHAnsi" w:hAnsiTheme="minorHAnsi" w:cstheme="minorHAnsi"/>
          <w:b/>
          <w:bCs/>
          <w:lang w:eastAsia="sl-SI"/>
          <w14:ligatures w14:val="none"/>
        </w:rPr>
        <w:t>.2023</w:t>
      </w:r>
      <w:r w:rsidR="00CF345B" w:rsidRPr="009D5F78">
        <w:rPr>
          <w:rFonts w:asciiTheme="minorHAnsi" w:hAnsiTheme="minorHAnsi" w:cstheme="minorHAnsi"/>
          <w:b/>
          <w:bCs/>
          <w:lang w:eastAsia="sl-SI"/>
          <w14:ligatures w14:val="none"/>
        </w:rPr>
        <w:t xml:space="preserve"> </w:t>
      </w:r>
    </w:p>
    <w:p w14:paraId="21E5BC92" w14:textId="77777777" w:rsidR="000805C1" w:rsidRPr="00E602D1" w:rsidRDefault="000805C1" w:rsidP="000805C1">
      <w:pPr>
        <w:rPr>
          <w:color w:val="0070C0"/>
        </w:rPr>
      </w:pPr>
    </w:p>
    <w:p w14:paraId="057FF054" w14:textId="77777777" w:rsidR="00240FA2" w:rsidRPr="009D5F78" w:rsidRDefault="00240FA2" w:rsidP="00240FA2">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Dobavitelj: GEN-I</w:t>
      </w:r>
    </w:p>
    <w:p w14:paraId="18337E57" w14:textId="77777777" w:rsidR="00240FA2" w:rsidRPr="009D5F78" w:rsidRDefault="00240FA2" w:rsidP="00240FA2">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Saša Krašna Halilagič</w:t>
      </w:r>
    </w:p>
    <w:p w14:paraId="0A828F73" w14:textId="77777777" w:rsidR="00240FA2" w:rsidRDefault="00240FA2" w:rsidP="00CF345B">
      <w:pPr>
        <w:rPr>
          <w:rFonts w:asciiTheme="minorHAnsi" w:hAnsiTheme="minorHAnsi" w:cstheme="minorHAnsi"/>
          <w:b/>
          <w:bCs/>
          <w:color w:val="0070C0"/>
          <w:lang w:eastAsia="sl-SI"/>
          <w14:ligatures w14:val="none"/>
        </w:rPr>
      </w:pPr>
    </w:p>
    <w:p w14:paraId="4DC5D8F6" w14:textId="77777777" w:rsidR="00240FA2" w:rsidRDefault="00240FA2" w:rsidP="00240FA2">
      <w:pPr>
        <w:rPr>
          <w14:ligatures w14:val="none"/>
        </w:rPr>
      </w:pPr>
      <w:r>
        <w:t>Bližamo se 1.1.2024, ko se zgodil prehod GOS odjemalcev v merjen odjem, pred nami pa je samo še december, zato bi vas prosil, če nam lahko pomagate in nam posredujete podatke, da se bomo lahko na to pripravili in to pravilno napovedovali.</w:t>
      </w:r>
    </w:p>
    <w:p w14:paraId="3A213952" w14:textId="77777777" w:rsidR="00240FA2" w:rsidRDefault="00240FA2" w:rsidP="00240FA2"/>
    <w:p w14:paraId="27A0E478" w14:textId="77777777" w:rsidR="00240FA2" w:rsidRDefault="00240FA2" w:rsidP="00240FA2">
      <w:r>
        <w:t>Rabili bi naslednje informacije oziroma podatke:</w:t>
      </w:r>
    </w:p>
    <w:p w14:paraId="626995BA" w14:textId="77777777" w:rsidR="00240FA2" w:rsidRDefault="00240FA2" w:rsidP="00240FA2">
      <w:pPr>
        <w:pStyle w:val="Odstavekseznama"/>
        <w:numPr>
          <w:ilvl w:val="0"/>
          <w:numId w:val="20"/>
        </w:numPr>
      </w:pPr>
      <w:r>
        <w:t>Katera naša GOS MM bodo šla med merjena MM?</w:t>
      </w:r>
    </w:p>
    <w:p w14:paraId="07A1DB03" w14:textId="77777777" w:rsidR="00240FA2" w:rsidRDefault="00240FA2" w:rsidP="00240FA2">
      <w:pPr>
        <w:pStyle w:val="Odstavekseznama"/>
        <w:numPr>
          <w:ilvl w:val="0"/>
          <w:numId w:val="20"/>
        </w:numPr>
      </w:pPr>
      <w:r>
        <w:t>Trenutno stanje MM na posamezni DIS:</w:t>
      </w:r>
    </w:p>
    <w:p w14:paraId="675BBEC8" w14:textId="77777777" w:rsidR="00240FA2" w:rsidRDefault="00240FA2" w:rsidP="00240FA2">
      <w:pPr>
        <w:pStyle w:val="Odstavekseznama"/>
        <w:numPr>
          <w:ilvl w:val="1"/>
          <w:numId w:val="20"/>
        </w:numPr>
      </w:pPr>
      <w:r>
        <w:t>število vseh ne-merjenih GOS,</w:t>
      </w:r>
    </w:p>
    <w:p w14:paraId="45B2DD71" w14:textId="77777777" w:rsidR="00240FA2" w:rsidRDefault="00240FA2" w:rsidP="00240FA2">
      <w:pPr>
        <w:pStyle w:val="Odstavekseznama"/>
        <w:numPr>
          <w:ilvl w:val="1"/>
          <w:numId w:val="20"/>
        </w:numPr>
      </w:pPr>
      <w:r>
        <w:t>število vseh ne-merjenih MPO,</w:t>
      </w:r>
    </w:p>
    <w:p w14:paraId="79E60945" w14:textId="77777777" w:rsidR="00240FA2" w:rsidRDefault="00240FA2" w:rsidP="00240FA2">
      <w:pPr>
        <w:pStyle w:val="Odstavekseznama"/>
        <w:numPr>
          <w:ilvl w:val="1"/>
          <w:numId w:val="20"/>
        </w:numPr>
      </w:pPr>
      <w:r>
        <w:t>število vseh ostalih ne-merjenih MM,</w:t>
      </w:r>
    </w:p>
    <w:p w14:paraId="08FE9860" w14:textId="77777777" w:rsidR="00240FA2" w:rsidRDefault="00240FA2" w:rsidP="00240FA2">
      <w:pPr>
        <w:pStyle w:val="Odstavekseznama"/>
        <w:numPr>
          <w:ilvl w:val="1"/>
          <w:numId w:val="20"/>
        </w:numPr>
      </w:pPr>
      <w:r>
        <w:t>število vseh merjenih GOS,</w:t>
      </w:r>
    </w:p>
    <w:p w14:paraId="2A285B8A" w14:textId="77777777" w:rsidR="00240FA2" w:rsidRDefault="00240FA2" w:rsidP="00240FA2">
      <w:pPr>
        <w:pStyle w:val="Odstavekseznama"/>
        <w:numPr>
          <w:ilvl w:val="1"/>
          <w:numId w:val="20"/>
        </w:numPr>
      </w:pPr>
      <w:r>
        <w:t>število vseh merjenih MPO,</w:t>
      </w:r>
    </w:p>
    <w:p w14:paraId="694C8D9B" w14:textId="77777777" w:rsidR="00240FA2" w:rsidRDefault="00240FA2" w:rsidP="00240FA2">
      <w:pPr>
        <w:pStyle w:val="Odstavekseznama"/>
        <w:numPr>
          <w:ilvl w:val="1"/>
          <w:numId w:val="20"/>
        </w:numPr>
      </w:pPr>
      <w:r>
        <w:t>število vseh ostalih merjenih MM,</w:t>
      </w:r>
    </w:p>
    <w:p w14:paraId="38E1504C" w14:textId="77777777" w:rsidR="00240FA2" w:rsidRDefault="00240FA2" w:rsidP="00240FA2">
      <w:pPr>
        <w:pStyle w:val="Odstavekseznama"/>
        <w:numPr>
          <w:ilvl w:val="1"/>
          <w:numId w:val="20"/>
        </w:numPr>
      </w:pPr>
      <w:r>
        <w:t>število vseh samooskrb.</w:t>
      </w:r>
    </w:p>
    <w:p w14:paraId="36D2370C" w14:textId="77777777" w:rsidR="00240FA2" w:rsidRDefault="00240FA2" w:rsidP="00240FA2">
      <w:pPr>
        <w:pStyle w:val="Odstavekseznama"/>
        <w:numPr>
          <w:ilvl w:val="0"/>
          <w:numId w:val="20"/>
        </w:numPr>
      </w:pPr>
      <w:r>
        <w:t>«Skupne količina ne-merjenega odjema vseh dobaviteljev v kWh« na posamezni DIS (sumarno v kWh po mesecih):</w:t>
      </w:r>
    </w:p>
    <w:p w14:paraId="39968D1E" w14:textId="77777777" w:rsidR="00240FA2" w:rsidRDefault="00240FA2" w:rsidP="00240FA2">
      <w:pPr>
        <w:pStyle w:val="Odstavekseznama"/>
        <w:numPr>
          <w:ilvl w:val="1"/>
          <w:numId w:val="20"/>
        </w:numPr>
      </w:pPr>
      <w:r>
        <w:lastRenderedPageBreak/>
        <w:t>za zadnjih 24 mesecev brez merjenih MM in brez samooskrb,</w:t>
      </w:r>
    </w:p>
    <w:p w14:paraId="5FB095DB" w14:textId="77777777" w:rsidR="00240FA2" w:rsidRDefault="00240FA2" w:rsidP="00240FA2">
      <w:pPr>
        <w:pStyle w:val="Odstavekseznama"/>
        <w:numPr>
          <w:ilvl w:val="1"/>
          <w:numId w:val="20"/>
        </w:numPr>
      </w:pPr>
      <w:r>
        <w:t>za zadnjih 24 mesecev za samooskrbe,</w:t>
      </w:r>
    </w:p>
    <w:p w14:paraId="1471EA39" w14:textId="77777777" w:rsidR="00240FA2" w:rsidRDefault="00240FA2" w:rsidP="00240FA2">
      <w:pPr>
        <w:pStyle w:val="Odstavekseznama"/>
        <w:numPr>
          <w:ilvl w:val="1"/>
          <w:numId w:val="20"/>
        </w:numPr>
      </w:pPr>
      <w:r>
        <w:t>za zadnjih 24 mesecev za merjene GOS,</w:t>
      </w:r>
    </w:p>
    <w:p w14:paraId="71334341" w14:textId="77777777" w:rsidR="00240FA2" w:rsidRDefault="00240FA2" w:rsidP="00240FA2">
      <w:pPr>
        <w:pStyle w:val="Odstavekseznama"/>
        <w:numPr>
          <w:ilvl w:val="1"/>
          <w:numId w:val="20"/>
        </w:numPr>
      </w:pPr>
      <w:r>
        <w:t>za zadnjih 24 mesecev za merjene MPO in</w:t>
      </w:r>
    </w:p>
    <w:p w14:paraId="56A7F771" w14:textId="77777777" w:rsidR="00240FA2" w:rsidRDefault="00240FA2" w:rsidP="00240FA2">
      <w:pPr>
        <w:pStyle w:val="Odstavekseznama"/>
        <w:numPr>
          <w:ilvl w:val="1"/>
          <w:numId w:val="20"/>
        </w:numPr>
      </w:pPr>
      <w:r>
        <w:t>za zadnjih 24 mesecev za ostala merjena MM.</w:t>
      </w:r>
    </w:p>
    <w:p w14:paraId="04CC9A5F" w14:textId="77777777" w:rsidR="00240FA2" w:rsidRDefault="00240FA2" w:rsidP="00240FA2">
      <w:pPr>
        <w:pStyle w:val="Odstavekseznama"/>
        <w:numPr>
          <w:ilvl w:val="0"/>
          <w:numId w:val="20"/>
        </w:numPr>
      </w:pPr>
      <w:r>
        <w:t>Preostali odjem na posamezni DIS (15-min diagram):</w:t>
      </w:r>
    </w:p>
    <w:p w14:paraId="384AECB4" w14:textId="77777777" w:rsidR="00240FA2" w:rsidRDefault="00240FA2" w:rsidP="00240FA2">
      <w:pPr>
        <w:pStyle w:val="Odstavekseznama"/>
        <w:numPr>
          <w:ilvl w:val="1"/>
          <w:numId w:val="20"/>
        </w:numPr>
      </w:pPr>
      <w:r>
        <w:t>za zadnjih 24 mesecev brez merjenih MM in brez samooskrb,</w:t>
      </w:r>
    </w:p>
    <w:p w14:paraId="2D678617" w14:textId="77777777" w:rsidR="00240FA2" w:rsidRDefault="00240FA2" w:rsidP="00240FA2">
      <w:pPr>
        <w:pStyle w:val="Odstavekseznama"/>
        <w:numPr>
          <w:ilvl w:val="1"/>
          <w:numId w:val="20"/>
        </w:numPr>
      </w:pPr>
      <w:r>
        <w:t>za zadnjih 24 mesecev brez samooskrb.</w:t>
      </w:r>
    </w:p>
    <w:p w14:paraId="778FEBE1" w14:textId="77777777" w:rsidR="00240FA2" w:rsidRDefault="00240FA2" w:rsidP="00240FA2">
      <w:pPr>
        <w:pStyle w:val="Odstavekseznama"/>
        <w:ind w:left="1440"/>
      </w:pPr>
    </w:p>
    <w:p w14:paraId="67591A89" w14:textId="77777777" w:rsidR="00240FA2" w:rsidRDefault="00240FA2" w:rsidP="00240FA2">
      <w:r>
        <w:t>V prihodnjih realizacijah (po 1.1.2024) bi pri pošiljanju količnikov prosili, če je lahko «Skupne količina ne-merjenega odjema vseh dobaviteljev v kWh« ločena na:</w:t>
      </w:r>
    </w:p>
    <w:p w14:paraId="605BE717" w14:textId="77777777" w:rsidR="00240FA2" w:rsidRDefault="00240FA2" w:rsidP="00240FA2">
      <w:pPr>
        <w:pStyle w:val="Odstavekseznama"/>
        <w:numPr>
          <w:ilvl w:val="0"/>
          <w:numId w:val="21"/>
        </w:numPr>
      </w:pPr>
      <w:r>
        <w:t>GOS,</w:t>
      </w:r>
    </w:p>
    <w:p w14:paraId="40BD37B8" w14:textId="77777777" w:rsidR="00240FA2" w:rsidRDefault="00240FA2" w:rsidP="00240FA2">
      <w:pPr>
        <w:pStyle w:val="Odstavekseznama"/>
        <w:numPr>
          <w:ilvl w:val="0"/>
          <w:numId w:val="21"/>
        </w:numPr>
      </w:pPr>
      <w:r>
        <w:t xml:space="preserve">MPO in </w:t>
      </w:r>
    </w:p>
    <w:p w14:paraId="360F69EE" w14:textId="77777777" w:rsidR="00240FA2" w:rsidRDefault="00240FA2" w:rsidP="00240FA2">
      <w:pPr>
        <w:rPr>
          <w:rFonts w:asciiTheme="minorHAnsi" w:hAnsiTheme="minorHAnsi" w:cstheme="minorHAnsi"/>
          <w:b/>
          <w:bCs/>
          <w:color w:val="0070C0"/>
          <w:lang w:eastAsia="sl-SI"/>
          <w14:ligatures w14:val="none"/>
        </w:rPr>
      </w:pPr>
      <w:r>
        <w:t>ostala MM.</w:t>
      </w:r>
    </w:p>
    <w:p w14:paraId="085FB25F" w14:textId="77777777" w:rsidR="00240FA2" w:rsidRDefault="00240FA2" w:rsidP="00CF345B">
      <w:pPr>
        <w:rPr>
          <w:rFonts w:asciiTheme="minorHAnsi" w:hAnsiTheme="minorHAnsi" w:cstheme="minorHAnsi"/>
          <w:b/>
          <w:bCs/>
          <w:color w:val="0070C0"/>
          <w:lang w:eastAsia="sl-SI"/>
          <w14:ligatures w14:val="none"/>
        </w:rPr>
      </w:pPr>
    </w:p>
    <w:p w14:paraId="5A4A90FF" w14:textId="77777777" w:rsidR="001D71FE" w:rsidRDefault="001D71FE" w:rsidP="00CF345B">
      <w:pPr>
        <w:rPr>
          <w:rFonts w:asciiTheme="minorHAnsi" w:hAnsiTheme="minorHAnsi" w:cstheme="minorHAnsi"/>
          <w:b/>
          <w:bCs/>
          <w:color w:val="0070C0"/>
          <w:lang w:eastAsia="sl-SI"/>
          <w14:ligatures w14:val="none"/>
        </w:rPr>
      </w:pPr>
      <w:r>
        <w:rPr>
          <w:rFonts w:asciiTheme="minorHAnsi" w:hAnsiTheme="minorHAnsi" w:cstheme="minorHAnsi"/>
          <w:i/>
          <w:color w:val="0070C0"/>
        </w:rPr>
        <w:t>ODGOVOR: Odgovori so v več zapisnikih  koordinacij EDP, Informatika, Agencija in ELES z dobavitelji za uveljavitev novega obračuna omrežnine.</w:t>
      </w:r>
    </w:p>
    <w:p w14:paraId="79A96019" w14:textId="77777777" w:rsidR="00240FA2" w:rsidRDefault="00240FA2" w:rsidP="00CF345B">
      <w:pPr>
        <w:rPr>
          <w:rFonts w:asciiTheme="minorHAnsi" w:hAnsiTheme="minorHAnsi" w:cstheme="minorHAnsi"/>
          <w:b/>
          <w:bCs/>
          <w:color w:val="0070C0"/>
          <w:lang w:eastAsia="sl-SI"/>
          <w14:ligatures w14:val="none"/>
        </w:rPr>
      </w:pPr>
    </w:p>
    <w:p w14:paraId="71D89AA3" w14:textId="77777777" w:rsidR="00CF345B" w:rsidRPr="009D5F78" w:rsidRDefault="00CF345B" w:rsidP="00CF345B">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 xml:space="preserve">Dobavitelj: </w:t>
      </w:r>
      <w:proofErr w:type="spellStart"/>
      <w:r w:rsidRPr="009D5F78">
        <w:rPr>
          <w:rFonts w:asciiTheme="minorHAnsi" w:hAnsiTheme="minorHAnsi" w:cstheme="minorHAnsi"/>
          <w:b/>
          <w:bCs/>
          <w:lang w:eastAsia="sl-SI"/>
          <w14:ligatures w14:val="none"/>
        </w:rPr>
        <w:t>Suncontract</w:t>
      </w:r>
      <w:proofErr w:type="spellEnd"/>
    </w:p>
    <w:p w14:paraId="1DB14D49" w14:textId="77777777" w:rsidR="00CF345B" w:rsidRPr="009D5F78" w:rsidRDefault="00CF345B"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Andrej Simončič</w:t>
      </w:r>
    </w:p>
    <w:p w14:paraId="35EEBCEA" w14:textId="77777777" w:rsidR="00CF345B" w:rsidRDefault="00CF345B" w:rsidP="000805C1">
      <w:pPr>
        <w:rPr>
          <w:rFonts w:asciiTheme="minorHAnsi" w:hAnsiTheme="minorHAnsi" w:cstheme="minorHAnsi"/>
          <w:b/>
          <w:bCs/>
          <w:lang w:eastAsia="sl-SI"/>
          <w14:ligatures w14:val="none"/>
        </w:rPr>
      </w:pPr>
    </w:p>
    <w:p w14:paraId="22D23D38" w14:textId="77777777" w:rsidR="00CF345B" w:rsidRDefault="00CF345B" w:rsidP="00CF345B">
      <w:pPr>
        <w:rPr>
          <w14:ligatures w14:val="none"/>
        </w:rPr>
      </w:pPr>
      <w:r>
        <w:t xml:space="preserve">Iz podjetja </w:t>
      </w:r>
      <w:proofErr w:type="spellStart"/>
      <w:r>
        <w:t>SunContract</w:t>
      </w:r>
      <w:proofErr w:type="spellEnd"/>
      <w:r>
        <w:t xml:space="preserve"> smo zbrali na enem mestu nekaj vprašanj, ki jih imamo v zadnjem času nerazrešene glede obračuna novega OM akta. Nekaj pa je tudi bolj »starih« zadev, ki so nekoč že bile odprte tematike.</w:t>
      </w:r>
    </w:p>
    <w:p w14:paraId="76834982" w14:textId="77777777" w:rsidR="00CF345B" w:rsidRDefault="00CF345B" w:rsidP="00CF345B"/>
    <w:p w14:paraId="25A7FAF6" w14:textId="77777777" w:rsidR="00CF345B" w:rsidRDefault="00CF345B" w:rsidP="00CF345B">
      <w:r>
        <w:t xml:space="preserve">Načeloma smo prebrali vsa vprašanja in odgovore, ki nam jih vestno pošiljate po sestankih z dobavitelji in upamo, da se kje ne ponavljamo, da je že bilo odgovorjeno. Sicer bi vas prosil, da nas prijazno samo usmerite na že odgovorjeno vprašanje. </w:t>
      </w:r>
    </w:p>
    <w:p w14:paraId="38537739" w14:textId="77777777" w:rsidR="00CF345B" w:rsidRDefault="00CF345B" w:rsidP="00CF345B"/>
    <w:p w14:paraId="7511A6F6" w14:textId="77777777" w:rsidR="00CF345B" w:rsidRDefault="00CF345B" w:rsidP="00CF345B"/>
    <w:p w14:paraId="413F22BA" w14:textId="77777777" w:rsidR="00CF345B" w:rsidRDefault="00CF345B" w:rsidP="00CF345B">
      <w:r>
        <w:t>SO po ZSROVE</w:t>
      </w:r>
    </w:p>
    <w:p w14:paraId="2E24210C" w14:textId="77777777" w:rsidR="00CF345B" w:rsidRPr="00E602D1" w:rsidRDefault="00CF345B" w:rsidP="00E602D1">
      <w:pPr>
        <w:numPr>
          <w:ilvl w:val="0"/>
          <w:numId w:val="16"/>
        </w:numPr>
        <w:rPr>
          <w:rFonts w:eastAsia="Times New Roman"/>
        </w:rPr>
      </w:pPr>
      <w:r>
        <w:rPr>
          <w:rFonts w:eastAsia="Times New Roman"/>
        </w:rPr>
        <w:t xml:space="preserve">Kaj bi izpostavili kot (glavne) razlike med </w:t>
      </w:r>
      <w:proofErr w:type="spellStart"/>
      <w:r>
        <w:rPr>
          <w:rFonts w:eastAsia="Times New Roman"/>
        </w:rPr>
        <w:t>ind</w:t>
      </w:r>
      <w:proofErr w:type="spellEnd"/>
      <w:r>
        <w:rPr>
          <w:rFonts w:eastAsia="Times New Roman"/>
        </w:rPr>
        <w:t xml:space="preserve">. samooskrbo ZSROVE in trenutno PS.2 shemo? </w:t>
      </w:r>
    </w:p>
    <w:p w14:paraId="3B149D48" w14:textId="77777777" w:rsidR="00E602D1" w:rsidRDefault="00E602D1" w:rsidP="00E602D1">
      <w:r>
        <w:rPr>
          <w:rFonts w:asciiTheme="minorHAnsi" w:hAnsiTheme="minorHAnsi" w:cstheme="minorHAnsi"/>
          <w:i/>
          <w:color w:val="0070C0"/>
        </w:rPr>
        <w:t>ODGOVOR:</w:t>
      </w:r>
      <w:r w:rsidR="00240FA2">
        <w:rPr>
          <w:rFonts w:asciiTheme="minorHAnsi" w:hAnsiTheme="minorHAnsi" w:cstheme="minorHAnsi"/>
          <w:i/>
          <w:color w:val="0070C0"/>
        </w:rPr>
        <w:t xml:space="preserve"> S svetovanjem in analizami izven področja dela operaterja omrežja vam žel ne moremo pomagati</w:t>
      </w:r>
      <w:r w:rsidR="009D5F78">
        <w:rPr>
          <w:rFonts w:asciiTheme="minorHAnsi" w:hAnsiTheme="minorHAnsi" w:cstheme="minorHAnsi"/>
          <w:i/>
          <w:color w:val="0070C0"/>
        </w:rPr>
        <w:t>, saj presegajo naloge operaterja</w:t>
      </w:r>
      <w:r w:rsidR="00240FA2">
        <w:rPr>
          <w:rFonts w:asciiTheme="minorHAnsi" w:hAnsiTheme="minorHAnsi" w:cstheme="minorHAnsi"/>
          <w:i/>
          <w:color w:val="0070C0"/>
        </w:rPr>
        <w:t>.</w:t>
      </w:r>
    </w:p>
    <w:p w14:paraId="20E2976B" w14:textId="77777777" w:rsidR="00CF345B" w:rsidRDefault="00CF345B" w:rsidP="00E602D1">
      <w:pPr>
        <w:rPr>
          <w:rFonts w:eastAsia="Times New Roman"/>
        </w:rPr>
      </w:pPr>
    </w:p>
    <w:p w14:paraId="2FD7A98E" w14:textId="77777777" w:rsidR="00CF345B" w:rsidRDefault="00CF345B" w:rsidP="00CF345B">
      <w:pPr>
        <w:ind w:left="720"/>
        <w:rPr>
          <w:rFonts w:eastAsia="Times New Roman"/>
        </w:rPr>
      </w:pPr>
      <w:r>
        <w:rPr>
          <w:rFonts w:eastAsia="Times New Roman"/>
        </w:rPr>
        <w:t xml:space="preserve">Kje je za odjemalca boljše izvedba SO po ZSROVE glede na PS.2 shemo. Npr. da gre za </w:t>
      </w:r>
      <w:proofErr w:type="spellStart"/>
      <w:r>
        <w:rPr>
          <w:rFonts w:eastAsia="Times New Roman"/>
        </w:rPr>
        <w:t>poslvocnega</w:t>
      </w:r>
      <w:proofErr w:type="spellEnd"/>
      <w:r>
        <w:rPr>
          <w:rFonts w:eastAsia="Times New Roman"/>
        </w:rPr>
        <w:t xml:space="preserve"> odjemalca, ki bi sicer lahko delal po PS.2 shemi. Je to zgolj razlika v oproščenem prispevku (če se ne motim), ali še kaj, na kar nismo pomislili?</w:t>
      </w:r>
    </w:p>
    <w:p w14:paraId="7F908393" w14:textId="77777777" w:rsidR="00E602D1" w:rsidRDefault="009D5F78" w:rsidP="00E602D1">
      <w:pPr>
        <w:rPr>
          <w:rFonts w:eastAsia="Times New Roman"/>
        </w:rPr>
      </w:pPr>
      <w:r>
        <w:rPr>
          <w:rFonts w:asciiTheme="minorHAnsi" w:hAnsiTheme="minorHAnsi" w:cstheme="minorHAnsi"/>
          <w:i/>
          <w:color w:val="0070C0"/>
        </w:rPr>
        <w:t>ODGOVOR: S svetovanjem in analizami izven področja dela operaterja omrežja vam žel ne moremo pomagati, saj presegajo naloge operaterja</w:t>
      </w:r>
      <w:r w:rsidR="002867D6">
        <w:rPr>
          <w:rFonts w:asciiTheme="minorHAnsi" w:hAnsiTheme="minorHAnsi" w:cstheme="minorHAnsi"/>
          <w:i/>
          <w:color w:val="0070C0"/>
        </w:rPr>
        <w:t>.</w:t>
      </w:r>
    </w:p>
    <w:p w14:paraId="66149A2F" w14:textId="77777777" w:rsidR="00CF345B" w:rsidRDefault="00CF345B" w:rsidP="00CF345B">
      <w:pPr>
        <w:ind w:left="720"/>
        <w:rPr>
          <w:rFonts w:eastAsia="Times New Roman"/>
        </w:rPr>
      </w:pPr>
    </w:p>
    <w:p w14:paraId="3F6BD99C" w14:textId="77777777" w:rsidR="00CF345B" w:rsidRDefault="00CF345B" w:rsidP="00CF345B">
      <w:pPr>
        <w:numPr>
          <w:ilvl w:val="1"/>
          <w:numId w:val="16"/>
        </w:numPr>
        <w:rPr>
          <w:rFonts w:eastAsia="Times New Roman"/>
        </w:rPr>
      </w:pPr>
      <w:r>
        <w:rPr>
          <w:rFonts w:eastAsia="Times New Roman"/>
        </w:rPr>
        <w:t>Kaj je po novem sploh funkcija skup. SE po ZSROVE? Je to »virtualna elektrarna/-e« za odjemalce v isti skupnosti, ki je lahko na celem območju Slovenije in izkoriščajo prednosti skupnosti?</w:t>
      </w:r>
    </w:p>
    <w:p w14:paraId="27881C07" w14:textId="77777777" w:rsidR="00CF345B" w:rsidRDefault="009D5F78" w:rsidP="00E602D1">
      <w:pPr>
        <w:rPr>
          <w:rFonts w:eastAsia="Times New Roman"/>
        </w:rPr>
      </w:pPr>
      <w:r>
        <w:rPr>
          <w:rFonts w:asciiTheme="minorHAnsi" w:hAnsiTheme="minorHAnsi" w:cstheme="minorHAnsi"/>
          <w:i/>
          <w:color w:val="0070C0"/>
        </w:rPr>
        <w:t>ODGOVOR: S svetovanjem in analizami izven področja dela operaterja omrežja vam žel ne moremo pomagati, saj presegajo naloge operaterja</w:t>
      </w:r>
      <w:r w:rsidR="002867D6">
        <w:rPr>
          <w:rFonts w:asciiTheme="minorHAnsi" w:hAnsiTheme="minorHAnsi" w:cstheme="minorHAnsi"/>
          <w:i/>
          <w:color w:val="0070C0"/>
        </w:rPr>
        <w:t>.</w:t>
      </w:r>
    </w:p>
    <w:p w14:paraId="2BA7F0AA" w14:textId="77777777" w:rsidR="00CF345B" w:rsidRDefault="00CF345B" w:rsidP="00CF345B">
      <w:pPr>
        <w:ind w:left="1440"/>
        <w:rPr>
          <w:rFonts w:eastAsia="Times New Roman"/>
        </w:rPr>
      </w:pPr>
    </w:p>
    <w:p w14:paraId="64C88578" w14:textId="77777777" w:rsidR="00CF345B" w:rsidRDefault="00CF345B" w:rsidP="00CF345B">
      <w:pPr>
        <w:numPr>
          <w:ilvl w:val="0"/>
          <w:numId w:val="16"/>
        </w:numPr>
        <w:rPr>
          <w:rFonts w:eastAsia="Times New Roman"/>
        </w:rPr>
      </w:pPr>
      <w:r>
        <w:rPr>
          <w:rFonts w:eastAsia="Times New Roman"/>
        </w:rPr>
        <w:t xml:space="preserve">Dobavitelji dobimo verjetno v sumarnih količinah količino odjema in že </w:t>
      </w:r>
      <w:r>
        <w:rPr>
          <w:rFonts w:eastAsia="Times New Roman"/>
          <w:u w:val="single"/>
        </w:rPr>
        <w:t>pripadajočo</w:t>
      </w:r>
      <w:r>
        <w:rPr>
          <w:rFonts w:eastAsia="Times New Roman"/>
        </w:rPr>
        <w:t xml:space="preserve"> količino proizvodnje?</w:t>
      </w:r>
    </w:p>
    <w:p w14:paraId="7BB53304" w14:textId="77777777"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w:t>
      </w:r>
      <w:r w:rsidR="008F542F">
        <w:rPr>
          <w:rFonts w:asciiTheme="minorHAnsi" w:hAnsiTheme="minorHAnsi" w:cstheme="minorHAnsi"/>
          <w:i/>
          <w:color w:val="0070C0"/>
        </w:rPr>
        <w:t xml:space="preserve">V razdelku »Sumarne </w:t>
      </w:r>
      <w:proofErr w:type="spellStart"/>
      <w:r w:rsidR="008F542F">
        <w:rPr>
          <w:rFonts w:asciiTheme="minorHAnsi" w:hAnsiTheme="minorHAnsi" w:cstheme="minorHAnsi"/>
          <w:i/>
          <w:color w:val="0070C0"/>
        </w:rPr>
        <w:t>kolicine</w:t>
      </w:r>
      <w:proofErr w:type="spellEnd"/>
      <w:r w:rsidR="008F542F">
        <w:rPr>
          <w:rFonts w:asciiTheme="minorHAnsi" w:hAnsiTheme="minorHAnsi" w:cstheme="minorHAnsi"/>
          <w:i/>
          <w:color w:val="0070C0"/>
        </w:rPr>
        <w:t xml:space="preserve"> energije« boste dobili za vsako merilno mesto odjema, ki je član skupnosti količino prevzete energije iz omrežja za obračunsko obdobje in pripadajočo količino </w:t>
      </w:r>
      <w:r w:rsidR="008F542F">
        <w:rPr>
          <w:rFonts w:asciiTheme="minorHAnsi" w:hAnsiTheme="minorHAnsi" w:cstheme="minorHAnsi"/>
          <w:i/>
          <w:color w:val="0070C0"/>
        </w:rPr>
        <w:lastRenderedPageBreak/>
        <w:t>oddane energije iz proizvodnih naprav skupnosti glede na delež, ki ga ima merilno mesto odjema v skupnosti.</w:t>
      </w:r>
    </w:p>
    <w:p w14:paraId="71732C44" w14:textId="77777777" w:rsidR="00CF345B" w:rsidRDefault="00CF345B" w:rsidP="00E602D1">
      <w:pPr>
        <w:rPr>
          <w:rFonts w:eastAsia="Times New Roman"/>
        </w:rPr>
      </w:pPr>
    </w:p>
    <w:p w14:paraId="6A762ACE" w14:textId="77777777" w:rsidR="00CF345B" w:rsidRDefault="00CF345B" w:rsidP="00CF345B">
      <w:pPr>
        <w:ind w:left="720"/>
        <w:rPr>
          <w:rFonts w:eastAsia="Times New Roman"/>
        </w:rPr>
      </w:pPr>
    </w:p>
    <w:p w14:paraId="525515A6" w14:textId="77777777" w:rsidR="00CF345B" w:rsidRDefault="00CF345B" w:rsidP="00CF345B">
      <w:pPr>
        <w:numPr>
          <w:ilvl w:val="0"/>
          <w:numId w:val="16"/>
        </w:numPr>
        <w:rPr>
          <w:rFonts w:eastAsia="Times New Roman"/>
        </w:rPr>
      </w:pPr>
      <w:r>
        <w:rPr>
          <w:rFonts w:eastAsia="Times New Roman"/>
        </w:rPr>
        <w:t>Kako pogosto se bodo lahko spreminjali delitveni ključi za skup. SO po ZSROVE? Trenutno po EZ-1 ni ugodno za odjemalca več kot 1x na leto (ob prehodu leta), ker se mu sicer naredi letni obračun (SO), če se ne motim.</w:t>
      </w:r>
    </w:p>
    <w:p w14:paraId="252C61F7" w14:textId="77777777" w:rsidR="00E602D1" w:rsidRDefault="00E602D1" w:rsidP="00E602D1">
      <w:r w:rsidRPr="00E602D1">
        <w:rPr>
          <w:rFonts w:asciiTheme="minorHAnsi" w:hAnsiTheme="minorHAnsi" w:cstheme="minorHAnsi"/>
          <w:i/>
          <w:color w:val="0070C0"/>
        </w:rPr>
        <w:t>ODGOVOR:</w:t>
      </w:r>
      <w:r w:rsidR="008F542F">
        <w:rPr>
          <w:rFonts w:asciiTheme="minorHAnsi" w:hAnsiTheme="minorHAnsi" w:cstheme="minorHAnsi"/>
          <w:i/>
          <w:color w:val="0070C0"/>
        </w:rPr>
        <w:t xml:space="preserve"> ključ delitev v samooskrbni skupnosti po ZSROVE lahko spreminjate najkasneje do 8. v mesecu za naslednji koledarski mesec.</w:t>
      </w:r>
    </w:p>
    <w:p w14:paraId="32B70059" w14:textId="77777777" w:rsidR="00E602D1" w:rsidRDefault="00E602D1" w:rsidP="00E602D1">
      <w:pPr>
        <w:rPr>
          <w:rFonts w:eastAsia="Times New Roman"/>
        </w:rPr>
      </w:pPr>
    </w:p>
    <w:p w14:paraId="319511FA" w14:textId="77777777" w:rsidR="00CF345B" w:rsidRDefault="00CF345B" w:rsidP="00CF345B">
      <w:pPr>
        <w:numPr>
          <w:ilvl w:val="0"/>
          <w:numId w:val="16"/>
        </w:numPr>
        <w:rPr>
          <w:rFonts w:eastAsia="Times New Roman"/>
        </w:rPr>
      </w:pPr>
      <w:r>
        <w:rPr>
          <w:rFonts w:eastAsia="Times New Roman"/>
        </w:rPr>
        <w:t>Kako naj dobavitelji vemo še predno MM pride v bilančno pripadnost za kateri obračun gre: EZ-1 ali ZSROVE – informacije je pomembna, katero pogodbo dati stranki v podpis.</w:t>
      </w:r>
    </w:p>
    <w:p w14:paraId="3EDF6DC6" w14:textId="77777777" w:rsidR="00CF345B" w:rsidRDefault="00CF345B" w:rsidP="00CF345B">
      <w:pPr>
        <w:numPr>
          <w:ilvl w:val="1"/>
          <w:numId w:val="16"/>
        </w:numPr>
        <w:rPr>
          <w:rFonts w:eastAsia="Times New Roman"/>
        </w:rPr>
      </w:pPr>
      <w:r>
        <w:rPr>
          <w:rFonts w:eastAsia="Times New Roman"/>
        </w:rPr>
        <w:t xml:space="preserve">Ali se ta informacija vrača, če oddamo zahtevo za podatke o MM ali MT predno je MM v naši BS? Uporabno izključno samo za menjavo dobavitelja. Težava je, da ne vemo informacije, če/ko oddajamo zahtevo za </w:t>
      </w:r>
      <w:r>
        <w:rPr>
          <w:rFonts w:eastAsia="Times New Roman"/>
          <w:i/>
          <w:iCs/>
        </w:rPr>
        <w:t>Priklop</w:t>
      </w:r>
      <w:r>
        <w:rPr>
          <w:rFonts w:eastAsia="Times New Roman"/>
        </w:rPr>
        <w:t>, torej še ni na voljo informacija kjerkoli preko EVT.</w:t>
      </w:r>
    </w:p>
    <w:p w14:paraId="1C83297C" w14:textId="77777777" w:rsidR="00E602D1" w:rsidRDefault="00E602D1" w:rsidP="00E602D1">
      <w:r w:rsidRPr="00E602D1">
        <w:rPr>
          <w:rFonts w:asciiTheme="minorHAnsi" w:hAnsiTheme="minorHAnsi" w:cstheme="minorHAnsi"/>
          <w:i/>
          <w:color w:val="0070C0"/>
        </w:rPr>
        <w:t>ODGOVOR:</w:t>
      </w:r>
      <w:r w:rsidR="008F542F">
        <w:rPr>
          <w:rFonts w:asciiTheme="minorHAnsi" w:hAnsiTheme="minorHAnsi" w:cstheme="minorHAnsi"/>
          <w:i/>
          <w:color w:val="0070C0"/>
        </w:rPr>
        <w:t xml:space="preserve"> Pred priključitvijo je informacija na soglasju za priključitev, </w:t>
      </w:r>
      <w:r w:rsidR="003F7305">
        <w:rPr>
          <w:rFonts w:asciiTheme="minorHAnsi" w:hAnsiTheme="minorHAnsi" w:cstheme="minorHAnsi"/>
          <w:i/>
          <w:color w:val="0070C0"/>
        </w:rPr>
        <w:t>v podatkih MM oz. MT ni podatka o obračunski vezalni shemi.</w:t>
      </w:r>
    </w:p>
    <w:p w14:paraId="6EDB4ABE" w14:textId="77777777" w:rsidR="00E602D1" w:rsidRDefault="00E602D1" w:rsidP="00E602D1">
      <w:pPr>
        <w:rPr>
          <w:rFonts w:eastAsia="Times New Roman"/>
        </w:rPr>
      </w:pPr>
    </w:p>
    <w:p w14:paraId="6DCF4CE9" w14:textId="77777777" w:rsidR="00CF345B" w:rsidRDefault="00CF345B" w:rsidP="00CF345B">
      <w:pPr>
        <w:numPr>
          <w:ilvl w:val="1"/>
          <w:numId w:val="16"/>
        </w:numPr>
        <w:rPr>
          <w:rFonts w:eastAsia="Times New Roman"/>
        </w:rPr>
      </w:pPr>
      <w:r>
        <w:rPr>
          <w:rFonts w:eastAsia="Times New Roman"/>
        </w:rPr>
        <w:t xml:space="preserve">Če je informacija na voljo šele ob prihodu v BS je to že prepozno, saj lahko imamo s stranko podpisano pogodbo za letno </w:t>
      </w:r>
      <w:proofErr w:type="spellStart"/>
      <w:r>
        <w:rPr>
          <w:rFonts w:eastAsia="Times New Roman"/>
        </w:rPr>
        <w:t>netiranje</w:t>
      </w:r>
      <w:proofErr w:type="spellEnd"/>
      <w:r>
        <w:rPr>
          <w:rFonts w:eastAsia="Times New Roman"/>
        </w:rPr>
        <w:t>, obračun pa ima po ZSROVE in lahko izpodbija dejstvo, da želi po pogodbi opredeljen letni obračun in ne mesečni. Ali smo kaj spregledali?</w:t>
      </w:r>
    </w:p>
    <w:p w14:paraId="44C68A72" w14:textId="77777777" w:rsidR="00E602D1" w:rsidRDefault="00E602D1" w:rsidP="00E602D1">
      <w:r w:rsidRPr="00E602D1">
        <w:rPr>
          <w:rFonts w:asciiTheme="minorHAnsi" w:hAnsiTheme="minorHAnsi" w:cstheme="minorHAnsi"/>
          <w:i/>
          <w:color w:val="0070C0"/>
        </w:rPr>
        <w:t>ODGOVOR:</w:t>
      </w:r>
      <w:r w:rsidR="003F7305">
        <w:rPr>
          <w:rFonts w:asciiTheme="minorHAnsi" w:hAnsiTheme="minorHAnsi" w:cstheme="minorHAnsi"/>
          <w:i/>
          <w:color w:val="0070C0"/>
        </w:rPr>
        <w:t xml:space="preserve"> Kot pomoč si lahko pomagate s priključno močjo na merilnih mestih odjema, če je priključna moč &gt;43 kW nikakor ne gre za samooskrbo po EZ – 1, razen če stranka skupaj s samooskrbo ureje tudi zmanjšanje priključne moči in spremembo odjemne skupine.</w:t>
      </w:r>
    </w:p>
    <w:p w14:paraId="0FB9FE60" w14:textId="77777777" w:rsidR="00E602D1" w:rsidRDefault="00E602D1" w:rsidP="00E602D1">
      <w:pPr>
        <w:rPr>
          <w:rFonts w:eastAsia="Times New Roman"/>
        </w:rPr>
      </w:pPr>
    </w:p>
    <w:p w14:paraId="6D605CDF" w14:textId="77777777" w:rsidR="00CF345B" w:rsidRDefault="00CF345B" w:rsidP="00CF345B">
      <w:pPr>
        <w:numPr>
          <w:ilvl w:val="0"/>
          <w:numId w:val="16"/>
        </w:numPr>
        <w:rPr>
          <w:rFonts w:eastAsia="Times New Roman"/>
        </w:rPr>
      </w:pPr>
      <w:r>
        <w:rPr>
          <w:rFonts w:eastAsia="Times New Roman"/>
        </w:rPr>
        <w:t>Obračun SO po EZ-1 je bil vedno po ET, medtem ko je ZSROVE lahko po VT/MT ali ET – kaj ima to lahko za posledico? Samo če je LP pod 90% in je posledično obračun po M1.2, se obračuna po »starih« tarifah?</w:t>
      </w:r>
    </w:p>
    <w:p w14:paraId="24D7D977" w14:textId="77777777"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Vaša trditev bo držala po uvedbi novega obračuna omrežnine.</w:t>
      </w:r>
    </w:p>
    <w:p w14:paraId="07BE66DA" w14:textId="77777777" w:rsidR="00E602D1" w:rsidRDefault="00E602D1" w:rsidP="00E602D1">
      <w:pPr>
        <w:rPr>
          <w:rFonts w:eastAsia="Times New Roman"/>
        </w:rPr>
      </w:pPr>
    </w:p>
    <w:p w14:paraId="2E7C6AA6" w14:textId="77777777" w:rsidR="00240FA2" w:rsidRDefault="00240FA2" w:rsidP="00E602D1">
      <w:pPr>
        <w:rPr>
          <w:rFonts w:eastAsia="Times New Roman"/>
        </w:rPr>
      </w:pPr>
    </w:p>
    <w:p w14:paraId="761437A5" w14:textId="77777777" w:rsidR="00CF345B" w:rsidRDefault="00CF345B" w:rsidP="00CF345B">
      <w:pPr>
        <w:numPr>
          <w:ilvl w:val="0"/>
          <w:numId w:val="16"/>
        </w:numPr>
        <w:rPr>
          <w:rFonts w:eastAsia="Times New Roman"/>
        </w:rPr>
      </w:pPr>
      <w:r>
        <w:rPr>
          <w:rFonts w:eastAsia="Times New Roman"/>
        </w:rPr>
        <w:t>Sumarne meritve za samooskrbe (EZ-1 ali ZSROVE) bodo vedno ET odjem in ET oddaja, ne glede na VT/MT meritve/obračun?</w:t>
      </w:r>
    </w:p>
    <w:p w14:paraId="00A7B0E1" w14:textId="77777777" w:rsidR="00E602D1" w:rsidRDefault="00E602D1" w:rsidP="00E602D1">
      <w:r w:rsidRPr="00E602D1">
        <w:rPr>
          <w:rFonts w:asciiTheme="minorHAnsi" w:hAnsiTheme="minorHAnsi" w:cstheme="minorHAnsi"/>
          <w:i/>
          <w:color w:val="0070C0"/>
        </w:rPr>
        <w:t>ODGOVOR:</w:t>
      </w:r>
      <w:r w:rsidR="003F7305">
        <w:rPr>
          <w:rFonts w:asciiTheme="minorHAnsi" w:hAnsiTheme="minorHAnsi" w:cstheme="minorHAnsi"/>
          <w:i/>
          <w:color w:val="0070C0"/>
        </w:rPr>
        <w:t xml:space="preserve"> Sumarne količine energije bodo po ET v primeru, da je </w:t>
      </w:r>
      <w:proofErr w:type="spellStart"/>
      <w:r w:rsidR="003F7305">
        <w:rPr>
          <w:rFonts w:asciiTheme="minorHAnsi" w:hAnsiTheme="minorHAnsi" w:cstheme="minorHAnsi"/>
          <w:i/>
          <w:color w:val="0070C0"/>
        </w:rPr>
        <w:t>enotarifni</w:t>
      </w:r>
      <w:proofErr w:type="spellEnd"/>
      <w:r w:rsidR="003F7305">
        <w:rPr>
          <w:rFonts w:asciiTheme="minorHAnsi" w:hAnsiTheme="minorHAnsi" w:cstheme="minorHAnsi"/>
          <w:i/>
          <w:color w:val="0070C0"/>
        </w:rPr>
        <w:t xml:space="preserve"> obračun oz. po VT/MT če je dvotarifni obračun.</w:t>
      </w:r>
    </w:p>
    <w:p w14:paraId="3C3945A3" w14:textId="77777777" w:rsidR="00CF345B" w:rsidRDefault="00CF345B" w:rsidP="00E602D1"/>
    <w:p w14:paraId="7C3143E5" w14:textId="77777777" w:rsidR="00CF345B" w:rsidRDefault="00CF345B" w:rsidP="00CF345B"/>
    <w:p w14:paraId="0906B104" w14:textId="77777777" w:rsidR="00CF345B" w:rsidRDefault="00CF345B" w:rsidP="00CF345B">
      <w:proofErr w:type="spellStart"/>
      <w:r>
        <w:t>SzP</w:t>
      </w:r>
      <w:proofErr w:type="spellEnd"/>
    </w:p>
    <w:p w14:paraId="60C18DA4" w14:textId="77777777" w:rsidR="00CF345B" w:rsidRDefault="00CF345B" w:rsidP="00CF345B">
      <w:pPr>
        <w:numPr>
          <w:ilvl w:val="0"/>
          <w:numId w:val="16"/>
        </w:numPr>
        <w:rPr>
          <w:rFonts w:eastAsia="Times New Roman"/>
        </w:rPr>
      </w:pPr>
      <w:r>
        <w:rPr>
          <w:rFonts w:eastAsia="Times New Roman"/>
        </w:rPr>
        <w:t xml:space="preserve">Zahteva in vpogled v </w:t>
      </w:r>
      <w:proofErr w:type="spellStart"/>
      <w:r>
        <w:rPr>
          <w:rFonts w:eastAsia="Times New Roman"/>
        </w:rPr>
        <w:t>SzP</w:t>
      </w:r>
      <w:proofErr w:type="spellEnd"/>
      <w:r>
        <w:rPr>
          <w:rFonts w:eastAsia="Times New Roman"/>
        </w:rPr>
        <w:t xml:space="preserve">-je za vsako menjavo dob. za samooskrbe je zamudno delo in jih velikokrat ne moremo dobiti od odjemalcev. V kakšne namene je mišljena uporaba informacijo o št. </w:t>
      </w:r>
      <w:proofErr w:type="spellStart"/>
      <w:r>
        <w:rPr>
          <w:rFonts w:eastAsia="Times New Roman"/>
        </w:rPr>
        <w:t>SzP</w:t>
      </w:r>
      <w:proofErr w:type="spellEnd"/>
      <w:r>
        <w:rPr>
          <w:rFonts w:eastAsia="Times New Roman"/>
        </w:rPr>
        <w:t xml:space="preserve">, ki se jo vrača na MM – če bi dobavitelji imeli »vpogled« v </w:t>
      </w:r>
      <w:proofErr w:type="spellStart"/>
      <w:r>
        <w:rPr>
          <w:rFonts w:eastAsia="Times New Roman"/>
        </w:rPr>
        <w:t>SzP</w:t>
      </w:r>
      <w:proofErr w:type="spellEnd"/>
      <w:r>
        <w:rPr>
          <w:rFonts w:eastAsia="Times New Roman"/>
        </w:rPr>
        <w:t xml:space="preserve"> (base 64 na </w:t>
      </w:r>
      <w:proofErr w:type="spellStart"/>
      <w:r>
        <w:rPr>
          <w:rFonts w:eastAsia="Times New Roman"/>
        </w:rPr>
        <w:t>endpoint</w:t>
      </w:r>
      <w:proofErr w:type="spellEnd"/>
      <w:r>
        <w:rPr>
          <w:rFonts w:eastAsia="Times New Roman"/>
        </w:rPr>
        <w:t>) s številko, ki jo poznamo, ko smo dobavitelji, bi bilo to dobrodošlo.</w:t>
      </w:r>
    </w:p>
    <w:p w14:paraId="7C63A657" w14:textId="77777777"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Menimo, da je za dobaviteljevo tekoče delo dovolj vpogled v Evidenco MM in MT. Za kompleksne odločitve pa je nujno, da si dobavitelj od stranke pridobi SZP.</w:t>
      </w:r>
    </w:p>
    <w:p w14:paraId="15F148AD" w14:textId="77777777" w:rsidR="00CF345B" w:rsidRDefault="00CF345B" w:rsidP="00CF345B"/>
    <w:p w14:paraId="647DCC11" w14:textId="77777777" w:rsidR="00CF345B" w:rsidRDefault="00CF345B" w:rsidP="00CF345B">
      <w:r>
        <w:t>Podatki o MM in MT</w:t>
      </w:r>
    </w:p>
    <w:p w14:paraId="490AA35C" w14:textId="77777777" w:rsidR="00CF345B" w:rsidRDefault="00CF345B" w:rsidP="00CF345B">
      <w:pPr>
        <w:numPr>
          <w:ilvl w:val="0"/>
          <w:numId w:val="17"/>
        </w:numPr>
        <w:rPr>
          <w:rFonts w:eastAsia="Times New Roman"/>
        </w:rPr>
      </w:pPr>
      <w:r>
        <w:rPr>
          <w:rFonts w:eastAsia="Times New Roman"/>
        </w:rPr>
        <w:t>Kako je z obljubljenim vračanjem meritev za 3 leta v MQ, ko MT menja dobavitelja? To je bilo obljubljeno na zaključnem sestanku uvedbe MT v Mariboru na SODO.</w:t>
      </w:r>
    </w:p>
    <w:p w14:paraId="3829CB93" w14:textId="77777777" w:rsidR="00E602D1" w:rsidRDefault="00CF345B" w:rsidP="00E602D1">
      <w:pPr>
        <w:numPr>
          <w:ilvl w:val="1"/>
          <w:numId w:val="17"/>
        </w:numPr>
        <w:rPr>
          <w:rFonts w:eastAsia="Times New Roman"/>
        </w:rPr>
      </w:pPr>
      <w:r>
        <w:rPr>
          <w:rFonts w:eastAsia="Times New Roman"/>
        </w:rPr>
        <w:lastRenderedPageBreak/>
        <w:t>Takrat je bilo rečeno tudi, da se bo pri zahtevah na MT vračalo zraven še tudi informacije o MM – kako je s tem?</w:t>
      </w:r>
    </w:p>
    <w:p w14:paraId="3673A75C" w14:textId="77777777" w:rsidR="002867D6" w:rsidRDefault="002867D6" w:rsidP="002867D6">
      <w:pPr>
        <w:rPr>
          <w:rFonts w:asciiTheme="minorHAnsi" w:hAnsiTheme="minorHAnsi" w:cstheme="minorHAnsi"/>
          <w:i/>
          <w:color w:val="0070C0"/>
        </w:rPr>
      </w:pPr>
      <w:r w:rsidRPr="00E23F3D">
        <w:rPr>
          <w:rFonts w:asciiTheme="minorHAnsi" w:hAnsiTheme="minorHAnsi" w:cstheme="minorHAnsi"/>
          <w:i/>
          <w:color w:val="0070C0"/>
        </w:rPr>
        <w:t>ODGOVOR:</w:t>
      </w:r>
      <w:r>
        <w:rPr>
          <w:rFonts w:asciiTheme="minorHAnsi" w:hAnsiTheme="minorHAnsi" w:cstheme="minorHAnsi"/>
          <w:i/>
          <w:color w:val="0070C0"/>
        </w:rPr>
        <w:t xml:space="preserve"> 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0DE84FEA" w14:textId="77777777" w:rsidR="00E602D1" w:rsidRPr="00E602D1" w:rsidRDefault="00E602D1" w:rsidP="00E602D1">
      <w:pPr>
        <w:rPr>
          <w:rFonts w:eastAsia="Times New Roman"/>
        </w:rPr>
      </w:pPr>
    </w:p>
    <w:p w14:paraId="244E6F2B" w14:textId="77777777" w:rsidR="00CF345B" w:rsidRDefault="00CF345B" w:rsidP="00CF345B"/>
    <w:p w14:paraId="700B9012" w14:textId="77777777" w:rsidR="00E602D1" w:rsidRDefault="00E602D1" w:rsidP="00CF345B"/>
    <w:p w14:paraId="06A2FF60" w14:textId="77777777" w:rsidR="00E602D1" w:rsidRDefault="00E602D1" w:rsidP="00CF345B"/>
    <w:p w14:paraId="362BAAAA" w14:textId="77777777" w:rsidR="00CF345B" w:rsidRDefault="00CF345B" w:rsidP="00CF345B">
      <w:r>
        <w:t>Naročilo meritev D-1/M-1</w:t>
      </w:r>
    </w:p>
    <w:p w14:paraId="443F1CB7" w14:textId="77777777" w:rsidR="00CF345B" w:rsidRDefault="00CF345B" w:rsidP="00CF345B">
      <w:r>
        <w:t>Še enkrat bi izpostavili tematiko Saše iz Gen-i iz zadnjega sestanka z dobavitelji.</w:t>
      </w:r>
    </w:p>
    <w:p w14:paraId="443D73F8" w14:textId="77777777" w:rsidR="00E602D1" w:rsidRPr="00E23F3D" w:rsidRDefault="00CF345B" w:rsidP="00E602D1">
      <w:pPr>
        <w:numPr>
          <w:ilvl w:val="0"/>
          <w:numId w:val="17"/>
        </w:numPr>
        <w:rPr>
          <w:rFonts w:eastAsia="Times New Roman"/>
        </w:rPr>
      </w:pPr>
      <w:r>
        <w:rPr>
          <w:rFonts w:eastAsia="Times New Roman"/>
        </w:rPr>
        <w:t xml:space="preserve">Z letom 2024 bodo vsa MM, ki imajo sposobnost 15-minutnih meritev v merjenem diagramu. Zakaj ne bi »po </w:t>
      </w:r>
      <w:proofErr w:type="spellStart"/>
      <w:r>
        <w:rPr>
          <w:rFonts w:eastAsia="Times New Roman"/>
        </w:rPr>
        <w:t>defaultu</w:t>
      </w:r>
      <w:proofErr w:type="spellEnd"/>
      <w:r>
        <w:rPr>
          <w:rFonts w:eastAsia="Times New Roman"/>
        </w:rPr>
        <w:t>« prejemali dobavitelji vseh meritev avtomatsko? Ne vidimo razloga, da dobavitelj tega ne bi prejemal avtomatsko. Lahko (in verjetno mora) ostane razporejeno po prioritetah glede (priključne moči?), vendar je to boljše kot trenutno. Odjava in naročilo bi dobavitelj uporabljal za spremembe prioritet za želena MM.</w:t>
      </w:r>
    </w:p>
    <w:p w14:paraId="0496C29F" w14:textId="77777777" w:rsidR="00CF345B" w:rsidRDefault="00CF345B" w:rsidP="00CF345B">
      <w:pPr>
        <w:numPr>
          <w:ilvl w:val="0"/>
          <w:numId w:val="17"/>
        </w:numPr>
        <w:rPr>
          <w:rFonts w:eastAsia="Times New Roman"/>
        </w:rPr>
      </w:pPr>
      <w:r>
        <w:rPr>
          <w:rFonts w:eastAsia="Times New Roman"/>
        </w:rPr>
        <w:t>Prejemanje za VPO in proizvodne MT izhaja iz preteklega sistema več let za 2 leti nazaj, ko so to bili edini dveh skupini MM, ki so bile v merjenem diagramu. Za takrat je bila logika OK, sedaj je treba tudi tukaj narediti korak naprej, če želimo skupno dobro z uvrstitvijo vseh »sposobnih« MM v merjeni diagram.</w:t>
      </w:r>
    </w:p>
    <w:p w14:paraId="26B4F2DA" w14:textId="77777777" w:rsidR="00E602D1" w:rsidRPr="00E602D1" w:rsidRDefault="00E602D1" w:rsidP="00E602D1">
      <w:pPr>
        <w:rPr>
          <w:rFonts w:eastAsia="Times New Roman"/>
        </w:rPr>
      </w:pPr>
      <w:r w:rsidRPr="00E602D1">
        <w:rPr>
          <w:rFonts w:asciiTheme="minorHAnsi" w:hAnsiTheme="minorHAnsi" w:cstheme="minorHAnsi"/>
          <w:i/>
          <w:color w:val="0070C0"/>
        </w:rPr>
        <w:t>ODGOVOR:</w:t>
      </w:r>
    </w:p>
    <w:p w14:paraId="06D56BAB" w14:textId="77777777" w:rsidR="00CF345B" w:rsidRDefault="00CF345B" w:rsidP="00CF345B"/>
    <w:p w14:paraId="449023C3" w14:textId="77777777" w:rsidR="00CF345B" w:rsidRDefault="00CF345B" w:rsidP="00CF345B">
      <w:r>
        <w:t>Obračunski podatki proizvajalcev</w:t>
      </w:r>
    </w:p>
    <w:p w14:paraId="68B8C2DC" w14:textId="77777777" w:rsidR="00CF345B" w:rsidRDefault="00CF345B" w:rsidP="00CF345B">
      <w:pPr>
        <w:numPr>
          <w:ilvl w:val="0"/>
          <w:numId w:val="18"/>
        </w:numPr>
        <w:rPr>
          <w:rFonts w:eastAsia="Times New Roman"/>
        </w:rPr>
      </w:pPr>
      <w:r>
        <w:rPr>
          <w:rFonts w:eastAsia="Times New Roman"/>
        </w:rPr>
        <w:t xml:space="preserve">Kot drugi dobavitelji pozivamo, da se hkrati z delom na novem aktu omrežnine odpravi tudi precejšnjo zaostalost sistema, kar zadeva obračun proizvajalcev – še vedno poteka precej ne-redno preko izmenjave tabel v Excelih – z nekaterimi distribucijami boljše, z drugimi slabše. </w:t>
      </w:r>
    </w:p>
    <w:p w14:paraId="131855A8" w14:textId="77777777" w:rsidR="00E602D1" w:rsidRDefault="00E602D1" w:rsidP="00E602D1">
      <w:pPr>
        <w:ind w:left="360"/>
        <w:rPr>
          <w:rFonts w:eastAsia="Times New Roman"/>
        </w:rPr>
      </w:pPr>
    </w:p>
    <w:p w14:paraId="279AB871" w14:textId="77777777" w:rsidR="00CF345B" w:rsidRDefault="00CF345B" w:rsidP="00CF345B">
      <w:pPr>
        <w:numPr>
          <w:ilvl w:val="0"/>
          <w:numId w:val="18"/>
        </w:numPr>
        <w:rPr>
          <w:rFonts w:eastAsia="Times New Roman"/>
        </w:rPr>
      </w:pPr>
      <w:r>
        <w:rPr>
          <w:rFonts w:eastAsia="Times New Roman"/>
        </w:rPr>
        <w:t xml:space="preserve">Proizvajalce je treba spraviti na izmenjavo obračunskih podatkov podobno kot je </w:t>
      </w:r>
      <w:proofErr w:type="spellStart"/>
      <w:r>
        <w:rPr>
          <w:rFonts w:eastAsia="Times New Roman"/>
        </w:rPr>
        <w:t>prilogaA</w:t>
      </w:r>
      <w:proofErr w:type="spellEnd"/>
      <w:r>
        <w:rPr>
          <w:rFonts w:eastAsia="Times New Roman"/>
        </w:rPr>
        <w:t xml:space="preserve"> (govora o </w:t>
      </w:r>
      <w:proofErr w:type="spellStart"/>
      <w:r>
        <w:rPr>
          <w:rFonts w:eastAsia="Times New Roman"/>
        </w:rPr>
        <w:t>prilogaB</w:t>
      </w:r>
      <w:proofErr w:type="spellEnd"/>
      <w:r>
        <w:rPr>
          <w:rFonts w:eastAsia="Times New Roman"/>
        </w:rPr>
        <w:t>) in da so med količinami na CEEPS-u na MTP vidne pretekle količine za zadnjih 12 mesecev (aka. »Fakturirana« realizacija)</w:t>
      </w:r>
    </w:p>
    <w:p w14:paraId="75A2998B" w14:textId="77777777" w:rsidR="00E23F3D" w:rsidRDefault="00E23F3D" w:rsidP="002867D6">
      <w:pPr>
        <w:rPr>
          <w:rFonts w:asciiTheme="minorHAnsi" w:hAnsiTheme="minorHAnsi" w:cstheme="minorHAnsi"/>
          <w:i/>
          <w:color w:val="0070C0"/>
        </w:rPr>
      </w:pPr>
      <w:r w:rsidRPr="00E23F3D">
        <w:rPr>
          <w:rFonts w:asciiTheme="minorHAnsi" w:hAnsiTheme="minorHAnsi" w:cstheme="minorHAnsi"/>
          <w:i/>
          <w:color w:val="0070C0"/>
        </w:rPr>
        <w:t>ODGOVOR:</w:t>
      </w:r>
      <w:r w:rsidR="003F7305">
        <w:rPr>
          <w:rFonts w:asciiTheme="minorHAnsi" w:hAnsiTheme="minorHAnsi" w:cstheme="minorHAnsi"/>
          <w:i/>
          <w:color w:val="0070C0"/>
        </w:rPr>
        <w:t xml:space="preserve"> </w:t>
      </w:r>
      <w:r w:rsidR="002867D6">
        <w:rPr>
          <w:rFonts w:asciiTheme="minorHAnsi" w:hAnsiTheme="minorHAnsi" w:cstheme="minorHAnsi"/>
          <w:i/>
          <w:color w:val="0070C0"/>
        </w:rPr>
        <w:t>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79E9692C" w14:textId="77777777" w:rsidR="002867D6" w:rsidRPr="00E23F3D" w:rsidRDefault="002867D6" w:rsidP="002867D6">
      <w:pPr>
        <w:rPr>
          <w:rFonts w:eastAsia="Times New Roman"/>
        </w:rPr>
      </w:pPr>
    </w:p>
    <w:p w14:paraId="0A74AA9C" w14:textId="77777777" w:rsidR="00E602D1" w:rsidRDefault="00E602D1" w:rsidP="00E23F3D">
      <w:pPr>
        <w:ind w:left="360"/>
        <w:rPr>
          <w:rFonts w:eastAsia="Times New Roman"/>
        </w:rPr>
      </w:pPr>
    </w:p>
    <w:p w14:paraId="38C1CC42" w14:textId="77777777" w:rsidR="00CF345B" w:rsidRDefault="00CF345B" w:rsidP="00CF345B"/>
    <w:p w14:paraId="7DC5D28B" w14:textId="77777777" w:rsidR="00CF345B" w:rsidRDefault="00CF345B" w:rsidP="00CF345B">
      <w:r>
        <w:t>Struktura merilnih mest v priključnih shemah</w:t>
      </w:r>
    </w:p>
    <w:p w14:paraId="292B2525" w14:textId="77777777" w:rsidR="00CF345B" w:rsidRDefault="00CF345B" w:rsidP="00CF345B">
      <w:pPr>
        <w:numPr>
          <w:ilvl w:val="0"/>
          <w:numId w:val="19"/>
        </w:numPr>
        <w:rPr>
          <w:rFonts w:eastAsia="Times New Roman"/>
        </w:rPr>
      </w:pPr>
      <w:r>
        <w:rPr>
          <w:rFonts w:eastAsia="Times New Roman"/>
        </w:rPr>
        <w:t xml:space="preserve">Že ob uveljavitvi MT smo iz naše strani (in tudi drugi dobavitelji) pozivali SODO, da potrebujemo preko EVT informacijo, katera so podrejena merilna mesta znotraj PS.2 shem, ker dobavitelji na enostaven način ne moremo priti do te informacije, ki so ključne pri izboljšanju natančnosti obratovalnih napovedi bilančne skupine, zaradi vse večjega deleža proizvodnih naprav v PS.2 shemah. Takrat je bil odgovor: bomo preučili in vas obvestili. Kako je s tem sedaj? </w:t>
      </w:r>
    </w:p>
    <w:p w14:paraId="773CBFA6" w14:textId="77777777" w:rsidR="00CF345B" w:rsidRDefault="00CF345B" w:rsidP="00CF345B">
      <w:pPr>
        <w:numPr>
          <w:ilvl w:val="0"/>
          <w:numId w:val="19"/>
        </w:numPr>
        <w:rPr>
          <w:rFonts w:eastAsia="Times New Roman"/>
        </w:rPr>
      </w:pPr>
      <w:r>
        <w:rPr>
          <w:rFonts w:eastAsia="Times New Roman"/>
        </w:rPr>
        <w:t>Takrat je bila podana informacija, da SODO razpolaga s to strukturo v svojem sistemu, ni pa odprta navzven.</w:t>
      </w:r>
    </w:p>
    <w:p w14:paraId="709140E2" w14:textId="77777777" w:rsidR="00E23F3D" w:rsidRPr="00E23F3D" w:rsidRDefault="00E23F3D" w:rsidP="00E23F3D">
      <w:pPr>
        <w:rPr>
          <w:rFonts w:asciiTheme="minorHAnsi" w:hAnsiTheme="minorHAnsi" w:cstheme="minorHAnsi"/>
          <w:i/>
          <w:color w:val="0070C0"/>
        </w:rPr>
      </w:pPr>
      <w:r w:rsidRPr="00E23F3D">
        <w:rPr>
          <w:rFonts w:asciiTheme="minorHAnsi" w:hAnsiTheme="minorHAnsi" w:cstheme="minorHAnsi"/>
          <w:i/>
          <w:color w:val="0070C0"/>
        </w:rPr>
        <w:t>ODGOVOR:</w:t>
      </w:r>
      <w:r w:rsidR="002867D6">
        <w:rPr>
          <w:rFonts w:asciiTheme="minorHAnsi" w:hAnsiTheme="minorHAnsi" w:cstheme="minorHAnsi"/>
          <w:i/>
          <w:color w:val="0070C0"/>
        </w:rPr>
        <w:t xml:space="preserve"> Na koordinaciji 21.12.2023 je bila razprava na predlog, da bi se podatek o obračunski vezalni shemi vključil v Evidenco MT. O tem se odloči na projektni skupini.</w:t>
      </w:r>
    </w:p>
    <w:p w14:paraId="0F73086E" w14:textId="77777777" w:rsidR="00CF345B" w:rsidRDefault="00CF345B" w:rsidP="000805C1">
      <w:pPr>
        <w:rPr>
          <w:rFonts w:asciiTheme="minorHAnsi" w:hAnsiTheme="minorHAnsi" w:cstheme="minorHAnsi"/>
          <w:b/>
          <w:bCs/>
          <w:lang w:eastAsia="sl-SI"/>
          <w14:ligatures w14:val="none"/>
        </w:rPr>
      </w:pPr>
    </w:p>
    <w:p w14:paraId="4B170DD8" w14:textId="77777777" w:rsidR="00CF345B" w:rsidRDefault="00CF345B" w:rsidP="000805C1">
      <w:pPr>
        <w:rPr>
          <w:rFonts w:asciiTheme="minorHAnsi" w:hAnsiTheme="minorHAnsi" w:cstheme="minorHAnsi"/>
          <w:b/>
          <w:bCs/>
          <w:lang w:eastAsia="sl-SI"/>
          <w14:ligatures w14:val="none"/>
        </w:rPr>
      </w:pPr>
    </w:p>
    <w:p w14:paraId="4E7B05EA" w14:textId="77777777" w:rsidR="00CF345B" w:rsidRDefault="00CF345B" w:rsidP="000805C1">
      <w:pPr>
        <w:rPr>
          <w:rFonts w:asciiTheme="minorHAnsi" w:hAnsiTheme="minorHAnsi" w:cstheme="minorHAnsi"/>
          <w:b/>
          <w:bCs/>
          <w:lang w:eastAsia="sl-SI"/>
          <w14:ligatures w14:val="none"/>
        </w:rPr>
      </w:pPr>
    </w:p>
    <w:p w14:paraId="609EB1CE" w14:textId="77777777" w:rsidR="00CF345B" w:rsidRDefault="00CF345B" w:rsidP="000805C1">
      <w:pPr>
        <w:rPr>
          <w:rFonts w:asciiTheme="minorHAnsi" w:hAnsiTheme="minorHAnsi" w:cstheme="minorHAnsi"/>
          <w:b/>
          <w:bCs/>
          <w:lang w:eastAsia="sl-SI"/>
          <w14:ligatures w14:val="none"/>
        </w:rPr>
      </w:pPr>
    </w:p>
    <w:p w14:paraId="431816D5" w14:textId="77777777" w:rsidR="00CF345B" w:rsidRDefault="00CF345B" w:rsidP="000805C1">
      <w:pPr>
        <w:rPr>
          <w:rFonts w:asciiTheme="minorHAnsi" w:hAnsiTheme="minorHAnsi" w:cstheme="minorHAnsi"/>
          <w:b/>
          <w:bCs/>
          <w:lang w:eastAsia="sl-SI"/>
          <w14:ligatures w14:val="none"/>
        </w:rPr>
      </w:pPr>
    </w:p>
    <w:p w14:paraId="0E30D1E8" w14:textId="77777777" w:rsidR="00CF345B" w:rsidRDefault="00CF345B" w:rsidP="000805C1">
      <w:pPr>
        <w:rPr>
          <w:rFonts w:asciiTheme="minorHAnsi" w:hAnsiTheme="minorHAnsi" w:cstheme="minorHAnsi"/>
          <w:b/>
          <w:bCs/>
          <w:lang w:eastAsia="sl-SI"/>
          <w14:ligatures w14:val="none"/>
        </w:rPr>
      </w:pPr>
    </w:p>
    <w:p w14:paraId="01F173AC" w14:textId="77777777" w:rsidR="00CF345B" w:rsidRDefault="00CF345B" w:rsidP="000805C1">
      <w:pPr>
        <w:rPr>
          <w:rFonts w:asciiTheme="minorHAnsi" w:hAnsiTheme="minorHAnsi" w:cstheme="minorHAnsi"/>
          <w:b/>
          <w:bCs/>
          <w:lang w:eastAsia="sl-SI"/>
          <w14:ligatures w14:val="none"/>
        </w:rPr>
      </w:pPr>
    </w:p>
    <w:p w14:paraId="26EF3E6A" w14:textId="77777777"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Dobavitelj: GEN-I</w:t>
      </w:r>
    </w:p>
    <w:p w14:paraId="433A3370" w14:textId="77777777"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Urša Černivec</w:t>
      </w:r>
    </w:p>
    <w:p w14:paraId="2AD432BF" w14:textId="77777777" w:rsidR="000805C1" w:rsidRDefault="000805C1" w:rsidP="000805C1">
      <w:pPr>
        <w:rPr>
          <w:color w:val="1F497D"/>
        </w:rPr>
      </w:pPr>
    </w:p>
    <w:p w14:paraId="29AB81CF" w14:textId="77777777" w:rsidR="000805C1" w:rsidRDefault="000805C1" w:rsidP="000805C1">
      <w:pPr>
        <w:rPr>
          <w:color w:val="1F497D"/>
        </w:rPr>
      </w:pPr>
    </w:p>
    <w:p w14:paraId="339FB36C" w14:textId="77777777" w:rsidR="000805C1" w:rsidRPr="000805C1" w:rsidRDefault="000805C1" w:rsidP="000805C1">
      <w:pPr>
        <w:rPr>
          <w14:ligatures w14:val="none"/>
        </w:rPr>
      </w:pPr>
      <w:r w:rsidRPr="000805C1">
        <w:t>na vas se obračamo s prošnjo za pomoč pri reševanju težav pri vzdrževanju podatkov merilnih mest in merilnih točk. </w:t>
      </w:r>
    </w:p>
    <w:p w14:paraId="10B30C2E" w14:textId="77777777" w:rsidR="000805C1" w:rsidRPr="000805C1" w:rsidRDefault="000805C1" w:rsidP="000805C1"/>
    <w:p w14:paraId="3FE7014D" w14:textId="77777777" w:rsidR="000805C1" w:rsidRPr="000805C1" w:rsidRDefault="000805C1" w:rsidP="000805C1">
      <w:r w:rsidRPr="000805C1">
        <w:t xml:space="preserve">Trenutno imamo postavljen proces tako, da se podatki o MM/MT posodobijo, ko dobimo obvestilo o spremembi preko storitve CEEPS. Ugotovili smo, da prej omenjena storitev ni najbolj temeljita pri temu kdaj se kakšna sprememba zgodi, kar lahko pokažemo s primerom merilne točke 383111580112172196, ki nima zabeležene niti ene spremembe, na njej pa so se z dne 18.1.2023 (ob izvedbi priklopa  - prehod na samooskrb) spremenili določeni podatki na MT (konkretno tarifa za obračun iz VT na ET).  </w:t>
      </w:r>
    </w:p>
    <w:p w14:paraId="1C29B07B" w14:textId="77777777" w:rsidR="000805C1" w:rsidRPr="000805C1" w:rsidRDefault="000805C1" w:rsidP="000805C1">
      <w:r w:rsidRPr="000805C1">
        <w:t xml:space="preserve">Naše prepričanje je že od uvedbe merilne točke bilo, da sistem CEEPS sporoča vsakršno spremembo. Dejansko stanje pa je drugačno in za nas zelo problematično, saj imamo zaradi pomanjkljive informacije stanje podatkov neaktualno. </w:t>
      </w:r>
    </w:p>
    <w:p w14:paraId="0664196E" w14:textId="77777777" w:rsidR="000805C1" w:rsidRPr="000805C1" w:rsidRDefault="000805C1" w:rsidP="000805C1"/>
    <w:p w14:paraId="49305406" w14:textId="77777777" w:rsidR="000805C1" w:rsidRPr="000805C1" w:rsidRDefault="000805C1" w:rsidP="000805C1">
      <w:r w:rsidRPr="000805C1">
        <w:t xml:space="preserve">Menimo, da bi moral sistem CEEPS dosledno delovati na način, da dobavitelj dobi obvestilo o spremembi na MM/MT, zato vas prosimo za pregled nastale situacije in na podlagi ugotovljenega dopolnitev trenutnega delovanja sistema CEEPS. </w:t>
      </w:r>
    </w:p>
    <w:p w14:paraId="5E143375" w14:textId="77777777" w:rsidR="000805C1" w:rsidRPr="000805C1" w:rsidRDefault="000805C1" w:rsidP="000805C1">
      <w:r w:rsidRPr="000805C1">
        <w:t> </w:t>
      </w:r>
    </w:p>
    <w:p w14:paraId="48070212" w14:textId="77777777" w:rsidR="000805C1" w:rsidRPr="000805C1" w:rsidRDefault="000805C1" w:rsidP="000805C1">
      <w:r w:rsidRPr="000805C1">
        <w:t>Če dopolnitev delovanja ni mogoča, bi prosili, da nam na nekakšen način uredite seznam podatkov vseh mest in točk preko katerega bi lahko v intervalih osveževali lokalno bazo. </w:t>
      </w:r>
    </w:p>
    <w:p w14:paraId="4FE73BF6" w14:textId="77777777" w:rsidR="000805C1" w:rsidRPr="000805C1" w:rsidRDefault="000805C1" w:rsidP="000805C1"/>
    <w:p w14:paraId="74F43AE2" w14:textId="77777777" w:rsidR="000805C1" w:rsidRPr="000805C1" w:rsidRDefault="000805C1" w:rsidP="000805C1">
      <w:r w:rsidRPr="000805C1">
        <w:t>V kolikor ne ena ne druga predlagana rešitev ni izvedljiva, nam ne preostane drugega kot da naredimo postopek, ki bo preko CEEPS preverjal vsako entiteto posebej. To ob taki ogromni količini podatkov pomeni, da bi kar konkretno obremenili tako naše sisteme kot vaše, zato prosim za odziv na to kako bi rešili ta tehničen problem.</w:t>
      </w:r>
    </w:p>
    <w:p w14:paraId="5883ED3B" w14:textId="77777777" w:rsidR="000805C1" w:rsidRPr="000805C1" w:rsidRDefault="000805C1" w:rsidP="000805C1"/>
    <w:p w14:paraId="5830D775" w14:textId="77777777" w:rsidR="000805C1" w:rsidRPr="000805C1" w:rsidRDefault="000805C1" w:rsidP="000805C1">
      <w:r w:rsidRPr="000805C1">
        <w:t>Naveden primer smo preverjali tudi že z Informatiko, ki nas je na koncu usmerila na vas.</w:t>
      </w:r>
    </w:p>
    <w:p w14:paraId="64C69A57" w14:textId="77777777" w:rsidR="00E01478" w:rsidRDefault="00E01478" w:rsidP="008928D4">
      <w:pPr>
        <w:rPr>
          <w:rFonts w:asciiTheme="minorHAnsi" w:hAnsiTheme="minorHAnsi" w:cstheme="minorHAnsi"/>
          <w:b/>
          <w:bCs/>
          <w:lang w:eastAsia="sl-SI"/>
          <w14:ligatures w14:val="none"/>
        </w:rPr>
      </w:pPr>
    </w:p>
    <w:p w14:paraId="321BD898" w14:textId="77777777" w:rsidR="00E01478" w:rsidRPr="000805C1" w:rsidRDefault="000805C1" w:rsidP="008928D4">
      <w:pPr>
        <w:rPr>
          <w:rFonts w:asciiTheme="minorHAnsi" w:hAnsiTheme="minorHAnsi" w:cstheme="minorHAnsi"/>
          <w:bCs/>
          <w:lang w:eastAsia="sl-SI"/>
          <w14:ligatures w14:val="none"/>
        </w:rPr>
      </w:pPr>
      <w:r w:rsidRPr="000805C1">
        <w:rPr>
          <w:rFonts w:asciiTheme="minorHAnsi" w:hAnsiTheme="minorHAnsi" w:cstheme="minorHAnsi"/>
          <w:i/>
          <w:color w:val="0070C0"/>
        </w:rPr>
        <w:t>ODGOVOR:</w:t>
      </w:r>
      <w:r w:rsidR="00CF345B">
        <w:rPr>
          <w:rFonts w:asciiTheme="minorHAnsi" w:hAnsiTheme="minorHAnsi" w:cstheme="minorHAnsi"/>
          <w:i/>
          <w:color w:val="0070C0"/>
        </w:rPr>
        <w:t xml:space="preserve"> </w:t>
      </w:r>
    </w:p>
    <w:p w14:paraId="715102A7" w14:textId="77777777" w:rsidR="00E01478" w:rsidRPr="000805C1" w:rsidRDefault="000805C1" w:rsidP="008928D4">
      <w:pPr>
        <w:rPr>
          <w:rFonts w:asciiTheme="minorHAnsi" w:hAnsiTheme="minorHAnsi" w:cstheme="minorHAnsi"/>
          <w:bCs/>
          <w:color w:val="0070C0"/>
          <w:lang w:eastAsia="sl-SI"/>
          <w14:ligatures w14:val="none"/>
        </w:rPr>
      </w:pPr>
      <w:r w:rsidRPr="000805C1">
        <w:rPr>
          <w:rFonts w:asciiTheme="minorHAnsi" w:hAnsiTheme="minorHAnsi" w:cstheme="minorHAnsi"/>
          <w:bCs/>
          <w:color w:val="0070C0"/>
          <w:lang w:eastAsia="sl-SI"/>
          <w14:ligatures w14:val="none"/>
        </w:rPr>
        <w:t xml:space="preserve">Vsebina vprašanja je bila že ločeno poslana na EDP članom DSU in Maji Košir. </w:t>
      </w:r>
    </w:p>
    <w:p w14:paraId="4BDFACCA" w14:textId="77777777" w:rsidR="00E01478" w:rsidRPr="000805C1" w:rsidRDefault="00E01478" w:rsidP="008928D4">
      <w:pPr>
        <w:rPr>
          <w:rFonts w:asciiTheme="minorHAnsi" w:hAnsiTheme="minorHAnsi" w:cstheme="minorHAnsi"/>
          <w:bCs/>
          <w:lang w:eastAsia="sl-SI"/>
          <w14:ligatures w14:val="none"/>
        </w:rPr>
      </w:pPr>
    </w:p>
    <w:p w14:paraId="5EF49F6B" w14:textId="77777777" w:rsidR="00CF345B" w:rsidRDefault="000805C1" w:rsidP="008928D4">
      <w:pPr>
        <w:rPr>
          <w:rFonts w:asciiTheme="minorHAnsi" w:hAnsiTheme="minorHAnsi" w:cstheme="minorHAnsi"/>
          <w:bCs/>
          <w:color w:val="0070C0"/>
          <w:lang w:eastAsia="sl-SI"/>
          <w14:ligatures w14:val="none"/>
        </w:rPr>
      </w:pPr>
      <w:r w:rsidRPr="000805C1">
        <w:rPr>
          <w:rFonts w:asciiTheme="minorHAnsi" w:hAnsiTheme="minorHAnsi" w:cstheme="minorHAnsi"/>
          <w:bCs/>
          <w:color w:val="0070C0"/>
          <w:lang w:eastAsia="sl-SI"/>
          <w14:ligatures w14:val="none"/>
        </w:rPr>
        <w:t>OPOMBA</w:t>
      </w:r>
      <w:r w:rsidR="007B76BF">
        <w:rPr>
          <w:rFonts w:asciiTheme="minorHAnsi" w:hAnsiTheme="minorHAnsi" w:cstheme="minorHAnsi"/>
          <w:bCs/>
          <w:color w:val="0070C0"/>
          <w:lang w:eastAsia="sl-SI"/>
          <w14:ligatures w14:val="none"/>
        </w:rPr>
        <w:t xml:space="preserve"> ELES TOPOLOVEC</w:t>
      </w:r>
      <w:r w:rsidR="00E602D1">
        <w:rPr>
          <w:rFonts w:asciiTheme="minorHAnsi" w:hAnsiTheme="minorHAnsi" w:cstheme="minorHAnsi"/>
          <w:bCs/>
          <w:color w:val="0070C0"/>
          <w:lang w:eastAsia="sl-SI"/>
          <w14:ligatures w14:val="none"/>
        </w:rPr>
        <w:t xml:space="preserve">: </w:t>
      </w:r>
      <w:r w:rsidR="00CF345B">
        <w:rPr>
          <w:rFonts w:asciiTheme="minorHAnsi" w:hAnsiTheme="minorHAnsi" w:cstheme="minorHAnsi"/>
          <w:bCs/>
          <w:color w:val="0070C0"/>
          <w:lang w:eastAsia="sl-SI"/>
          <w14:ligatures w14:val="none"/>
        </w:rPr>
        <w:t xml:space="preserve"> Predlog izvedbe data </w:t>
      </w:r>
      <w:proofErr w:type="spellStart"/>
      <w:r w:rsidR="00CF345B">
        <w:rPr>
          <w:rFonts w:asciiTheme="minorHAnsi" w:hAnsiTheme="minorHAnsi" w:cstheme="minorHAnsi"/>
          <w:bCs/>
          <w:color w:val="0070C0"/>
          <w:lang w:eastAsia="sl-SI"/>
          <w14:ligatures w14:val="none"/>
        </w:rPr>
        <w:t>alignment</w:t>
      </w:r>
      <w:r w:rsidR="00E602D1">
        <w:rPr>
          <w:rFonts w:asciiTheme="minorHAnsi" w:hAnsiTheme="minorHAnsi" w:cstheme="minorHAnsi"/>
          <w:bCs/>
          <w:color w:val="0070C0"/>
          <w:lang w:eastAsia="sl-SI"/>
          <w14:ligatures w14:val="none"/>
        </w:rPr>
        <w:t>a</w:t>
      </w:r>
      <w:proofErr w:type="spellEnd"/>
      <w:r w:rsidR="007B76BF">
        <w:rPr>
          <w:rFonts w:asciiTheme="minorHAnsi" w:hAnsiTheme="minorHAnsi" w:cstheme="minorHAnsi"/>
          <w:bCs/>
          <w:color w:val="0070C0"/>
          <w:lang w:eastAsia="sl-SI"/>
          <w14:ligatures w14:val="none"/>
        </w:rPr>
        <w:t xml:space="preserve"> je bil že več krat izpostavlje</w:t>
      </w:r>
      <w:r w:rsidR="00CF345B">
        <w:rPr>
          <w:rFonts w:asciiTheme="minorHAnsi" w:hAnsiTheme="minorHAnsi" w:cstheme="minorHAnsi"/>
          <w:bCs/>
          <w:color w:val="0070C0"/>
          <w:lang w:eastAsia="sl-SI"/>
          <w14:ligatures w14:val="none"/>
        </w:rPr>
        <w:t>n in obravnavan. V pomoč so  lahko doku</w:t>
      </w:r>
      <w:r w:rsidR="00E602D1">
        <w:rPr>
          <w:rFonts w:asciiTheme="minorHAnsi" w:hAnsiTheme="minorHAnsi" w:cstheme="minorHAnsi"/>
          <w:bCs/>
          <w:color w:val="0070C0"/>
          <w:lang w:eastAsia="sl-SI"/>
          <w14:ligatures w14:val="none"/>
        </w:rPr>
        <w:t>m</w:t>
      </w:r>
      <w:r w:rsidR="00CF345B">
        <w:rPr>
          <w:rFonts w:asciiTheme="minorHAnsi" w:hAnsiTheme="minorHAnsi" w:cstheme="minorHAnsi"/>
          <w:bCs/>
          <w:color w:val="0070C0"/>
          <w:lang w:eastAsia="sl-SI"/>
          <w14:ligatures w14:val="none"/>
        </w:rPr>
        <w:t xml:space="preserve">enti iz </w:t>
      </w:r>
      <w:proofErr w:type="spellStart"/>
      <w:r w:rsidR="00CF345B">
        <w:rPr>
          <w:rFonts w:asciiTheme="minorHAnsi" w:hAnsiTheme="minorHAnsi" w:cstheme="minorHAnsi"/>
          <w:bCs/>
          <w:color w:val="0070C0"/>
          <w:lang w:eastAsia="sl-SI"/>
          <w14:ligatures w14:val="none"/>
        </w:rPr>
        <w:t>ebIX</w:t>
      </w:r>
      <w:proofErr w:type="spellEnd"/>
      <w:r w:rsidR="00CF345B">
        <w:rPr>
          <w:rFonts w:asciiTheme="minorHAnsi" w:hAnsiTheme="minorHAnsi" w:cstheme="minorHAnsi"/>
          <w:bCs/>
          <w:color w:val="0070C0"/>
          <w:lang w:eastAsia="sl-SI"/>
          <w14:ligatures w14:val="none"/>
        </w:rPr>
        <w:t>:</w:t>
      </w:r>
    </w:p>
    <w:p w14:paraId="6994A422" w14:textId="77777777" w:rsidR="00CF345B" w:rsidRDefault="00E033A9" w:rsidP="008928D4">
      <w:pPr>
        <w:rPr>
          <w:rFonts w:asciiTheme="minorHAnsi" w:hAnsiTheme="minorHAnsi" w:cstheme="minorHAnsi"/>
          <w:bCs/>
          <w:color w:val="0070C0"/>
          <w:lang w:eastAsia="sl-SI"/>
          <w14:ligatures w14:val="none"/>
        </w:rPr>
      </w:pPr>
      <w:hyperlink r:id="rId24" w:history="1">
        <w:r w:rsidR="00CF345B" w:rsidRPr="00CF345B">
          <w:rPr>
            <w:rStyle w:val="Hiperpovezava"/>
            <w:rFonts w:asciiTheme="minorHAnsi" w:hAnsiTheme="minorHAnsi" w:cstheme="minorHAnsi"/>
            <w:bCs/>
            <w:color w:val="0070C0"/>
            <w:lang w:eastAsia="sl-SI"/>
            <w14:ligatures w14:val="none"/>
          </w:rPr>
          <w:t>https://mwgstorage1.blob.core.windows.net/public/Ebix/ebIX%20BRS%20for%20Alignment%20of%20AP%20characteristics%20-%20v4r3B%2020230815.pdf</w:t>
        </w:r>
      </w:hyperlink>
    </w:p>
    <w:p w14:paraId="0669AB82" w14:textId="77777777" w:rsidR="00CF345B" w:rsidRPr="00CF345B" w:rsidRDefault="00CF345B" w:rsidP="008928D4">
      <w:pPr>
        <w:rPr>
          <w:rFonts w:asciiTheme="minorHAnsi" w:hAnsiTheme="minorHAnsi" w:cstheme="minorHAnsi"/>
          <w:bCs/>
          <w:color w:val="0070C0"/>
          <w:lang w:eastAsia="sl-SI"/>
          <w14:ligatures w14:val="none"/>
        </w:rPr>
      </w:pPr>
    </w:p>
    <w:p w14:paraId="1EE55712" w14:textId="77777777" w:rsidR="000805C1" w:rsidRDefault="00E033A9" w:rsidP="008928D4">
      <w:pPr>
        <w:rPr>
          <w:rFonts w:asciiTheme="minorHAnsi" w:hAnsiTheme="minorHAnsi" w:cstheme="minorHAnsi"/>
          <w:bCs/>
          <w:color w:val="0070C0"/>
          <w:lang w:eastAsia="sl-SI"/>
          <w14:ligatures w14:val="none"/>
        </w:rPr>
      </w:pPr>
      <w:hyperlink r:id="rId25" w:history="1">
        <w:r w:rsidR="00CF345B" w:rsidRPr="00315D86">
          <w:rPr>
            <w:rStyle w:val="Hiperpovezava"/>
            <w:rFonts w:asciiTheme="minorHAnsi" w:hAnsiTheme="minorHAnsi" w:cstheme="minorHAnsi"/>
            <w:bCs/>
            <w:lang w:eastAsia="sl-SI"/>
            <w14:ligatures w14:val="none"/>
          </w:rPr>
          <w:t>https://mwgstorage1.blob.core.windows.net/public/Ebix/ebIX%20BRS%20for%20Alignment%20of%20characteristics%20of%20a%20Customer%20at%20an%20AP%20-%20v2r1B%2020230815.pdf</w:t>
        </w:r>
      </w:hyperlink>
      <w:r w:rsidR="000805C1" w:rsidRPr="00CF345B">
        <w:rPr>
          <w:rFonts w:asciiTheme="minorHAnsi" w:hAnsiTheme="minorHAnsi" w:cstheme="minorHAnsi"/>
          <w:bCs/>
          <w:color w:val="0070C0"/>
          <w:lang w:eastAsia="sl-SI"/>
          <w14:ligatures w14:val="none"/>
        </w:rPr>
        <w:t xml:space="preserve"> </w:t>
      </w:r>
    </w:p>
    <w:p w14:paraId="5F4A13E5" w14:textId="77777777" w:rsidR="00CF345B" w:rsidRPr="00CF345B" w:rsidRDefault="00CF345B" w:rsidP="008928D4">
      <w:pPr>
        <w:rPr>
          <w:rFonts w:asciiTheme="minorHAnsi" w:hAnsiTheme="minorHAnsi" w:cstheme="minorHAnsi"/>
          <w:bCs/>
          <w:color w:val="0070C0"/>
          <w:lang w:eastAsia="sl-SI"/>
          <w14:ligatures w14:val="none"/>
        </w:rPr>
      </w:pPr>
    </w:p>
    <w:p w14:paraId="37EA2789" w14:textId="77777777" w:rsidR="00E01478" w:rsidRPr="00CF345B" w:rsidRDefault="00CF345B" w:rsidP="008928D4">
      <w:pPr>
        <w:rPr>
          <w:rFonts w:asciiTheme="minorHAnsi" w:hAnsiTheme="minorHAnsi" w:cstheme="minorHAnsi"/>
          <w:bCs/>
          <w:color w:val="0070C0"/>
          <w:lang w:eastAsia="sl-SI"/>
          <w14:ligatures w14:val="none"/>
        </w:rPr>
      </w:pPr>
      <w:r w:rsidRPr="00CF345B">
        <w:rPr>
          <w:rFonts w:asciiTheme="minorHAnsi" w:hAnsiTheme="minorHAnsi" w:cstheme="minorHAnsi"/>
          <w:bCs/>
          <w:color w:val="0070C0"/>
          <w:lang w:eastAsia="sl-SI"/>
          <w14:ligatures w14:val="none"/>
        </w:rPr>
        <w:t>https://mwgstorage1.blob.core.windows.net/public/Ebix/ebIX%20BRS%20for%20Alignment%20of%20metering%20configuration%20characteristics%20for%20a%20MP%20-%20v2r1C%2020230815.pdf</w:t>
      </w:r>
    </w:p>
    <w:p w14:paraId="2CFB8977" w14:textId="77777777" w:rsidR="00E01478" w:rsidRDefault="00E01478" w:rsidP="008928D4">
      <w:pPr>
        <w:rPr>
          <w:rFonts w:asciiTheme="minorHAnsi" w:hAnsiTheme="minorHAnsi" w:cstheme="minorHAnsi"/>
          <w:b/>
          <w:bCs/>
          <w:lang w:eastAsia="sl-SI"/>
          <w14:ligatures w14:val="none"/>
        </w:rPr>
      </w:pPr>
    </w:p>
    <w:p w14:paraId="48D553C6" w14:textId="77777777" w:rsidR="006D1CBF" w:rsidRDefault="006D1CBF" w:rsidP="006D1CBF">
      <w:pPr>
        <w:rPr>
          <w:rFonts w:asciiTheme="minorHAnsi" w:hAnsiTheme="minorHAnsi" w:cstheme="minorHAnsi"/>
          <w:i/>
          <w:color w:val="0070C0"/>
        </w:rPr>
      </w:pPr>
      <w:r>
        <w:rPr>
          <w:rFonts w:asciiTheme="minorHAnsi" w:hAnsiTheme="minorHAnsi" w:cstheme="minorHAnsi"/>
          <w:i/>
          <w:color w:val="0070C0"/>
        </w:rPr>
        <w:lastRenderedPageBreak/>
        <w:t>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3AFBBFF3" w14:textId="77777777" w:rsidR="00E01478" w:rsidRDefault="00E01478" w:rsidP="008928D4">
      <w:pPr>
        <w:rPr>
          <w:rFonts w:asciiTheme="minorHAnsi" w:hAnsiTheme="minorHAnsi" w:cstheme="minorHAnsi"/>
          <w:b/>
          <w:bCs/>
          <w:lang w:eastAsia="sl-SI"/>
          <w14:ligatures w14:val="none"/>
        </w:rPr>
      </w:pPr>
    </w:p>
    <w:p w14:paraId="66FFB221" w14:textId="77777777" w:rsidR="00E01478" w:rsidRDefault="00E01478" w:rsidP="008928D4">
      <w:pPr>
        <w:rPr>
          <w:rFonts w:asciiTheme="minorHAnsi" w:hAnsiTheme="minorHAnsi" w:cstheme="minorHAnsi"/>
          <w:b/>
          <w:bCs/>
          <w:lang w:eastAsia="sl-SI"/>
          <w14:ligatures w14:val="none"/>
        </w:rPr>
      </w:pPr>
    </w:p>
    <w:p w14:paraId="7A61888E" w14:textId="77777777" w:rsidR="00E01478" w:rsidRDefault="00E01478" w:rsidP="008928D4">
      <w:pPr>
        <w:rPr>
          <w:rFonts w:asciiTheme="minorHAnsi" w:hAnsiTheme="minorHAnsi" w:cstheme="minorHAnsi"/>
          <w:b/>
          <w:bCs/>
          <w:lang w:eastAsia="sl-SI"/>
          <w14:ligatures w14:val="none"/>
        </w:rPr>
      </w:pPr>
    </w:p>
    <w:p w14:paraId="0AC0B75C" w14:textId="77777777" w:rsidR="00E01478" w:rsidRDefault="00E01478" w:rsidP="008928D4">
      <w:pPr>
        <w:rPr>
          <w:rFonts w:asciiTheme="minorHAnsi" w:hAnsiTheme="minorHAnsi" w:cstheme="minorHAnsi"/>
          <w:b/>
          <w:bCs/>
          <w:lang w:eastAsia="sl-SI"/>
          <w14:ligatures w14:val="none"/>
        </w:rPr>
      </w:pPr>
    </w:p>
    <w:p w14:paraId="1E46FCFF" w14:textId="77777777" w:rsidR="00AF7555" w:rsidRDefault="00AF7555" w:rsidP="008928D4">
      <w:pPr>
        <w:rPr>
          <w:rFonts w:asciiTheme="minorHAnsi" w:hAnsiTheme="minorHAnsi" w:cstheme="minorHAnsi"/>
          <w:b/>
          <w:bCs/>
          <w:lang w:eastAsia="sl-SI"/>
          <w14:ligatures w14:val="none"/>
        </w:rPr>
      </w:pPr>
    </w:p>
    <w:p w14:paraId="24647B6F" w14:textId="77777777" w:rsidR="00AF7555" w:rsidRDefault="00AF7555" w:rsidP="008928D4">
      <w:pPr>
        <w:rPr>
          <w:rFonts w:asciiTheme="minorHAnsi" w:hAnsiTheme="minorHAnsi" w:cstheme="minorHAnsi"/>
          <w:b/>
          <w:bCs/>
          <w:lang w:eastAsia="sl-SI"/>
          <w14:ligatures w14:val="none"/>
        </w:rPr>
      </w:pPr>
    </w:p>
    <w:p w14:paraId="3DE01F06" w14:textId="77777777" w:rsidR="00AF7555" w:rsidRDefault="00AF7555" w:rsidP="008928D4">
      <w:pPr>
        <w:rPr>
          <w:rFonts w:asciiTheme="minorHAnsi" w:hAnsiTheme="minorHAnsi" w:cstheme="minorHAnsi"/>
          <w:b/>
          <w:bCs/>
          <w:lang w:eastAsia="sl-SI"/>
          <w14:ligatures w14:val="none"/>
        </w:rPr>
      </w:pPr>
    </w:p>
    <w:p w14:paraId="5A1310E1" w14:textId="77777777" w:rsidR="00AF7555" w:rsidRDefault="00AF7555" w:rsidP="008928D4">
      <w:pPr>
        <w:rPr>
          <w:rFonts w:asciiTheme="minorHAnsi" w:hAnsiTheme="minorHAnsi" w:cstheme="minorHAnsi"/>
          <w:b/>
          <w:bCs/>
          <w:lang w:eastAsia="sl-SI"/>
          <w14:ligatures w14:val="none"/>
        </w:rPr>
      </w:pPr>
    </w:p>
    <w:p w14:paraId="287B7091" w14:textId="77777777" w:rsidR="00AF7555" w:rsidRDefault="00AF7555" w:rsidP="008928D4">
      <w:pPr>
        <w:rPr>
          <w:rFonts w:asciiTheme="minorHAnsi" w:hAnsiTheme="minorHAnsi" w:cstheme="minorHAnsi"/>
          <w:b/>
          <w:bCs/>
          <w:lang w:eastAsia="sl-SI"/>
          <w14:ligatures w14:val="none"/>
        </w:rPr>
      </w:pPr>
    </w:p>
    <w:p w14:paraId="229A2293" w14:textId="77777777" w:rsidR="00AF7555" w:rsidRDefault="00AF7555" w:rsidP="008928D4">
      <w:pPr>
        <w:rPr>
          <w:rFonts w:asciiTheme="minorHAnsi" w:hAnsiTheme="minorHAnsi" w:cstheme="minorHAnsi"/>
          <w:b/>
          <w:bCs/>
          <w:lang w:eastAsia="sl-SI"/>
          <w14:ligatures w14:val="none"/>
        </w:rPr>
      </w:pPr>
    </w:p>
    <w:p w14:paraId="0E2D2837" w14:textId="77777777" w:rsidR="00AF7555" w:rsidRDefault="00AF7555" w:rsidP="008928D4">
      <w:pPr>
        <w:rPr>
          <w:rFonts w:asciiTheme="minorHAnsi" w:hAnsiTheme="minorHAnsi" w:cstheme="minorHAnsi"/>
          <w:b/>
          <w:bCs/>
          <w:lang w:eastAsia="sl-SI"/>
          <w14:ligatures w14:val="none"/>
        </w:rPr>
      </w:pPr>
    </w:p>
    <w:p w14:paraId="756C6C0B" w14:textId="77777777" w:rsidR="00AF7555" w:rsidRDefault="00AF7555" w:rsidP="008928D4">
      <w:pPr>
        <w:rPr>
          <w:rFonts w:asciiTheme="minorHAnsi" w:hAnsiTheme="minorHAnsi" w:cstheme="minorHAnsi"/>
          <w:b/>
          <w:bCs/>
          <w:lang w:eastAsia="sl-SI"/>
          <w14:ligatures w14:val="none"/>
        </w:rPr>
      </w:pPr>
    </w:p>
    <w:p w14:paraId="5B79C653" w14:textId="77777777" w:rsidR="00AF7555" w:rsidRDefault="00AF7555" w:rsidP="008928D4">
      <w:pPr>
        <w:rPr>
          <w:rFonts w:asciiTheme="minorHAnsi" w:hAnsiTheme="minorHAnsi" w:cstheme="minorHAnsi"/>
          <w:b/>
          <w:bCs/>
          <w:lang w:eastAsia="sl-SI"/>
          <w14:ligatures w14:val="none"/>
        </w:rPr>
      </w:pPr>
    </w:p>
    <w:p w14:paraId="69BA4062" w14:textId="77777777" w:rsidR="00AF7555" w:rsidRDefault="00AF7555" w:rsidP="008928D4">
      <w:pPr>
        <w:rPr>
          <w:rFonts w:asciiTheme="minorHAnsi" w:hAnsiTheme="minorHAnsi" w:cstheme="minorHAnsi"/>
          <w:b/>
          <w:bCs/>
          <w:lang w:eastAsia="sl-SI"/>
          <w14:ligatures w14:val="none"/>
        </w:rPr>
      </w:pPr>
    </w:p>
    <w:p w14:paraId="2944CE76" w14:textId="77777777" w:rsidR="00AF7555" w:rsidRDefault="00AF7555" w:rsidP="008928D4">
      <w:pPr>
        <w:rPr>
          <w:rFonts w:asciiTheme="minorHAnsi" w:hAnsiTheme="minorHAnsi" w:cstheme="minorHAnsi"/>
          <w:b/>
          <w:bCs/>
          <w:lang w:eastAsia="sl-SI"/>
          <w14:ligatures w14:val="none"/>
        </w:rPr>
      </w:pPr>
    </w:p>
    <w:p w14:paraId="4FB15D0F" w14:textId="77777777" w:rsidR="00AF7555" w:rsidRDefault="00AF7555" w:rsidP="008928D4">
      <w:pPr>
        <w:rPr>
          <w:rFonts w:asciiTheme="minorHAnsi" w:hAnsiTheme="minorHAnsi" w:cstheme="minorHAnsi"/>
          <w:b/>
          <w:bCs/>
          <w:lang w:eastAsia="sl-SI"/>
          <w14:ligatures w14:val="none"/>
        </w:rPr>
      </w:pPr>
    </w:p>
    <w:p w14:paraId="624BDA45" w14:textId="77777777" w:rsidR="00AF7555" w:rsidRDefault="00AF7555" w:rsidP="008928D4">
      <w:pPr>
        <w:rPr>
          <w:rFonts w:asciiTheme="minorHAnsi" w:hAnsiTheme="minorHAnsi" w:cstheme="minorHAnsi"/>
          <w:b/>
          <w:bCs/>
          <w:lang w:eastAsia="sl-SI"/>
          <w14:ligatures w14:val="none"/>
        </w:rPr>
      </w:pPr>
    </w:p>
    <w:p w14:paraId="13017065" w14:textId="77777777" w:rsidR="00AF7555" w:rsidRDefault="00AF7555" w:rsidP="008928D4">
      <w:pPr>
        <w:rPr>
          <w:rFonts w:asciiTheme="minorHAnsi" w:hAnsiTheme="minorHAnsi" w:cstheme="minorHAnsi"/>
          <w:b/>
          <w:bCs/>
          <w:lang w:eastAsia="sl-SI"/>
          <w14:ligatures w14:val="none"/>
        </w:rPr>
      </w:pPr>
    </w:p>
    <w:p w14:paraId="394198AD" w14:textId="77777777" w:rsidR="00AF7555" w:rsidRDefault="00AF7555" w:rsidP="008928D4">
      <w:pPr>
        <w:rPr>
          <w:rFonts w:asciiTheme="minorHAnsi" w:hAnsiTheme="minorHAnsi" w:cstheme="minorHAnsi"/>
          <w:b/>
          <w:bCs/>
          <w:lang w:eastAsia="sl-SI"/>
          <w14:ligatures w14:val="none"/>
        </w:rPr>
      </w:pPr>
    </w:p>
    <w:p w14:paraId="248AF15A" w14:textId="77777777" w:rsidR="00AF7555" w:rsidRDefault="00AF7555" w:rsidP="008928D4">
      <w:pPr>
        <w:rPr>
          <w:rFonts w:asciiTheme="minorHAnsi" w:hAnsiTheme="minorHAnsi" w:cstheme="minorHAnsi"/>
          <w:b/>
          <w:bCs/>
          <w:lang w:eastAsia="sl-SI"/>
          <w14:ligatures w14:val="none"/>
        </w:rPr>
      </w:pPr>
    </w:p>
    <w:p w14:paraId="0159CEA2" w14:textId="77777777" w:rsidR="00AF7555" w:rsidRDefault="00AF7555" w:rsidP="008928D4">
      <w:pPr>
        <w:rPr>
          <w:rFonts w:asciiTheme="minorHAnsi" w:hAnsiTheme="minorHAnsi" w:cstheme="minorHAnsi"/>
          <w:b/>
          <w:bCs/>
          <w:lang w:eastAsia="sl-SI"/>
          <w14:ligatures w14:val="none"/>
        </w:rPr>
      </w:pPr>
    </w:p>
    <w:p w14:paraId="6D58D485" w14:textId="77777777" w:rsidR="00AF7555" w:rsidRDefault="00AF7555" w:rsidP="008928D4">
      <w:pPr>
        <w:rPr>
          <w:rFonts w:asciiTheme="minorHAnsi" w:hAnsiTheme="minorHAnsi" w:cstheme="minorHAnsi"/>
          <w:b/>
          <w:bCs/>
          <w:lang w:eastAsia="sl-SI"/>
          <w14:ligatures w14:val="none"/>
        </w:rPr>
      </w:pPr>
    </w:p>
    <w:p w14:paraId="03DDF0F3" w14:textId="77777777" w:rsidR="00AF7555" w:rsidRDefault="00AF7555" w:rsidP="008928D4">
      <w:pPr>
        <w:rPr>
          <w:rFonts w:asciiTheme="minorHAnsi" w:hAnsiTheme="minorHAnsi" w:cstheme="minorHAnsi"/>
          <w:b/>
          <w:bCs/>
          <w:lang w:eastAsia="sl-SI"/>
          <w14:ligatures w14:val="none"/>
        </w:rPr>
      </w:pPr>
    </w:p>
    <w:p w14:paraId="7471583D" w14:textId="77777777" w:rsidR="00AF7555" w:rsidRDefault="00AF7555" w:rsidP="008928D4">
      <w:pPr>
        <w:rPr>
          <w:rFonts w:asciiTheme="minorHAnsi" w:hAnsiTheme="minorHAnsi" w:cstheme="minorHAnsi"/>
          <w:b/>
          <w:bCs/>
          <w:lang w:eastAsia="sl-SI"/>
          <w14:ligatures w14:val="none"/>
        </w:rPr>
      </w:pPr>
    </w:p>
    <w:p w14:paraId="3B5324AE" w14:textId="77777777" w:rsidR="00AF7555" w:rsidRDefault="00AF7555" w:rsidP="008928D4">
      <w:pPr>
        <w:rPr>
          <w:rFonts w:asciiTheme="minorHAnsi" w:hAnsiTheme="minorHAnsi" w:cstheme="minorHAnsi"/>
          <w:b/>
          <w:bCs/>
          <w:lang w:eastAsia="sl-SI"/>
          <w14:ligatures w14:val="none"/>
        </w:rPr>
      </w:pPr>
    </w:p>
    <w:p w14:paraId="7FB2FF40" w14:textId="77777777" w:rsidR="00AF7555" w:rsidRDefault="00AF7555" w:rsidP="008928D4">
      <w:pPr>
        <w:rPr>
          <w:rFonts w:asciiTheme="minorHAnsi" w:hAnsiTheme="minorHAnsi" w:cstheme="minorHAnsi"/>
          <w:b/>
          <w:bCs/>
          <w:lang w:eastAsia="sl-SI"/>
          <w14:ligatures w14:val="none"/>
        </w:rPr>
      </w:pPr>
    </w:p>
    <w:p w14:paraId="10F72480" w14:textId="77777777" w:rsidR="00AF7555" w:rsidRDefault="00AF7555" w:rsidP="008928D4">
      <w:pPr>
        <w:rPr>
          <w:rFonts w:asciiTheme="minorHAnsi" w:hAnsiTheme="minorHAnsi" w:cstheme="minorHAnsi"/>
          <w:b/>
          <w:bCs/>
          <w:lang w:eastAsia="sl-SI"/>
          <w14:ligatures w14:val="none"/>
        </w:rPr>
      </w:pPr>
    </w:p>
    <w:p w14:paraId="74400BDA" w14:textId="77777777" w:rsidR="00AF7555" w:rsidRDefault="00AF7555" w:rsidP="008928D4">
      <w:pPr>
        <w:rPr>
          <w:rFonts w:asciiTheme="minorHAnsi" w:hAnsiTheme="minorHAnsi" w:cstheme="minorHAnsi"/>
          <w:b/>
          <w:bCs/>
          <w:lang w:eastAsia="sl-SI"/>
          <w14:ligatures w14:val="none"/>
        </w:rPr>
      </w:pPr>
    </w:p>
    <w:p w14:paraId="5813A3BA" w14:textId="77777777" w:rsidR="00AF7555" w:rsidRDefault="00AF7555" w:rsidP="008928D4">
      <w:pPr>
        <w:rPr>
          <w:rFonts w:asciiTheme="minorHAnsi" w:hAnsiTheme="minorHAnsi" w:cstheme="minorHAnsi"/>
          <w:b/>
          <w:bCs/>
          <w:lang w:eastAsia="sl-SI"/>
          <w14:ligatures w14:val="none"/>
        </w:rPr>
      </w:pPr>
    </w:p>
    <w:p w14:paraId="047D0864" w14:textId="77777777" w:rsidR="00AF7555" w:rsidRDefault="00AF7555" w:rsidP="008928D4">
      <w:pPr>
        <w:rPr>
          <w:rFonts w:asciiTheme="minorHAnsi" w:hAnsiTheme="minorHAnsi" w:cstheme="minorHAnsi"/>
          <w:b/>
          <w:bCs/>
          <w:lang w:eastAsia="sl-SI"/>
          <w14:ligatures w14:val="none"/>
        </w:rPr>
      </w:pPr>
    </w:p>
    <w:p w14:paraId="4BB7946F" w14:textId="77777777" w:rsidR="00AF7555" w:rsidRDefault="00AF7555" w:rsidP="008928D4">
      <w:pPr>
        <w:rPr>
          <w:rFonts w:asciiTheme="minorHAnsi" w:hAnsiTheme="minorHAnsi" w:cstheme="minorHAnsi"/>
          <w:b/>
          <w:bCs/>
          <w:lang w:eastAsia="sl-SI"/>
          <w14:ligatures w14:val="none"/>
        </w:rPr>
      </w:pPr>
    </w:p>
    <w:p w14:paraId="5CC63153" w14:textId="77777777" w:rsidR="009D5F78" w:rsidRDefault="009D5F78" w:rsidP="008928D4">
      <w:pPr>
        <w:rPr>
          <w:rFonts w:asciiTheme="minorHAnsi" w:hAnsiTheme="minorHAnsi" w:cstheme="minorHAnsi"/>
          <w:b/>
          <w:bCs/>
          <w:lang w:eastAsia="sl-SI"/>
          <w14:ligatures w14:val="none"/>
        </w:rPr>
      </w:pPr>
    </w:p>
    <w:p w14:paraId="3A5F3689" w14:textId="77777777" w:rsidR="009D5F78" w:rsidRDefault="009D5F78" w:rsidP="008928D4">
      <w:pPr>
        <w:rPr>
          <w:rFonts w:asciiTheme="minorHAnsi" w:hAnsiTheme="minorHAnsi" w:cstheme="minorHAnsi"/>
          <w:b/>
          <w:bCs/>
          <w:lang w:eastAsia="sl-SI"/>
          <w14:ligatures w14:val="none"/>
        </w:rPr>
      </w:pPr>
    </w:p>
    <w:p w14:paraId="71BC097F" w14:textId="77777777" w:rsidR="009D5F78" w:rsidRDefault="009D5F78" w:rsidP="008928D4">
      <w:pPr>
        <w:rPr>
          <w:rFonts w:asciiTheme="minorHAnsi" w:hAnsiTheme="minorHAnsi" w:cstheme="minorHAnsi"/>
          <w:b/>
          <w:bCs/>
          <w:lang w:eastAsia="sl-SI"/>
          <w14:ligatures w14:val="none"/>
        </w:rPr>
      </w:pPr>
    </w:p>
    <w:p w14:paraId="55C54446" w14:textId="77777777" w:rsidR="009D5F78" w:rsidRDefault="009D5F78" w:rsidP="008928D4">
      <w:pPr>
        <w:rPr>
          <w:rFonts w:asciiTheme="minorHAnsi" w:hAnsiTheme="minorHAnsi" w:cstheme="minorHAnsi"/>
          <w:b/>
          <w:bCs/>
          <w:lang w:eastAsia="sl-SI"/>
          <w14:ligatures w14:val="none"/>
        </w:rPr>
      </w:pPr>
    </w:p>
    <w:p w14:paraId="0BD90414" w14:textId="77777777" w:rsidR="009D5F78" w:rsidRDefault="009D5F78" w:rsidP="008928D4">
      <w:pPr>
        <w:rPr>
          <w:rFonts w:asciiTheme="minorHAnsi" w:hAnsiTheme="minorHAnsi" w:cstheme="minorHAnsi"/>
          <w:b/>
          <w:bCs/>
          <w:lang w:eastAsia="sl-SI"/>
          <w14:ligatures w14:val="none"/>
        </w:rPr>
      </w:pPr>
    </w:p>
    <w:p w14:paraId="1F7E3428" w14:textId="77777777" w:rsidR="009D5F78" w:rsidRDefault="009D5F78" w:rsidP="008928D4">
      <w:pPr>
        <w:rPr>
          <w:rFonts w:asciiTheme="minorHAnsi" w:hAnsiTheme="minorHAnsi" w:cstheme="minorHAnsi"/>
          <w:b/>
          <w:bCs/>
          <w:lang w:eastAsia="sl-SI"/>
          <w14:ligatures w14:val="none"/>
        </w:rPr>
      </w:pPr>
    </w:p>
    <w:p w14:paraId="47A3A18C" w14:textId="77777777" w:rsidR="009D5F78" w:rsidRDefault="009D5F78" w:rsidP="008928D4">
      <w:pPr>
        <w:rPr>
          <w:rFonts w:asciiTheme="minorHAnsi" w:hAnsiTheme="minorHAnsi" w:cstheme="minorHAnsi"/>
          <w:b/>
          <w:bCs/>
          <w:lang w:eastAsia="sl-SI"/>
          <w14:ligatures w14:val="none"/>
        </w:rPr>
      </w:pPr>
    </w:p>
    <w:p w14:paraId="6B79487B" w14:textId="77777777" w:rsidR="009D5F78" w:rsidRDefault="009D5F78" w:rsidP="008928D4">
      <w:pPr>
        <w:rPr>
          <w:rFonts w:asciiTheme="minorHAnsi" w:hAnsiTheme="minorHAnsi" w:cstheme="minorHAnsi"/>
          <w:b/>
          <w:bCs/>
          <w:lang w:eastAsia="sl-SI"/>
          <w14:ligatures w14:val="none"/>
        </w:rPr>
      </w:pPr>
    </w:p>
    <w:p w14:paraId="26DE819C" w14:textId="77777777" w:rsidR="009D5F78" w:rsidRDefault="009D5F78" w:rsidP="008928D4">
      <w:pPr>
        <w:rPr>
          <w:rFonts w:asciiTheme="minorHAnsi" w:hAnsiTheme="minorHAnsi" w:cstheme="minorHAnsi"/>
          <w:b/>
          <w:bCs/>
          <w:lang w:eastAsia="sl-SI"/>
          <w14:ligatures w14:val="none"/>
        </w:rPr>
      </w:pPr>
    </w:p>
    <w:p w14:paraId="411EF8F1" w14:textId="77777777" w:rsidR="009D5F78" w:rsidRDefault="009D5F78" w:rsidP="008928D4">
      <w:pPr>
        <w:rPr>
          <w:rFonts w:asciiTheme="minorHAnsi" w:hAnsiTheme="minorHAnsi" w:cstheme="minorHAnsi"/>
          <w:b/>
          <w:bCs/>
          <w:lang w:eastAsia="sl-SI"/>
          <w14:ligatures w14:val="none"/>
        </w:rPr>
      </w:pPr>
    </w:p>
    <w:p w14:paraId="5C410306" w14:textId="77777777" w:rsidR="009D5F78" w:rsidRDefault="009D5F78" w:rsidP="008928D4">
      <w:pPr>
        <w:rPr>
          <w:rFonts w:asciiTheme="minorHAnsi" w:hAnsiTheme="minorHAnsi" w:cstheme="minorHAnsi"/>
          <w:b/>
          <w:bCs/>
          <w:lang w:eastAsia="sl-SI"/>
          <w14:ligatures w14:val="none"/>
        </w:rPr>
      </w:pPr>
    </w:p>
    <w:p w14:paraId="451DF657" w14:textId="77777777" w:rsidR="009D5F78" w:rsidRDefault="009D5F78" w:rsidP="008928D4">
      <w:pPr>
        <w:rPr>
          <w:rFonts w:asciiTheme="minorHAnsi" w:hAnsiTheme="minorHAnsi" w:cstheme="minorHAnsi"/>
          <w:b/>
          <w:bCs/>
          <w:lang w:eastAsia="sl-SI"/>
          <w14:ligatures w14:val="none"/>
        </w:rPr>
      </w:pPr>
    </w:p>
    <w:p w14:paraId="2980366F" w14:textId="77777777" w:rsidR="009D5F78" w:rsidRDefault="009D5F78" w:rsidP="008928D4">
      <w:pPr>
        <w:rPr>
          <w:rFonts w:asciiTheme="minorHAnsi" w:hAnsiTheme="minorHAnsi" w:cstheme="minorHAnsi"/>
          <w:b/>
          <w:bCs/>
          <w:lang w:eastAsia="sl-SI"/>
          <w14:ligatures w14:val="none"/>
        </w:rPr>
      </w:pPr>
    </w:p>
    <w:p w14:paraId="36B4F719" w14:textId="77777777" w:rsidR="009D5F78" w:rsidRDefault="009D5F78" w:rsidP="008928D4">
      <w:pPr>
        <w:rPr>
          <w:rFonts w:asciiTheme="minorHAnsi" w:hAnsiTheme="minorHAnsi" w:cstheme="minorHAnsi"/>
          <w:b/>
          <w:bCs/>
          <w:lang w:eastAsia="sl-SI"/>
          <w14:ligatures w14:val="none"/>
        </w:rPr>
      </w:pPr>
    </w:p>
    <w:p w14:paraId="57784B74" w14:textId="77777777" w:rsidR="003A5BBB" w:rsidRDefault="003A5BBB"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w:t>
      </w:r>
      <w:r w:rsidR="00AF7555">
        <w:rPr>
          <w:rFonts w:asciiTheme="minorHAnsi" w:hAnsiTheme="minorHAnsi" w:cstheme="minorHAnsi"/>
          <w:b/>
          <w:bCs/>
          <w:lang w:eastAsia="sl-SI"/>
          <w14:ligatures w14:val="none"/>
        </w:rPr>
        <w:t>A</w:t>
      </w:r>
      <w:r>
        <w:rPr>
          <w:rFonts w:asciiTheme="minorHAnsi" w:hAnsiTheme="minorHAnsi" w:cstheme="minorHAnsi"/>
          <w:b/>
          <w:bCs/>
          <w:lang w:eastAsia="sl-SI"/>
          <w14:ligatures w14:val="none"/>
        </w:rPr>
        <w:t xml:space="preserve">NJA DOBAVITELJEV SO BILI OBRAVNAVANI </w:t>
      </w:r>
      <w:r w:rsidR="00257E32">
        <w:rPr>
          <w:rFonts w:asciiTheme="minorHAnsi" w:hAnsiTheme="minorHAnsi" w:cstheme="minorHAnsi"/>
          <w:b/>
          <w:bCs/>
          <w:lang w:eastAsia="sl-SI"/>
          <w14:ligatures w14:val="none"/>
        </w:rPr>
        <w:t>NA TEAMS SESTANKU</w:t>
      </w:r>
      <w:r w:rsidR="000805C1">
        <w:rPr>
          <w:rFonts w:asciiTheme="minorHAnsi" w:hAnsiTheme="minorHAnsi" w:cstheme="minorHAnsi"/>
          <w:b/>
          <w:bCs/>
          <w:lang w:eastAsia="sl-SI"/>
          <w14:ligatures w14:val="none"/>
        </w:rPr>
        <w:t xml:space="preserve"> Z DOBAVITELJI ZA UVEDBO NOVEGA OBRAČUNA OMREŽNINE </w:t>
      </w:r>
      <w:r w:rsidR="00257E32">
        <w:rPr>
          <w:rFonts w:asciiTheme="minorHAnsi" w:hAnsiTheme="minorHAnsi" w:cstheme="minorHAnsi"/>
          <w:b/>
          <w:bCs/>
          <w:lang w:eastAsia="sl-SI"/>
          <w14:ligatures w14:val="none"/>
        </w:rPr>
        <w:t xml:space="preserve"> DNE 28.10.2023</w:t>
      </w:r>
    </w:p>
    <w:p w14:paraId="3CF38505" w14:textId="77777777" w:rsidR="003A5BBB" w:rsidRDefault="003A5BBB" w:rsidP="008928D4">
      <w:pPr>
        <w:rPr>
          <w:rFonts w:asciiTheme="minorHAnsi" w:hAnsiTheme="minorHAnsi" w:cstheme="minorHAnsi"/>
          <w:b/>
          <w:bCs/>
          <w:lang w:eastAsia="sl-SI"/>
          <w14:ligatures w14:val="none"/>
        </w:rPr>
      </w:pPr>
    </w:p>
    <w:p w14:paraId="6542EF86" w14:textId="77777777" w:rsidR="003A5BBB" w:rsidRPr="008F542F" w:rsidRDefault="003A5BBB" w:rsidP="003A5BBB">
      <w:pPr>
        <w:outlineLvl w:val="0"/>
        <w:rPr>
          <w:lang w:eastAsia="sl-SI"/>
          <w14:ligatures w14:val="none"/>
        </w:rPr>
      </w:pPr>
    </w:p>
    <w:p w14:paraId="53EBD84C" w14:textId="77777777" w:rsidR="00A81516" w:rsidRPr="007B0AA8" w:rsidRDefault="00A81516" w:rsidP="00A8151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lastRenderedPageBreak/>
        <w:t>Dobavitelj: GEN-I</w:t>
      </w:r>
    </w:p>
    <w:p w14:paraId="19D5B5AD" w14:textId="77777777" w:rsidR="00A81516" w:rsidRPr="007B0AA8" w:rsidRDefault="00A81516" w:rsidP="00A8151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Luka Rus</w:t>
      </w:r>
    </w:p>
    <w:p w14:paraId="36A76E10" w14:textId="77777777" w:rsidR="00A81516" w:rsidRPr="0082267C" w:rsidRDefault="00A81516" w:rsidP="00A81516">
      <w:pPr>
        <w:rPr>
          <w:rFonts w:asciiTheme="minorHAnsi" w:hAnsiTheme="minorHAnsi" w:cstheme="minorHAnsi"/>
          <w:bCs/>
          <w:lang w:eastAsia="sl-SI"/>
          <w14:ligatures w14:val="none"/>
        </w:rPr>
      </w:pPr>
      <w:r w:rsidRPr="0082267C">
        <w:rPr>
          <w:rFonts w:asciiTheme="minorHAnsi" w:hAnsiTheme="minorHAnsi" w:cstheme="minorHAnsi"/>
          <w:bCs/>
          <w:lang w:eastAsia="sl-SI"/>
          <w14:ligatures w14:val="none"/>
        </w:rPr>
        <w:t xml:space="preserve">Tema: Individualna samooskrba </w:t>
      </w:r>
      <w:r w:rsidR="0082267C" w:rsidRPr="00696663">
        <w:rPr>
          <w:lang w:eastAsia="sl-SI"/>
        </w:rPr>
        <w:t>nad 43 kW priključen moči</w:t>
      </w:r>
      <w:r w:rsidR="0082267C" w:rsidRPr="0082267C">
        <w:rPr>
          <w:rFonts w:asciiTheme="minorHAnsi" w:hAnsiTheme="minorHAnsi" w:cstheme="minorHAnsi"/>
          <w:bCs/>
          <w:lang w:eastAsia="sl-SI"/>
          <w14:ligatures w14:val="none"/>
        </w:rPr>
        <w:t xml:space="preserve"> </w:t>
      </w:r>
      <w:r w:rsidRPr="0082267C">
        <w:rPr>
          <w:rFonts w:asciiTheme="minorHAnsi" w:hAnsiTheme="minorHAnsi" w:cstheme="minorHAnsi"/>
          <w:bCs/>
          <w:lang w:eastAsia="sl-SI"/>
          <w14:ligatures w14:val="none"/>
        </w:rPr>
        <w:t>in priloga A</w:t>
      </w:r>
    </w:p>
    <w:p w14:paraId="503628D7" w14:textId="77777777" w:rsidR="003A5BBB" w:rsidRDefault="003A5BBB" w:rsidP="008928D4">
      <w:pPr>
        <w:rPr>
          <w:rFonts w:asciiTheme="minorHAnsi" w:hAnsiTheme="minorHAnsi" w:cstheme="minorHAnsi"/>
          <w:b/>
          <w:bCs/>
          <w:lang w:eastAsia="sl-SI"/>
          <w14:ligatures w14:val="none"/>
        </w:rPr>
      </w:pPr>
    </w:p>
    <w:p w14:paraId="48C98F74" w14:textId="77777777" w:rsidR="003A5BBB" w:rsidRDefault="003A5BBB" w:rsidP="003A5BBB"/>
    <w:p w14:paraId="77913CB0" w14:textId="77777777" w:rsidR="003A5BBB" w:rsidRDefault="007B73C8" w:rsidP="003A5BBB">
      <w:r>
        <w:t>Z</w:t>
      </w:r>
      <w:r w:rsidR="003A5BBB">
        <w:t>anima nas, ali gre za kakšne razlike v prilogi A in obračunskih podatkih, če govorimo o individualni samooskrbi ter individualni samooskrbi s priključno močjo naprave nad 43 kW po zakonu ZSROVE. Če so priloge A za individualno samooskrbo s priključno močjo nad 43 kW drugačne, vas prosimo za primer oz. razlago kako se podatki razlikujejo?</w:t>
      </w:r>
    </w:p>
    <w:p w14:paraId="19D22D31" w14:textId="77777777" w:rsidR="003A5BBB" w:rsidRDefault="003A5BBB" w:rsidP="003A5BBB">
      <w:r>
        <w:t>Informacije potrebujemo, saj takih primerov do sedaj še nismo imeli, stranke pa se zanimajo za tovrstne priključitve.</w:t>
      </w:r>
    </w:p>
    <w:p w14:paraId="2F1C7104" w14:textId="77777777" w:rsidR="00A81516" w:rsidRDefault="00A81516" w:rsidP="003A5BBB">
      <w:r>
        <w:rPr>
          <w:rFonts w:asciiTheme="minorHAnsi" w:hAnsiTheme="minorHAnsi" w:cstheme="minorHAnsi"/>
          <w:i/>
          <w:color w:val="0070C0"/>
        </w:rPr>
        <w:t>ODGOVOR:</w:t>
      </w:r>
    </w:p>
    <w:p w14:paraId="7128737A" w14:textId="77777777" w:rsidR="003A5BBB" w:rsidRDefault="00972DED" w:rsidP="008928D4">
      <w:pPr>
        <w:rPr>
          <w:rFonts w:asciiTheme="minorHAnsi" w:hAnsiTheme="minorHAnsi" w:cstheme="minorHAnsi"/>
          <w:b/>
          <w:bCs/>
          <w:lang w:eastAsia="sl-SI"/>
          <w14:ligatures w14:val="none"/>
        </w:rPr>
      </w:pPr>
      <w:r>
        <w:rPr>
          <w:noProof/>
          <w:lang w:eastAsia="sl-SI"/>
        </w:rPr>
        <w:drawing>
          <wp:inline distT="0" distB="0" distL="0" distR="0" wp14:anchorId="4EDE0DC1" wp14:editId="37C29608">
            <wp:extent cx="5952067" cy="3079573"/>
            <wp:effectExtent l="0" t="0" r="0" b="6985"/>
            <wp:docPr id="10" name="Slika 10" descr="cid:image002.png@01DA0016.A757CA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cid:image002.png@01DA0016.A757CA80"/>
                    <pic:cNvPicPr>
                      <a:picLocks noChangeAspect="1" noChangeArrowheads="1"/>
                    </pic:cNvPicPr>
                  </pic:nvPicPr>
                  <pic:blipFill rotWithShape="1">
                    <a:blip r:embed="rId26" r:link="rId27">
                      <a:extLst>
                        <a:ext uri="{28A0092B-C50C-407E-A947-70E740481C1C}">
                          <a14:useLocalDpi xmlns:a14="http://schemas.microsoft.com/office/drawing/2010/main" val="0"/>
                        </a:ext>
                      </a:extLst>
                    </a:blip>
                    <a:srcRect r="26064"/>
                    <a:stretch/>
                  </pic:blipFill>
                  <pic:spPr bwMode="auto">
                    <a:xfrm>
                      <a:off x="0" y="0"/>
                      <a:ext cx="5968803" cy="3088232"/>
                    </a:xfrm>
                    <a:prstGeom prst="rect">
                      <a:avLst/>
                    </a:prstGeom>
                    <a:noFill/>
                    <a:ln>
                      <a:noFill/>
                    </a:ln>
                    <a:extLst>
                      <a:ext uri="{53640926-AAD7-44D8-BBD7-CCE9431645EC}">
                        <a14:shadowObscured xmlns:a14="http://schemas.microsoft.com/office/drawing/2010/main"/>
                      </a:ext>
                    </a:extLst>
                  </pic:spPr>
                </pic:pic>
              </a:graphicData>
            </a:graphic>
          </wp:inline>
        </w:drawing>
      </w:r>
    </w:p>
    <w:p w14:paraId="37E30509" w14:textId="77777777" w:rsidR="007B73C8" w:rsidRDefault="007B73C8" w:rsidP="008928D4">
      <w:pPr>
        <w:rPr>
          <w:rFonts w:asciiTheme="minorHAnsi" w:hAnsiTheme="minorHAnsi" w:cstheme="minorHAnsi"/>
          <w:b/>
          <w:bCs/>
          <w:lang w:eastAsia="sl-SI"/>
          <w14:ligatures w14:val="none"/>
        </w:rPr>
      </w:pPr>
    </w:p>
    <w:p w14:paraId="1B44EB89" w14:textId="77777777" w:rsidR="00240FA2" w:rsidRDefault="00240FA2" w:rsidP="008928D4">
      <w:pPr>
        <w:rPr>
          <w:rFonts w:asciiTheme="minorHAnsi" w:hAnsiTheme="minorHAnsi" w:cstheme="minorHAnsi"/>
          <w:b/>
          <w:bCs/>
          <w:lang w:eastAsia="sl-SI"/>
          <w14:ligatures w14:val="none"/>
        </w:rPr>
      </w:pPr>
    </w:p>
    <w:p w14:paraId="3E0CA243" w14:textId="77777777" w:rsidR="00240FA2" w:rsidRDefault="00240FA2" w:rsidP="008928D4">
      <w:pPr>
        <w:rPr>
          <w:rFonts w:asciiTheme="minorHAnsi" w:hAnsiTheme="minorHAnsi" w:cstheme="minorHAnsi"/>
          <w:b/>
          <w:bCs/>
          <w:lang w:eastAsia="sl-SI"/>
          <w14:ligatures w14:val="none"/>
        </w:rPr>
      </w:pPr>
    </w:p>
    <w:p w14:paraId="05B9C6B9" w14:textId="77777777" w:rsidR="00240FA2" w:rsidRDefault="00240FA2" w:rsidP="008928D4">
      <w:pPr>
        <w:rPr>
          <w:rFonts w:asciiTheme="minorHAnsi" w:hAnsiTheme="minorHAnsi" w:cstheme="minorHAnsi"/>
          <w:b/>
          <w:bCs/>
          <w:lang w:eastAsia="sl-SI"/>
          <w14:ligatures w14:val="none"/>
        </w:rPr>
      </w:pPr>
    </w:p>
    <w:p w14:paraId="43096DA4" w14:textId="77777777" w:rsidR="00240FA2" w:rsidRDefault="00240FA2" w:rsidP="008928D4">
      <w:pPr>
        <w:rPr>
          <w:rFonts w:asciiTheme="minorHAnsi" w:hAnsiTheme="minorHAnsi" w:cstheme="minorHAnsi"/>
          <w:b/>
          <w:bCs/>
          <w:lang w:eastAsia="sl-SI"/>
          <w14:ligatures w14:val="none"/>
        </w:rPr>
      </w:pPr>
    </w:p>
    <w:p w14:paraId="5BBFFC86" w14:textId="77777777" w:rsidR="00240FA2" w:rsidRDefault="00240FA2" w:rsidP="008928D4">
      <w:pPr>
        <w:rPr>
          <w:rFonts w:asciiTheme="minorHAnsi" w:hAnsiTheme="minorHAnsi" w:cstheme="minorHAnsi"/>
          <w:b/>
          <w:bCs/>
          <w:lang w:eastAsia="sl-SI"/>
          <w14:ligatures w14:val="none"/>
        </w:rPr>
      </w:pPr>
    </w:p>
    <w:p w14:paraId="6F47999D" w14:textId="77777777" w:rsidR="00240FA2" w:rsidRDefault="00240FA2" w:rsidP="008928D4">
      <w:pPr>
        <w:rPr>
          <w:rFonts w:asciiTheme="minorHAnsi" w:hAnsiTheme="minorHAnsi" w:cstheme="minorHAnsi"/>
          <w:b/>
          <w:bCs/>
          <w:lang w:eastAsia="sl-SI"/>
          <w14:ligatures w14:val="none"/>
        </w:rPr>
      </w:pPr>
    </w:p>
    <w:p w14:paraId="28DCFC52" w14:textId="77777777" w:rsidR="00240FA2" w:rsidRDefault="00240FA2" w:rsidP="008928D4">
      <w:pPr>
        <w:rPr>
          <w:rFonts w:asciiTheme="minorHAnsi" w:hAnsiTheme="minorHAnsi" w:cstheme="minorHAnsi"/>
          <w:b/>
          <w:bCs/>
          <w:lang w:eastAsia="sl-SI"/>
          <w14:ligatures w14:val="none"/>
        </w:rPr>
      </w:pPr>
    </w:p>
    <w:p w14:paraId="40C89900" w14:textId="77777777" w:rsidR="00240FA2" w:rsidRDefault="00240FA2" w:rsidP="008928D4">
      <w:pPr>
        <w:rPr>
          <w:rFonts w:asciiTheme="minorHAnsi" w:hAnsiTheme="minorHAnsi" w:cstheme="minorHAnsi"/>
          <w:b/>
          <w:bCs/>
          <w:lang w:eastAsia="sl-SI"/>
          <w14:ligatures w14:val="none"/>
        </w:rPr>
      </w:pPr>
    </w:p>
    <w:p w14:paraId="6AA26C37" w14:textId="77777777" w:rsidR="00240FA2" w:rsidRDefault="00240FA2" w:rsidP="008928D4">
      <w:pPr>
        <w:rPr>
          <w:rFonts w:asciiTheme="minorHAnsi" w:hAnsiTheme="minorHAnsi" w:cstheme="minorHAnsi"/>
          <w:b/>
          <w:bCs/>
          <w:lang w:eastAsia="sl-SI"/>
          <w14:ligatures w14:val="none"/>
        </w:rPr>
      </w:pPr>
    </w:p>
    <w:p w14:paraId="741E644D" w14:textId="77777777" w:rsidR="00240FA2" w:rsidRDefault="00240FA2" w:rsidP="008928D4">
      <w:pPr>
        <w:rPr>
          <w:rFonts w:asciiTheme="minorHAnsi" w:hAnsiTheme="minorHAnsi" w:cstheme="minorHAnsi"/>
          <w:b/>
          <w:bCs/>
          <w:lang w:eastAsia="sl-SI"/>
          <w14:ligatures w14:val="none"/>
        </w:rPr>
      </w:pPr>
    </w:p>
    <w:p w14:paraId="4CFAD482" w14:textId="77777777" w:rsidR="00240FA2" w:rsidRDefault="00240FA2" w:rsidP="008928D4">
      <w:pPr>
        <w:rPr>
          <w:rFonts w:asciiTheme="minorHAnsi" w:hAnsiTheme="minorHAnsi" w:cstheme="minorHAnsi"/>
          <w:b/>
          <w:bCs/>
          <w:lang w:eastAsia="sl-SI"/>
          <w14:ligatures w14:val="none"/>
        </w:rPr>
      </w:pPr>
    </w:p>
    <w:p w14:paraId="4DB766DA" w14:textId="77777777" w:rsidR="00240FA2" w:rsidRDefault="00240FA2" w:rsidP="008928D4">
      <w:pPr>
        <w:rPr>
          <w:rFonts w:asciiTheme="minorHAnsi" w:hAnsiTheme="minorHAnsi" w:cstheme="minorHAnsi"/>
          <w:b/>
          <w:bCs/>
          <w:lang w:eastAsia="sl-SI"/>
          <w14:ligatures w14:val="none"/>
        </w:rPr>
      </w:pPr>
    </w:p>
    <w:p w14:paraId="0FF19B0E" w14:textId="77777777" w:rsidR="00240FA2" w:rsidRDefault="00240FA2" w:rsidP="008928D4">
      <w:pPr>
        <w:rPr>
          <w:rFonts w:asciiTheme="minorHAnsi" w:hAnsiTheme="minorHAnsi" w:cstheme="minorHAnsi"/>
          <w:b/>
          <w:bCs/>
          <w:lang w:eastAsia="sl-SI"/>
          <w14:ligatures w14:val="none"/>
        </w:rPr>
      </w:pPr>
    </w:p>
    <w:p w14:paraId="42D6241B" w14:textId="77777777" w:rsidR="00240FA2" w:rsidRDefault="00240FA2" w:rsidP="008928D4">
      <w:pPr>
        <w:rPr>
          <w:rFonts w:asciiTheme="minorHAnsi" w:hAnsiTheme="minorHAnsi" w:cstheme="minorHAnsi"/>
          <w:b/>
          <w:bCs/>
          <w:lang w:eastAsia="sl-SI"/>
          <w14:ligatures w14:val="none"/>
        </w:rPr>
      </w:pPr>
    </w:p>
    <w:p w14:paraId="2C33E63E" w14:textId="77777777" w:rsidR="00240FA2" w:rsidRDefault="00240FA2" w:rsidP="008928D4">
      <w:pPr>
        <w:rPr>
          <w:rFonts w:asciiTheme="minorHAnsi" w:hAnsiTheme="minorHAnsi" w:cstheme="minorHAnsi"/>
          <w:b/>
          <w:bCs/>
          <w:lang w:eastAsia="sl-SI"/>
          <w14:ligatures w14:val="none"/>
        </w:rPr>
      </w:pPr>
    </w:p>
    <w:p w14:paraId="5E14A878" w14:textId="77777777" w:rsidR="00240FA2" w:rsidRDefault="00240FA2" w:rsidP="008928D4">
      <w:pPr>
        <w:rPr>
          <w:rFonts w:asciiTheme="minorHAnsi" w:hAnsiTheme="minorHAnsi" w:cstheme="minorHAnsi"/>
          <w:b/>
          <w:bCs/>
          <w:lang w:eastAsia="sl-SI"/>
          <w14:ligatures w14:val="none"/>
        </w:rPr>
      </w:pPr>
    </w:p>
    <w:p w14:paraId="598FFC87" w14:textId="77777777" w:rsidR="00240FA2" w:rsidRDefault="00240FA2" w:rsidP="008928D4">
      <w:pPr>
        <w:rPr>
          <w:rFonts w:asciiTheme="minorHAnsi" w:hAnsiTheme="minorHAnsi" w:cstheme="minorHAnsi"/>
          <w:b/>
          <w:bCs/>
          <w:lang w:eastAsia="sl-SI"/>
          <w14:ligatures w14:val="none"/>
        </w:rPr>
      </w:pPr>
    </w:p>
    <w:p w14:paraId="03D7A754" w14:textId="77777777" w:rsidR="00240FA2" w:rsidRDefault="00240FA2" w:rsidP="008928D4">
      <w:pPr>
        <w:rPr>
          <w:rFonts w:asciiTheme="minorHAnsi" w:hAnsiTheme="minorHAnsi" w:cstheme="minorHAnsi"/>
          <w:b/>
          <w:bCs/>
          <w:lang w:eastAsia="sl-SI"/>
          <w14:ligatures w14:val="none"/>
        </w:rPr>
      </w:pPr>
    </w:p>
    <w:p w14:paraId="033B04A8" w14:textId="77777777" w:rsidR="00240FA2" w:rsidRDefault="00240FA2" w:rsidP="008928D4">
      <w:pPr>
        <w:rPr>
          <w:rFonts w:asciiTheme="minorHAnsi" w:hAnsiTheme="minorHAnsi" w:cstheme="minorHAnsi"/>
          <w:b/>
          <w:bCs/>
          <w:lang w:eastAsia="sl-SI"/>
          <w14:ligatures w14:val="none"/>
        </w:rPr>
      </w:pPr>
    </w:p>
    <w:p w14:paraId="0A2E4AEB" w14:textId="77777777" w:rsidR="00240FA2" w:rsidRDefault="00240FA2" w:rsidP="008928D4">
      <w:pPr>
        <w:rPr>
          <w:rFonts w:asciiTheme="minorHAnsi" w:hAnsiTheme="minorHAnsi" w:cstheme="minorHAnsi"/>
          <w:b/>
          <w:bCs/>
          <w:lang w:eastAsia="sl-SI"/>
          <w14:ligatures w14:val="none"/>
        </w:rPr>
      </w:pPr>
    </w:p>
    <w:p w14:paraId="2CFCE175" w14:textId="77777777" w:rsidR="00240FA2" w:rsidRDefault="00240FA2" w:rsidP="008928D4">
      <w:pPr>
        <w:rPr>
          <w:rFonts w:asciiTheme="minorHAnsi" w:hAnsiTheme="minorHAnsi" w:cstheme="minorHAnsi"/>
          <w:b/>
          <w:bCs/>
          <w:lang w:eastAsia="sl-SI"/>
          <w14:ligatures w14:val="none"/>
        </w:rPr>
      </w:pPr>
    </w:p>
    <w:p w14:paraId="7C6205EE" w14:textId="77777777" w:rsidR="00240FA2" w:rsidRDefault="00240FA2" w:rsidP="008928D4">
      <w:pPr>
        <w:rPr>
          <w:rFonts w:asciiTheme="minorHAnsi" w:hAnsiTheme="minorHAnsi" w:cstheme="minorHAnsi"/>
          <w:b/>
          <w:bCs/>
          <w:lang w:eastAsia="sl-SI"/>
          <w14:ligatures w14:val="none"/>
        </w:rPr>
      </w:pPr>
    </w:p>
    <w:p w14:paraId="578A7482" w14:textId="77777777" w:rsidR="00240FA2" w:rsidRDefault="00240FA2" w:rsidP="008928D4">
      <w:pPr>
        <w:rPr>
          <w:rFonts w:asciiTheme="minorHAnsi" w:hAnsiTheme="minorHAnsi" w:cstheme="minorHAnsi"/>
          <w:b/>
          <w:bCs/>
          <w:lang w:eastAsia="sl-SI"/>
          <w14:ligatures w14:val="none"/>
        </w:rPr>
      </w:pPr>
    </w:p>
    <w:p w14:paraId="75A476D1" w14:textId="77777777" w:rsidR="00240FA2" w:rsidRDefault="00240FA2" w:rsidP="008928D4">
      <w:pPr>
        <w:rPr>
          <w:rFonts w:asciiTheme="minorHAnsi" w:hAnsiTheme="minorHAnsi" w:cstheme="minorHAnsi"/>
          <w:b/>
          <w:bCs/>
          <w:lang w:eastAsia="sl-SI"/>
          <w14:ligatures w14:val="none"/>
        </w:rPr>
      </w:pPr>
    </w:p>
    <w:p w14:paraId="416F16BA" w14:textId="77777777" w:rsidR="00240FA2" w:rsidRDefault="00240FA2" w:rsidP="008928D4">
      <w:pPr>
        <w:rPr>
          <w:rFonts w:asciiTheme="minorHAnsi" w:hAnsiTheme="minorHAnsi" w:cstheme="minorHAnsi"/>
          <w:b/>
          <w:bCs/>
          <w:lang w:eastAsia="sl-SI"/>
          <w14:ligatures w14:val="none"/>
        </w:rPr>
      </w:pPr>
    </w:p>
    <w:p w14:paraId="5DC7BF80" w14:textId="77777777" w:rsidR="007B73C8" w:rsidRDefault="007B73C8" w:rsidP="008928D4">
      <w:pPr>
        <w:rPr>
          <w:rFonts w:asciiTheme="minorHAnsi" w:hAnsiTheme="minorHAnsi" w:cstheme="minorHAnsi"/>
          <w:b/>
          <w:bCs/>
          <w:lang w:eastAsia="sl-SI"/>
          <w14:ligatures w14:val="none"/>
        </w:rPr>
      </w:pPr>
    </w:p>
    <w:p w14:paraId="530A7AD9" w14:textId="77777777" w:rsidR="00E4613B" w:rsidRDefault="00E4613B" w:rsidP="007B73C8">
      <w:pPr>
        <w:rPr>
          <w:rFonts w:asciiTheme="minorHAnsi" w:hAnsiTheme="minorHAnsi" w:cstheme="minorHAnsi"/>
          <w:b/>
          <w:bCs/>
          <w:lang w:eastAsia="sl-SI"/>
          <w14:ligatures w14:val="none"/>
        </w:rPr>
      </w:pPr>
    </w:p>
    <w:p w14:paraId="5417BF82" w14:textId="77777777" w:rsidR="00E4613B" w:rsidRDefault="00E4613B" w:rsidP="007B73C8">
      <w:pPr>
        <w:rPr>
          <w:rFonts w:asciiTheme="minorHAnsi" w:hAnsiTheme="minorHAnsi" w:cstheme="minorHAnsi"/>
          <w:b/>
          <w:bCs/>
          <w:lang w:eastAsia="sl-SI"/>
          <w14:ligatures w14:val="none"/>
        </w:rPr>
      </w:pPr>
    </w:p>
    <w:p w14:paraId="2E1AAE8D" w14:textId="77777777" w:rsidR="009D5F78" w:rsidRDefault="009D5F78" w:rsidP="007B73C8">
      <w:pPr>
        <w:rPr>
          <w:rFonts w:asciiTheme="minorHAnsi" w:hAnsiTheme="minorHAnsi" w:cstheme="minorHAnsi"/>
          <w:b/>
          <w:bCs/>
          <w:lang w:eastAsia="sl-SI"/>
          <w14:ligatures w14:val="none"/>
        </w:rPr>
      </w:pPr>
    </w:p>
    <w:p w14:paraId="50A72645" w14:textId="77777777" w:rsidR="009D5F78" w:rsidRDefault="009D5F78" w:rsidP="007B73C8">
      <w:pPr>
        <w:rPr>
          <w:rFonts w:asciiTheme="minorHAnsi" w:hAnsiTheme="minorHAnsi" w:cstheme="minorHAnsi"/>
          <w:b/>
          <w:bCs/>
          <w:lang w:eastAsia="sl-SI"/>
          <w14:ligatures w14:val="none"/>
        </w:rPr>
      </w:pPr>
    </w:p>
    <w:p w14:paraId="3774171C"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7BA7522D"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 xml:space="preserve">Pošiljatelj: </w:t>
      </w:r>
      <w:r w:rsidR="005E56E8">
        <w:rPr>
          <w:rFonts w:asciiTheme="minorHAnsi" w:hAnsiTheme="minorHAnsi" w:cstheme="minorHAnsi"/>
          <w:b/>
          <w:bCs/>
          <w:lang w:eastAsia="sl-SI"/>
          <w14:ligatures w14:val="none"/>
        </w:rPr>
        <w:t>Goran Starčevič</w:t>
      </w:r>
    </w:p>
    <w:p w14:paraId="5D0893B6"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w:t>
      </w:r>
      <w:r w:rsidRPr="005E56E8">
        <w:rPr>
          <w:rFonts w:asciiTheme="minorHAnsi" w:hAnsiTheme="minorHAnsi" w:cstheme="minorHAnsi"/>
          <w:b/>
          <w:bCs/>
          <w:lang w:eastAsia="sl-SI"/>
          <w14:ligatures w14:val="none"/>
        </w:rPr>
        <w:t xml:space="preserve">: </w:t>
      </w:r>
      <w:r w:rsidR="005E56E8" w:rsidRPr="005E56E8">
        <w:rPr>
          <w:b/>
          <w:lang w:eastAsia="sl-SI"/>
          <w14:ligatures w14:val="none"/>
        </w:rPr>
        <w:t>Zahtevki za priklop MM za odjem in proizvodnjo in fakturirana realizacija za proizvodnjo</w:t>
      </w:r>
    </w:p>
    <w:p w14:paraId="2D17A7A0" w14:textId="77777777" w:rsidR="007B73C8" w:rsidRDefault="007B73C8" w:rsidP="008928D4">
      <w:pPr>
        <w:rPr>
          <w:rFonts w:asciiTheme="minorHAnsi" w:hAnsiTheme="minorHAnsi" w:cstheme="minorHAnsi"/>
          <w:b/>
          <w:bCs/>
          <w:lang w:eastAsia="sl-SI"/>
          <w14:ligatures w14:val="none"/>
        </w:rPr>
      </w:pPr>
    </w:p>
    <w:p w14:paraId="7F867E49" w14:textId="77777777" w:rsidR="007B73C8" w:rsidRDefault="007B73C8" w:rsidP="007B73C8">
      <w:pPr>
        <w:numPr>
          <w:ilvl w:val="0"/>
          <w:numId w:val="10"/>
        </w:numPr>
        <w:rPr>
          <w:rFonts w:eastAsia="Times New Roman"/>
        </w:rPr>
      </w:pPr>
      <w:r>
        <w:rPr>
          <w:rFonts w:eastAsia="Times New Roman"/>
        </w:rPr>
        <w:t>Zahtevki za priklop MM za odjem in proizvodnjo:</w:t>
      </w:r>
    </w:p>
    <w:p w14:paraId="65A7BC90" w14:textId="77777777" w:rsidR="007B73C8" w:rsidRDefault="007B73C8" w:rsidP="007B73C8">
      <w:pPr>
        <w:numPr>
          <w:ilvl w:val="1"/>
          <w:numId w:val="10"/>
        </w:numPr>
        <w:rPr>
          <w:rFonts w:eastAsia="Times New Roman"/>
        </w:rPr>
      </w:pPr>
      <w:r>
        <w:rPr>
          <w:rFonts w:eastAsia="Times New Roman"/>
        </w:rPr>
        <w:t>V praksi je je trenutno stanje, da ni mogoče oddati dva zahtevka za priklop hkrati, posebej za odjem in posebej za proizvodnjo</w:t>
      </w:r>
    </w:p>
    <w:p w14:paraId="6EF9DEDD" w14:textId="77777777" w:rsidR="007B73C8" w:rsidRDefault="007B73C8" w:rsidP="007B73C8">
      <w:pPr>
        <w:numPr>
          <w:ilvl w:val="1"/>
          <w:numId w:val="10"/>
        </w:numPr>
        <w:rPr>
          <w:rFonts w:eastAsia="Times New Roman"/>
        </w:rPr>
      </w:pPr>
      <w:r>
        <w:rPr>
          <w:rFonts w:eastAsia="Times New Roman"/>
        </w:rPr>
        <w:t>V primerih, ko sta ta dva priklopa časovno ločena ni težav, prvo se uredi priklop za eno pogodbo in potem se lahko uredi priklop za drugo pogodbo</w:t>
      </w:r>
    </w:p>
    <w:p w14:paraId="02E7BC79" w14:textId="77777777" w:rsidR="007B73C8" w:rsidRDefault="007B73C8" w:rsidP="007B73C8">
      <w:pPr>
        <w:numPr>
          <w:ilvl w:val="1"/>
          <w:numId w:val="10"/>
        </w:numPr>
        <w:rPr>
          <w:rFonts w:eastAsia="Times New Roman"/>
        </w:rPr>
      </w:pPr>
      <w:r>
        <w:rPr>
          <w:rFonts w:eastAsia="Times New Roman"/>
        </w:rPr>
        <w:t>V primerih, ko ta dva priklopa časovno sovpadata, je dogovorjena rešitev, da če naknadno dobimo drugo pogodbo, ko prva še ni priklopljena,</w:t>
      </w:r>
      <w:r>
        <w:rPr>
          <w:rFonts w:eastAsia="Times New Roman"/>
        </w:rPr>
        <w:br/>
        <w:t>zahtevamo zavrnitev zahtevka za prvi priklop in oddamo nov zahtevek za priklop odjema in proizvodnje (obe pogodbi sta priloženi)</w:t>
      </w:r>
    </w:p>
    <w:p w14:paraId="0F362EEC" w14:textId="77777777" w:rsidR="007B73C8" w:rsidRDefault="007B73C8" w:rsidP="007B73C8">
      <w:pPr>
        <w:numPr>
          <w:ilvl w:val="1"/>
          <w:numId w:val="10"/>
        </w:numPr>
        <w:rPr>
          <w:rFonts w:eastAsia="Times New Roman"/>
        </w:rPr>
      </w:pPr>
      <w:r>
        <w:rPr>
          <w:rFonts w:eastAsia="Times New Roman"/>
        </w:rPr>
        <w:t>Prosim za potrditev, da je to tudi pravilna rešitev</w:t>
      </w:r>
    </w:p>
    <w:p w14:paraId="2CB2D9B9" w14:textId="77777777" w:rsidR="007B73C8" w:rsidRDefault="007B73C8" w:rsidP="007B73C8">
      <w:pPr>
        <w:rPr>
          <w:rFonts w:eastAsia="Times New Roman"/>
        </w:rPr>
      </w:pPr>
    </w:p>
    <w:p w14:paraId="64574B59" w14:textId="77777777" w:rsidR="007B73C8" w:rsidRDefault="007B73C8" w:rsidP="007B73C8">
      <w:r>
        <w:rPr>
          <w:rFonts w:asciiTheme="minorHAnsi" w:hAnsiTheme="minorHAnsi" w:cstheme="minorHAnsi"/>
          <w:i/>
          <w:color w:val="0070C0"/>
        </w:rPr>
        <w:t>ODGOVOR:</w:t>
      </w:r>
      <w:r w:rsidR="0083442A">
        <w:rPr>
          <w:rFonts w:asciiTheme="minorHAnsi" w:hAnsiTheme="minorHAnsi" w:cstheme="minorHAnsi"/>
          <w:i/>
          <w:color w:val="0070C0"/>
        </w:rPr>
        <w:t xml:space="preserve"> da to je pravilna rešitev.</w:t>
      </w:r>
    </w:p>
    <w:p w14:paraId="03F27791" w14:textId="77777777" w:rsidR="007B73C8" w:rsidRDefault="007B73C8" w:rsidP="007B73C8">
      <w:pPr>
        <w:rPr>
          <w:rFonts w:eastAsia="Times New Roman"/>
        </w:rPr>
      </w:pPr>
    </w:p>
    <w:p w14:paraId="07E1AE2D" w14:textId="77777777" w:rsidR="0082267C" w:rsidRDefault="0082267C" w:rsidP="007B73C8">
      <w:pPr>
        <w:rPr>
          <w:rFonts w:eastAsia="Times New Roman"/>
        </w:rPr>
      </w:pPr>
    </w:p>
    <w:p w14:paraId="77E3A62C" w14:textId="77777777" w:rsidR="007B73C8" w:rsidRDefault="007B73C8" w:rsidP="007B73C8">
      <w:pPr>
        <w:numPr>
          <w:ilvl w:val="0"/>
          <w:numId w:val="10"/>
        </w:numPr>
        <w:rPr>
          <w:rFonts w:eastAsia="Times New Roman"/>
        </w:rPr>
      </w:pPr>
      <w:r>
        <w:rPr>
          <w:rFonts w:eastAsia="Times New Roman"/>
        </w:rPr>
        <w:t>in fakturirana realizacija za proizvodnjo:</w:t>
      </w:r>
    </w:p>
    <w:p w14:paraId="736ADE2B" w14:textId="77777777" w:rsidR="007B73C8" w:rsidRDefault="007B73C8" w:rsidP="007B73C8">
      <w:pPr>
        <w:numPr>
          <w:ilvl w:val="1"/>
          <w:numId w:val="10"/>
        </w:numPr>
        <w:rPr>
          <w:rFonts w:eastAsia="Times New Roman"/>
        </w:rPr>
      </w:pPr>
      <w:r>
        <w:rPr>
          <w:rFonts w:eastAsia="Times New Roman"/>
        </w:rPr>
        <w:t>Ugotavljamo, da zahtevek na MT za proizvodnjo (MTP) vrača fakturirano realizacijo za odjem (OMTO)</w:t>
      </w:r>
    </w:p>
    <w:p w14:paraId="65D9FEF2" w14:textId="77777777" w:rsidR="007B73C8" w:rsidRDefault="007B73C8" w:rsidP="007B73C8">
      <w:pPr>
        <w:numPr>
          <w:ilvl w:val="1"/>
          <w:numId w:val="10"/>
        </w:numPr>
        <w:rPr>
          <w:rFonts w:eastAsia="Times New Roman"/>
        </w:rPr>
      </w:pPr>
      <w:r>
        <w:rPr>
          <w:rFonts w:eastAsia="Times New Roman"/>
        </w:rPr>
        <w:t>Prosimo za popravek, na način, da se na MTP ali ne vrne FR, ali se vrne napaka, ali kaj podobnega</w:t>
      </w:r>
    </w:p>
    <w:p w14:paraId="77167655" w14:textId="77777777" w:rsidR="007B73C8" w:rsidRDefault="007B73C8" w:rsidP="007B73C8">
      <w:pPr>
        <w:numPr>
          <w:ilvl w:val="1"/>
          <w:numId w:val="10"/>
        </w:numPr>
        <w:rPr>
          <w:rFonts w:eastAsia="Times New Roman"/>
        </w:rPr>
      </w:pPr>
      <w:r>
        <w:rPr>
          <w:rFonts w:eastAsia="Times New Roman"/>
        </w:rPr>
        <w:t>Seveda, bi si želeli, da se tudi za MTP pridobijo podatki o proizvedeni EE, ki sicer ni fakturirana realizacija količine, za katero se obračuna omrežnina</w:t>
      </w:r>
    </w:p>
    <w:p w14:paraId="33C694B7" w14:textId="77777777" w:rsidR="007B73C8" w:rsidRDefault="007B73C8" w:rsidP="007B73C8">
      <w:pPr>
        <w:numPr>
          <w:ilvl w:val="2"/>
          <w:numId w:val="10"/>
        </w:numPr>
        <w:rPr>
          <w:rFonts w:eastAsia="Times New Roman"/>
        </w:rPr>
      </w:pPr>
      <w:r>
        <w:rPr>
          <w:rFonts w:eastAsia="Times New Roman"/>
        </w:rPr>
        <w:t>Ali lahko na kakšen drug način pridobimo mesečno proizvodnjo na CEEPS oziroma EVT storitvah?</w:t>
      </w:r>
    </w:p>
    <w:p w14:paraId="6443F171" w14:textId="77777777" w:rsidR="007B73C8" w:rsidRDefault="007B73C8" w:rsidP="007B73C8">
      <w:pPr>
        <w:numPr>
          <w:ilvl w:val="2"/>
          <w:numId w:val="10"/>
        </w:numPr>
        <w:rPr>
          <w:rFonts w:eastAsia="Times New Roman"/>
        </w:rPr>
      </w:pPr>
      <w:r>
        <w:rPr>
          <w:rFonts w:eastAsia="Times New Roman"/>
        </w:rPr>
        <w:t>Ali se lahko uporabijo meritve na MTP in na kakšen način pridemo do proizvedene količine?</w:t>
      </w:r>
    </w:p>
    <w:p w14:paraId="1D926866" w14:textId="77777777" w:rsidR="007B73C8" w:rsidRDefault="007B73C8" w:rsidP="007B73C8">
      <w:r>
        <w:rPr>
          <w:rFonts w:asciiTheme="minorHAnsi" w:hAnsiTheme="minorHAnsi" w:cstheme="minorHAnsi"/>
          <w:i/>
          <w:color w:val="0070C0"/>
        </w:rPr>
        <w:t>ODGOVOR:</w:t>
      </w:r>
      <w:r w:rsidR="0083442A">
        <w:rPr>
          <w:rFonts w:asciiTheme="minorHAnsi" w:hAnsiTheme="minorHAnsi" w:cstheme="minorHAnsi"/>
          <w:i/>
          <w:color w:val="0070C0"/>
        </w:rPr>
        <w:t xml:space="preserve"> prve dve točki sta rešeni. </w:t>
      </w:r>
      <w:r w:rsidR="00DD644E">
        <w:rPr>
          <w:rFonts w:asciiTheme="minorHAnsi" w:hAnsiTheme="minorHAnsi" w:cstheme="minorHAnsi"/>
          <w:i/>
          <w:color w:val="0070C0"/>
        </w:rPr>
        <w:t>Kar se tiče posredovanja podatkov o oddanih količinah preko EVT oz. CEEPS pa trenutno ni podprto. Zavedamo se problema, vendar zaradi množice zakonodajnih zahtev, tega ni bilo mogoče implementirati, ker ni resursov.</w:t>
      </w:r>
    </w:p>
    <w:p w14:paraId="14BBDD8F" w14:textId="77777777" w:rsidR="007B73C8" w:rsidRDefault="007B73C8" w:rsidP="008928D4">
      <w:pPr>
        <w:rPr>
          <w:rFonts w:asciiTheme="minorHAnsi" w:hAnsiTheme="minorHAnsi" w:cstheme="minorHAnsi"/>
          <w:b/>
          <w:bCs/>
          <w:lang w:eastAsia="sl-SI"/>
          <w14:ligatures w14:val="none"/>
        </w:rPr>
      </w:pPr>
    </w:p>
    <w:p w14:paraId="062F7BE3" w14:textId="77777777" w:rsidR="00316E35" w:rsidRDefault="00316E35" w:rsidP="008928D4">
      <w:pPr>
        <w:rPr>
          <w:rFonts w:asciiTheme="minorHAnsi" w:hAnsiTheme="minorHAnsi" w:cstheme="minorHAnsi"/>
          <w:b/>
          <w:bCs/>
          <w:lang w:eastAsia="sl-SI"/>
          <w14:ligatures w14:val="none"/>
        </w:rPr>
      </w:pPr>
    </w:p>
    <w:p w14:paraId="66B06B22" w14:textId="77777777" w:rsidR="00316E35" w:rsidRDefault="00316E35" w:rsidP="008928D4">
      <w:pPr>
        <w:rPr>
          <w:rFonts w:asciiTheme="minorHAnsi" w:hAnsiTheme="minorHAnsi" w:cstheme="minorHAnsi"/>
          <w:b/>
          <w:bCs/>
          <w:lang w:eastAsia="sl-SI"/>
          <w14:ligatures w14:val="none"/>
        </w:rPr>
      </w:pPr>
    </w:p>
    <w:p w14:paraId="190AF5FC" w14:textId="77777777" w:rsidR="00316E35" w:rsidRDefault="00316E35" w:rsidP="008928D4">
      <w:pPr>
        <w:rPr>
          <w:rFonts w:asciiTheme="minorHAnsi" w:hAnsiTheme="minorHAnsi" w:cstheme="minorHAnsi"/>
          <w:b/>
          <w:bCs/>
          <w:lang w:eastAsia="sl-SI"/>
          <w14:ligatures w14:val="none"/>
        </w:rPr>
      </w:pPr>
    </w:p>
    <w:p w14:paraId="548B76F9" w14:textId="77777777" w:rsidR="00316E35" w:rsidRDefault="00316E35" w:rsidP="008928D4">
      <w:pPr>
        <w:rPr>
          <w:rFonts w:asciiTheme="minorHAnsi" w:hAnsiTheme="minorHAnsi" w:cstheme="minorHAnsi"/>
          <w:b/>
          <w:bCs/>
          <w:lang w:eastAsia="sl-SI"/>
          <w14:ligatures w14:val="none"/>
        </w:rPr>
      </w:pPr>
    </w:p>
    <w:p w14:paraId="056011AA"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51926D1D"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Nedim Husaković</w:t>
      </w:r>
    </w:p>
    <w:p w14:paraId="7970E0E0"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 Samooskrba, obračun  in priloga A</w:t>
      </w:r>
    </w:p>
    <w:p w14:paraId="7A6FEE6D" w14:textId="77777777" w:rsidR="007B73C8" w:rsidRDefault="007B73C8" w:rsidP="008928D4">
      <w:pPr>
        <w:rPr>
          <w:rFonts w:asciiTheme="minorHAnsi" w:hAnsiTheme="minorHAnsi" w:cstheme="minorHAnsi"/>
          <w:b/>
          <w:bCs/>
          <w:lang w:eastAsia="sl-SI"/>
          <w14:ligatures w14:val="none"/>
        </w:rPr>
      </w:pPr>
    </w:p>
    <w:p w14:paraId="331AD1F2" w14:textId="77777777" w:rsidR="007B73C8" w:rsidRDefault="007B73C8" w:rsidP="008928D4">
      <w:pPr>
        <w:rPr>
          <w:rFonts w:asciiTheme="minorHAnsi" w:hAnsiTheme="minorHAnsi" w:cstheme="minorHAnsi"/>
          <w:b/>
          <w:bCs/>
          <w:lang w:eastAsia="sl-SI"/>
          <w14:ligatures w14:val="none"/>
        </w:rPr>
      </w:pPr>
    </w:p>
    <w:p w14:paraId="26F4FE9E" w14:textId="77777777" w:rsidR="007B73C8" w:rsidRDefault="007B73C8" w:rsidP="007B73C8">
      <w:r>
        <w:lastRenderedPageBreak/>
        <w:t xml:space="preserve">Na zadnjem sestanku za dobavitelje smo prišli do zaključka, da bomo po prehodu na verzijo 2.7 </w:t>
      </w:r>
      <w:proofErr w:type="spellStart"/>
      <w:r>
        <w:t>prilogeA</w:t>
      </w:r>
      <w:proofErr w:type="spellEnd"/>
      <w:r>
        <w:t xml:space="preserve"> vedno dobivali samo to verzijo. Ostane nam še vedno odprto vprašanje glede poračuna samooskrbe, če gremo med letom na novo verzijo </w:t>
      </w:r>
      <w:proofErr w:type="spellStart"/>
      <w:r>
        <w:t>prilogeA</w:t>
      </w:r>
      <w:proofErr w:type="spellEnd"/>
      <w:r>
        <w:t xml:space="preserve">. Najlažje bom pojasnil na spodnjem primeru težavo. Če smo prav razumeli bomo na koncu leta dobili dva poračuna. Enega za obdobje verzije 2.6 </w:t>
      </w:r>
      <w:proofErr w:type="spellStart"/>
      <w:r>
        <w:t>prilogeA</w:t>
      </w:r>
      <w:proofErr w:type="spellEnd"/>
      <w:r>
        <w:t xml:space="preserve"> in drugega za verzije 2.7 </w:t>
      </w:r>
      <w:proofErr w:type="spellStart"/>
      <w:r>
        <w:t>prilogeA</w:t>
      </w:r>
      <w:proofErr w:type="spellEnd"/>
      <w:r>
        <w:t xml:space="preserve">. </w:t>
      </w:r>
    </w:p>
    <w:p w14:paraId="1FD8B4BD" w14:textId="77777777" w:rsidR="007B73C8" w:rsidRDefault="007B73C8" w:rsidP="007B73C8"/>
    <w:p w14:paraId="579A791F" w14:textId="77777777" w:rsidR="007B73C8" w:rsidRDefault="007B73C8" w:rsidP="007B73C8"/>
    <w:tbl>
      <w:tblPr>
        <w:tblW w:w="5460" w:type="dxa"/>
        <w:tblCellMar>
          <w:left w:w="0" w:type="dxa"/>
          <w:right w:w="0" w:type="dxa"/>
        </w:tblCellMar>
        <w:tblLook w:val="04A0" w:firstRow="1" w:lastRow="0" w:firstColumn="1" w:lastColumn="0" w:noHBand="0" w:noVBand="1"/>
      </w:tblPr>
      <w:tblGrid>
        <w:gridCol w:w="1360"/>
        <w:gridCol w:w="1240"/>
        <w:gridCol w:w="1280"/>
        <w:gridCol w:w="1580"/>
      </w:tblGrid>
      <w:tr w:rsidR="007B73C8" w14:paraId="73F030B1" w14:textId="77777777" w:rsidTr="007B73C8">
        <w:trPr>
          <w:trHeight w:val="300"/>
        </w:trPr>
        <w:tc>
          <w:tcPr>
            <w:tcW w:w="1360" w:type="dxa"/>
            <w:shd w:val="clear" w:color="auto" w:fill="C6EFCE"/>
            <w:noWrap/>
            <w:tcMar>
              <w:top w:w="0" w:type="dxa"/>
              <w:left w:w="70" w:type="dxa"/>
              <w:bottom w:w="0" w:type="dxa"/>
              <w:right w:w="70" w:type="dxa"/>
            </w:tcMar>
            <w:vAlign w:val="bottom"/>
            <w:hideMark/>
          </w:tcPr>
          <w:p w14:paraId="5C257885" w14:textId="77777777" w:rsidR="007B73C8" w:rsidRDefault="007B73C8">
            <w:pPr>
              <w:pStyle w:val="xxmsonormal"/>
            </w:pPr>
            <w:r>
              <w:rPr>
                <w:color w:val="006100"/>
              </w:rPr>
              <w:t xml:space="preserve">Tip </w:t>
            </w:r>
            <w:proofErr w:type="spellStart"/>
            <w:r>
              <w:rPr>
                <w:color w:val="006100"/>
              </w:rPr>
              <w:t>prilogeA</w:t>
            </w:r>
            <w:proofErr w:type="spellEnd"/>
          </w:p>
        </w:tc>
        <w:tc>
          <w:tcPr>
            <w:tcW w:w="1240" w:type="dxa"/>
            <w:shd w:val="clear" w:color="auto" w:fill="C6EFCE"/>
            <w:noWrap/>
            <w:tcMar>
              <w:top w:w="0" w:type="dxa"/>
              <w:left w:w="70" w:type="dxa"/>
              <w:bottom w:w="0" w:type="dxa"/>
              <w:right w:w="70" w:type="dxa"/>
            </w:tcMar>
            <w:vAlign w:val="bottom"/>
            <w:hideMark/>
          </w:tcPr>
          <w:p w14:paraId="248D737D" w14:textId="77777777" w:rsidR="007B73C8" w:rsidRDefault="007B73C8">
            <w:pPr>
              <w:pStyle w:val="xxmsonormal"/>
            </w:pPr>
            <w:r>
              <w:rPr>
                <w:color w:val="006100"/>
              </w:rPr>
              <w:t>Datum od</w:t>
            </w:r>
          </w:p>
        </w:tc>
        <w:tc>
          <w:tcPr>
            <w:tcW w:w="1280" w:type="dxa"/>
            <w:shd w:val="clear" w:color="auto" w:fill="C6EFCE"/>
            <w:noWrap/>
            <w:tcMar>
              <w:top w:w="0" w:type="dxa"/>
              <w:left w:w="70" w:type="dxa"/>
              <w:bottom w:w="0" w:type="dxa"/>
              <w:right w:w="70" w:type="dxa"/>
            </w:tcMar>
            <w:vAlign w:val="bottom"/>
            <w:hideMark/>
          </w:tcPr>
          <w:p w14:paraId="61944ED6" w14:textId="77777777" w:rsidR="007B73C8" w:rsidRDefault="007B73C8">
            <w:pPr>
              <w:pStyle w:val="xxmsonormal"/>
            </w:pPr>
            <w:r>
              <w:rPr>
                <w:color w:val="006100"/>
              </w:rPr>
              <w:t>Datum do</w:t>
            </w:r>
          </w:p>
        </w:tc>
        <w:tc>
          <w:tcPr>
            <w:tcW w:w="1580" w:type="dxa"/>
            <w:shd w:val="clear" w:color="auto" w:fill="C6EFCE"/>
            <w:noWrap/>
            <w:tcMar>
              <w:top w:w="0" w:type="dxa"/>
              <w:left w:w="70" w:type="dxa"/>
              <w:bottom w:w="0" w:type="dxa"/>
              <w:right w:w="70" w:type="dxa"/>
            </w:tcMar>
            <w:vAlign w:val="bottom"/>
            <w:hideMark/>
          </w:tcPr>
          <w:p w14:paraId="11A14C13" w14:textId="77777777" w:rsidR="007B73C8" w:rsidRDefault="007B73C8">
            <w:pPr>
              <w:pStyle w:val="xxmsonormal"/>
            </w:pPr>
            <w:r>
              <w:rPr>
                <w:color w:val="006100"/>
              </w:rPr>
              <w:t>Verzija PA</w:t>
            </w:r>
          </w:p>
        </w:tc>
      </w:tr>
      <w:tr w:rsidR="007B73C8" w14:paraId="0AE9F13E" w14:textId="77777777" w:rsidTr="007B73C8">
        <w:trPr>
          <w:trHeight w:val="300"/>
        </w:trPr>
        <w:tc>
          <w:tcPr>
            <w:tcW w:w="1360" w:type="dxa"/>
            <w:noWrap/>
            <w:tcMar>
              <w:top w:w="0" w:type="dxa"/>
              <w:left w:w="70" w:type="dxa"/>
              <w:bottom w:w="0" w:type="dxa"/>
              <w:right w:w="70" w:type="dxa"/>
            </w:tcMar>
            <w:vAlign w:val="bottom"/>
            <w:hideMark/>
          </w:tcPr>
          <w:p w14:paraId="6088F48E" w14:textId="77777777" w:rsidR="007B73C8" w:rsidRDefault="007B73C8">
            <w:pPr>
              <w:pStyle w:val="xxmsonormal"/>
              <w:rPr>
                <w:color w:val="FF0000"/>
              </w:rPr>
            </w:pPr>
            <w:r>
              <w:rPr>
                <w:color w:val="FF0000"/>
              </w:rPr>
              <w:t>Poračun</w:t>
            </w:r>
          </w:p>
        </w:tc>
        <w:tc>
          <w:tcPr>
            <w:tcW w:w="1240" w:type="dxa"/>
            <w:noWrap/>
            <w:tcMar>
              <w:top w:w="0" w:type="dxa"/>
              <w:left w:w="70" w:type="dxa"/>
              <w:bottom w:w="0" w:type="dxa"/>
              <w:right w:w="70" w:type="dxa"/>
            </w:tcMar>
            <w:vAlign w:val="bottom"/>
            <w:hideMark/>
          </w:tcPr>
          <w:p w14:paraId="011AC7FA" w14:textId="77777777" w:rsidR="007B73C8" w:rsidRDefault="007B73C8">
            <w:pPr>
              <w:pStyle w:val="xxmsonormal"/>
              <w:jc w:val="right"/>
              <w:rPr>
                <w:color w:val="FF0000"/>
              </w:rPr>
            </w:pPr>
            <w:r>
              <w:rPr>
                <w:color w:val="FF0000"/>
              </w:rPr>
              <w:t>1.3.2024</w:t>
            </w:r>
          </w:p>
        </w:tc>
        <w:tc>
          <w:tcPr>
            <w:tcW w:w="1280" w:type="dxa"/>
            <w:noWrap/>
            <w:tcMar>
              <w:top w:w="0" w:type="dxa"/>
              <w:left w:w="70" w:type="dxa"/>
              <w:bottom w:w="0" w:type="dxa"/>
              <w:right w:w="70" w:type="dxa"/>
            </w:tcMar>
            <w:vAlign w:val="bottom"/>
            <w:hideMark/>
          </w:tcPr>
          <w:p w14:paraId="7B7673DE" w14:textId="77777777" w:rsidR="007B73C8" w:rsidRDefault="007B73C8">
            <w:pPr>
              <w:pStyle w:val="xxmsonormal"/>
              <w:jc w:val="right"/>
              <w:rPr>
                <w:color w:val="FF0000"/>
              </w:rPr>
            </w:pPr>
            <w:r>
              <w:rPr>
                <w:color w:val="FF0000"/>
              </w:rPr>
              <w:t>31.12.2024</w:t>
            </w:r>
          </w:p>
        </w:tc>
        <w:tc>
          <w:tcPr>
            <w:tcW w:w="1580" w:type="dxa"/>
            <w:noWrap/>
            <w:tcMar>
              <w:top w:w="0" w:type="dxa"/>
              <w:left w:w="70" w:type="dxa"/>
              <w:bottom w:w="0" w:type="dxa"/>
              <w:right w:w="70" w:type="dxa"/>
            </w:tcMar>
            <w:vAlign w:val="bottom"/>
            <w:hideMark/>
          </w:tcPr>
          <w:p w14:paraId="0A4818BE" w14:textId="77777777" w:rsidR="007B73C8" w:rsidRDefault="007B73C8">
            <w:pPr>
              <w:pStyle w:val="xxmsonormal"/>
              <w:rPr>
                <w:color w:val="FF0000"/>
              </w:rPr>
            </w:pPr>
            <w:r>
              <w:rPr>
                <w:color w:val="FF0000"/>
              </w:rPr>
              <w:t>2.7</w:t>
            </w:r>
          </w:p>
        </w:tc>
      </w:tr>
      <w:tr w:rsidR="007B73C8" w14:paraId="1E9AED9A" w14:textId="77777777" w:rsidTr="007B73C8">
        <w:trPr>
          <w:trHeight w:val="300"/>
        </w:trPr>
        <w:tc>
          <w:tcPr>
            <w:tcW w:w="1360" w:type="dxa"/>
            <w:noWrap/>
            <w:tcMar>
              <w:top w:w="0" w:type="dxa"/>
              <w:left w:w="70" w:type="dxa"/>
              <w:bottom w:w="0" w:type="dxa"/>
              <w:right w:w="70" w:type="dxa"/>
            </w:tcMar>
            <w:vAlign w:val="bottom"/>
            <w:hideMark/>
          </w:tcPr>
          <w:p w14:paraId="4BD87E30" w14:textId="77777777" w:rsidR="007B73C8" w:rsidRDefault="007B73C8">
            <w:pPr>
              <w:pStyle w:val="xxmsonormal"/>
              <w:rPr>
                <w:color w:val="FF0000"/>
              </w:rPr>
            </w:pPr>
            <w:r>
              <w:rPr>
                <w:color w:val="FF0000"/>
              </w:rPr>
              <w:t>Poračun</w:t>
            </w:r>
          </w:p>
        </w:tc>
        <w:tc>
          <w:tcPr>
            <w:tcW w:w="1240" w:type="dxa"/>
            <w:noWrap/>
            <w:tcMar>
              <w:top w:w="0" w:type="dxa"/>
              <w:left w:w="70" w:type="dxa"/>
              <w:bottom w:w="0" w:type="dxa"/>
              <w:right w:w="70" w:type="dxa"/>
            </w:tcMar>
            <w:vAlign w:val="bottom"/>
            <w:hideMark/>
          </w:tcPr>
          <w:p w14:paraId="4B6DC6C9" w14:textId="77777777" w:rsidR="007B73C8" w:rsidRDefault="007B73C8">
            <w:pPr>
              <w:pStyle w:val="xxmsonormal"/>
              <w:jc w:val="right"/>
              <w:rPr>
                <w:color w:val="FF0000"/>
              </w:rPr>
            </w:pPr>
            <w:r>
              <w:rPr>
                <w:color w:val="FF0000"/>
              </w:rPr>
              <w:t>1.1.2024</w:t>
            </w:r>
          </w:p>
        </w:tc>
        <w:tc>
          <w:tcPr>
            <w:tcW w:w="1280" w:type="dxa"/>
            <w:noWrap/>
            <w:tcMar>
              <w:top w:w="0" w:type="dxa"/>
              <w:left w:w="70" w:type="dxa"/>
              <w:bottom w:w="0" w:type="dxa"/>
              <w:right w:w="70" w:type="dxa"/>
            </w:tcMar>
            <w:vAlign w:val="bottom"/>
            <w:hideMark/>
          </w:tcPr>
          <w:p w14:paraId="4D6FF492" w14:textId="77777777" w:rsidR="007B73C8" w:rsidRDefault="007B73C8">
            <w:pPr>
              <w:pStyle w:val="xxmsonormal"/>
              <w:jc w:val="right"/>
              <w:rPr>
                <w:color w:val="FF0000"/>
              </w:rPr>
            </w:pPr>
            <w:r>
              <w:rPr>
                <w:color w:val="FF0000"/>
              </w:rPr>
              <w:t>28.2.2024</w:t>
            </w:r>
          </w:p>
        </w:tc>
        <w:tc>
          <w:tcPr>
            <w:tcW w:w="1580" w:type="dxa"/>
            <w:noWrap/>
            <w:tcMar>
              <w:top w:w="0" w:type="dxa"/>
              <w:left w:w="70" w:type="dxa"/>
              <w:bottom w:w="0" w:type="dxa"/>
              <w:right w:w="70" w:type="dxa"/>
            </w:tcMar>
            <w:vAlign w:val="bottom"/>
            <w:hideMark/>
          </w:tcPr>
          <w:p w14:paraId="5B065FED" w14:textId="77777777" w:rsidR="007B73C8" w:rsidRDefault="007B73C8">
            <w:pPr>
              <w:pStyle w:val="xxmsonormal"/>
              <w:rPr>
                <w:color w:val="FF0000"/>
              </w:rPr>
            </w:pPr>
            <w:r>
              <w:rPr>
                <w:color w:val="FF0000"/>
              </w:rPr>
              <w:t>2.7</w:t>
            </w:r>
          </w:p>
        </w:tc>
      </w:tr>
      <w:tr w:rsidR="007B73C8" w14:paraId="0E909E62" w14:textId="77777777" w:rsidTr="007B73C8">
        <w:trPr>
          <w:trHeight w:val="300"/>
        </w:trPr>
        <w:tc>
          <w:tcPr>
            <w:tcW w:w="1360" w:type="dxa"/>
            <w:noWrap/>
            <w:tcMar>
              <w:top w:w="0" w:type="dxa"/>
              <w:left w:w="70" w:type="dxa"/>
              <w:bottom w:w="0" w:type="dxa"/>
              <w:right w:w="70" w:type="dxa"/>
            </w:tcMar>
            <w:vAlign w:val="bottom"/>
            <w:hideMark/>
          </w:tcPr>
          <w:p w14:paraId="3899F301"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50C40D6" w14:textId="77777777" w:rsidR="007B73C8" w:rsidRDefault="007B73C8">
            <w:pPr>
              <w:pStyle w:val="xxmsonormal"/>
              <w:jc w:val="right"/>
            </w:pPr>
            <w:r>
              <w:rPr>
                <w:color w:val="000000"/>
              </w:rPr>
              <w:t>1.11.2024</w:t>
            </w:r>
          </w:p>
        </w:tc>
        <w:tc>
          <w:tcPr>
            <w:tcW w:w="1280" w:type="dxa"/>
            <w:noWrap/>
            <w:tcMar>
              <w:top w:w="0" w:type="dxa"/>
              <w:left w:w="70" w:type="dxa"/>
              <w:bottom w:w="0" w:type="dxa"/>
              <w:right w:w="70" w:type="dxa"/>
            </w:tcMar>
            <w:vAlign w:val="bottom"/>
            <w:hideMark/>
          </w:tcPr>
          <w:p w14:paraId="4220128E" w14:textId="77777777" w:rsidR="007B73C8" w:rsidRDefault="007B73C8">
            <w:pPr>
              <w:pStyle w:val="xxmsonormal"/>
              <w:jc w:val="right"/>
            </w:pPr>
            <w:r>
              <w:rPr>
                <w:color w:val="000000"/>
              </w:rPr>
              <w:t>30.11.2024</w:t>
            </w:r>
          </w:p>
        </w:tc>
        <w:tc>
          <w:tcPr>
            <w:tcW w:w="1580" w:type="dxa"/>
            <w:noWrap/>
            <w:tcMar>
              <w:top w:w="0" w:type="dxa"/>
              <w:left w:w="70" w:type="dxa"/>
              <w:bottom w:w="0" w:type="dxa"/>
              <w:right w:w="70" w:type="dxa"/>
            </w:tcMar>
            <w:vAlign w:val="bottom"/>
            <w:hideMark/>
          </w:tcPr>
          <w:p w14:paraId="6374AFFE" w14:textId="77777777" w:rsidR="007B73C8" w:rsidRDefault="007B73C8">
            <w:pPr>
              <w:pStyle w:val="xxmsonormal"/>
            </w:pPr>
            <w:r>
              <w:rPr>
                <w:color w:val="000000"/>
              </w:rPr>
              <w:t>2.7</w:t>
            </w:r>
          </w:p>
        </w:tc>
      </w:tr>
      <w:tr w:rsidR="007B73C8" w14:paraId="6D131F4F" w14:textId="77777777" w:rsidTr="007B73C8">
        <w:trPr>
          <w:trHeight w:val="300"/>
        </w:trPr>
        <w:tc>
          <w:tcPr>
            <w:tcW w:w="1360" w:type="dxa"/>
            <w:noWrap/>
            <w:tcMar>
              <w:top w:w="0" w:type="dxa"/>
              <w:left w:w="70" w:type="dxa"/>
              <w:bottom w:w="0" w:type="dxa"/>
              <w:right w:w="70" w:type="dxa"/>
            </w:tcMar>
            <w:vAlign w:val="bottom"/>
            <w:hideMark/>
          </w:tcPr>
          <w:p w14:paraId="5D18D9C9"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1D67D91A" w14:textId="77777777" w:rsidR="007B73C8" w:rsidRDefault="007B73C8">
            <w:pPr>
              <w:pStyle w:val="xxmsonormal"/>
              <w:jc w:val="right"/>
            </w:pPr>
            <w:r>
              <w:rPr>
                <w:color w:val="000000"/>
              </w:rPr>
              <w:t>1.10.2024</w:t>
            </w:r>
          </w:p>
        </w:tc>
        <w:tc>
          <w:tcPr>
            <w:tcW w:w="1280" w:type="dxa"/>
            <w:noWrap/>
            <w:tcMar>
              <w:top w:w="0" w:type="dxa"/>
              <w:left w:w="70" w:type="dxa"/>
              <w:bottom w:w="0" w:type="dxa"/>
              <w:right w:w="70" w:type="dxa"/>
            </w:tcMar>
            <w:vAlign w:val="bottom"/>
            <w:hideMark/>
          </w:tcPr>
          <w:p w14:paraId="34006F32" w14:textId="77777777" w:rsidR="007B73C8" w:rsidRDefault="007B73C8">
            <w:pPr>
              <w:pStyle w:val="xxmsonormal"/>
              <w:jc w:val="right"/>
            </w:pPr>
            <w:r>
              <w:rPr>
                <w:color w:val="000000"/>
              </w:rPr>
              <w:t>31.10.2024</w:t>
            </w:r>
          </w:p>
        </w:tc>
        <w:tc>
          <w:tcPr>
            <w:tcW w:w="1580" w:type="dxa"/>
            <w:noWrap/>
            <w:tcMar>
              <w:top w:w="0" w:type="dxa"/>
              <w:left w:w="70" w:type="dxa"/>
              <w:bottom w:w="0" w:type="dxa"/>
              <w:right w:w="70" w:type="dxa"/>
            </w:tcMar>
            <w:vAlign w:val="bottom"/>
            <w:hideMark/>
          </w:tcPr>
          <w:p w14:paraId="0FB6A636" w14:textId="77777777" w:rsidR="007B73C8" w:rsidRDefault="007B73C8">
            <w:pPr>
              <w:pStyle w:val="xxmsonormal"/>
            </w:pPr>
            <w:r>
              <w:rPr>
                <w:color w:val="000000"/>
              </w:rPr>
              <w:t>2.7</w:t>
            </w:r>
          </w:p>
        </w:tc>
      </w:tr>
      <w:tr w:rsidR="007B73C8" w14:paraId="013BD1AA" w14:textId="77777777" w:rsidTr="007B73C8">
        <w:trPr>
          <w:trHeight w:val="300"/>
        </w:trPr>
        <w:tc>
          <w:tcPr>
            <w:tcW w:w="1360" w:type="dxa"/>
            <w:noWrap/>
            <w:tcMar>
              <w:top w:w="0" w:type="dxa"/>
              <w:left w:w="70" w:type="dxa"/>
              <w:bottom w:w="0" w:type="dxa"/>
              <w:right w:w="70" w:type="dxa"/>
            </w:tcMar>
            <w:vAlign w:val="bottom"/>
            <w:hideMark/>
          </w:tcPr>
          <w:p w14:paraId="11A514A9"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5164DB9" w14:textId="77777777" w:rsidR="007B73C8" w:rsidRDefault="007B73C8">
            <w:pPr>
              <w:pStyle w:val="xxmsonormal"/>
              <w:jc w:val="right"/>
            </w:pPr>
            <w:r>
              <w:rPr>
                <w:color w:val="000000"/>
              </w:rPr>
              <w:t>1.9.2024</w:t>
            </w:r>
          </w:p>
        </w:tc>
        <w:tc>
          <w:tcPr>
            <w:tcW w:w="1280" w:type="dxa"/>
            <w:noWrap/>
            <w:tcMar>
              <w:top w:w="0" w:type="dxa"/>
              <w:left w:w="70" w:type="dxa"/>
              <w:bottom w:w="0" w:type="dxa"/>
              <w:right w:w="70" w:type="dxa"/>
            </w:tcMar>
            <w:vAlign w:val="bottom"/>
            <w:hideMark/>
          </w:tcPr>
          <w:p w14:paraId="43B059C5" w14:textId="77777777" w:rsidR="007B73C8" w:rsidRDefault="007B73C8">
            <w:pPr>
              <w:pStyle w:val="xxmsonormal"/>
              <w:jc w:val="right"/>
            </w:pPr>
            <w:r>
              <w:rPr>
                <w:color w:val="000000"/>
              </w:rPr>
              <w:t>30.9.2024</w:t>
            </w:r>
          </w:p>
        </w:tc>
        <w:tc>
          <w:tcPr>
            <w:tcW w:w="1580" w:type="dxa"/>
            <w:noWrap/>
            <w:tcMar>
              <w:top w:w="0" w:type="dxa"/>
              <w:left w:w="70" w:type="dxa"/>
              <w:bottom w:w="0" w:type="dxa"/>
              <w:right w:w="70" w:type="dxa"/>
            </w:tcMar>
            <w:vAlign w:val="bottom"/>
            <w:hideMark/>
          </w:tcPr>
          <w:p w14:paraId="5F70B0CF" w14:textId="77777777" w:rsidR="007B73C8" w:rsidRDefault="007B73C8">
            <w:pPr>
              <w:pStyle w:val="xxmsonormal"/>
            </w:pPr>
            <w:r>
              <w:rPr>
                <w:color w:val="000000"/>
              </w:rPr>
              <w:t>2.7</w:t>
            </w:r>
          </w:p>
        </w:tc>
      </w:tr>
      <w:tr w:rsidR="007B73C8" w14:paraId="6CE8D226" w14:textId="77777777" w:rsidTr="007B73C8">
        <w:trPr>
          <w:trHeight w:val="300"/>
        </w:trPr>
        <w:tc>
          <w:tcPr>
            <w:tcW w:w="1360" w:type="dxa"/>
            <w:noWrap/>
            <w:tcMar>
              <w:top w:w="0" w:type="dxa"/>
              <w:left w:w="70" w:type="dxa"/>
              <w:bottom w:w="0" w:type="dxa"/>
              <w:right w:w="70" w:type="dxa"/>
            </w:tcMar>
            <w:vAlign w:val="bottom"/>
            <w:hideMark/>
          </w:tcPr>
          <w:p w14:paraId="6EE71FC7"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33BAF7E7" w14:textId="77777777" w:rsidR="007B73C8" w:rsidRDefault="007B73C8">
            <w:pPr>
              <w:pStyle w:val="xxmsonormal"/>
              <w:jc w:val="right"/>
            </w:pPr>
            <w:r>
              <w:rPr>
                <w:color w:val="000000"/>
              </w:rPr>
              <w:t>1.8.2024</w:t>
            </w:r>
          </w:p>
        </w:tc>
        <w:tc>
          <w:tcPr>
            <w:tcW w:w="1280" w:type="dxa"/>
            <w:noWrap/>
            <w:tcMar>
              <w:top w:w="0" w:type="dxa"/>
              <w:left w:w="70" w:type="dxa"/>
              <w:bottom w:w="0" w:type="dxa"/>
              <w:right w:w="70" w:type="dxa"/>
            </w:tcMar>
            <w:vAlign w:val="bottom"/>
            <w:hideMark/>
          </w:tcPr>
          <w:p w14:paraId="26C5196F" w14:textId="77777777" w:rsidR="007B73C8" w:rsidRDefault="007B73C8">
            <w:pPr>
              <w:pStyle w:val="xxmsonormal"/>
              <w:jc w:val="right"/>
            </w:pPr>
            <w:r>
              <w:rPr>
                <w:color w:val="000000"/>
              </w:rPr>
              <w:t>31.8.2024</w:t>
            </w:r>
          </w:p>
        </w:tc>
        <w:tc>
          <w:tcPr>
            <w:tcW w:w="1580" w:type="dxa"/>
            <w:noWrap/>
            <w:tcMar>
              <w:top w:w="0" w:type="dxa"/>
              <w:left w:w="70" w:type="dxa"/>
              <w:bottom w:w="0" w:type="dxa"/>
              <w:right w:w="70" w:type="dxa"/>
            </w:tcMar>
            <w:vAlign w:val="bottom"/>
            <w:hideMark/>
          </w:tcPr>
          <w:p w14:paraId="726D79DC" w14:textId="77777777" w:rsidR="007B73C8" w:rsidRDefault="007B73C8">
            <w:pPr>
              <w:pStyle w:val="xxmsonormal"/>
            </w:pPr>
            <w:r>
              <w:rPr>
                <w:color w:val="000000"/>
              </w:rPr>
              <w:t>2.7</w:t>
            </w:r>
          </w:p>
        </w:tc>
      </w:tr>
      <w:tr w:rsidR="007B73C8" w14:paraId="45020CE2" w14:textId="77777777" w:rsidTr="007B73C8">
        <w:trPr>
          <w:trHeight w:val="300"/>
        </w:trPr>
        <w:tc>
          <w:tcPr>
            <w:tcW w:w="1360" w:type="dxa"/>
            <w:noWrap/>
            <w:tcMar>
              <w:top w:w="0" w:type="dxa"/>
              <w:left w:w="70" w:type="dxa"/>
              <w:bottom w:w="0" w:type="dxa"/>
              <w:right w:w="70" w:type="dxa"/>
            </w:tcMar>
            <w:vAlign w:val="bottom"/>
            <w:hideMark/>
          </w:tcPr>
          <w:p w14:paraId="3AD2E4EE"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47A5524E" w14:textId="77777777" w:rsidR="007B73C8" w:rsidRDefault="007B73C8">
            <w:pPr>
              <w:pStyle w:val="xxmsonormal"/>
              <w:jc w:val="right"/>
            </w:pPr>
            <w:r>
              <w:rPr>
                <w:color w:val="000000"/>
              </w:rPr>
              <w:t>1.7.2024</w:t>
            </w:r>
          </w:p>
        </w:tc>
        <w:tc>
          <w:tcPr>
            <w:tcW w:w="1280" w:type="dxa"/>
            <w:noWrap/>
            <w:tcMar>
              <w:top w:w="0" w:type="dxa"/>
              <w:left w:w="70" w:type="dxa"/>
              <w:bottom w:w="0" w:type="dxa"/>
              <w:right w:w="70" w:type="dxa"/>
            </w:tcMar>
            <w:vAlign w:val="bottom"/>
            <w:hideMark/>
          </w:tcPr>
          <w:p w14:paraId="2C535DFE" w14:textId="77777777" w:rsidR="007B73C8" w:rsidRDefault="007B73C8">
            <w:pPr>
              <w:pStyle w:val="xxmsonormal"/>
              <w:jc w:val="right"/>
            </w:pPr>
            <w:r>
              <w:rPr>
                <w:color w:val="000000"/>
              </w:rPr>
              <w:t>31.7.2024</w:t>
            </w:r>
          </w:p>
        </w:tc>
        <w:tc>
          <w:tcPr>
            <w:tcW w:w="1580" w:type="dxa"/>
            <w:noWrap/>
            <w:tcMar>
              <w:top w:w="0" w:type="dxa"/>
              <w:left w:w="70" w:type="dxa"/>
              <w:bottom w:w="0" w:type="dxa"/>
              <w:right w:w="70" w:type="dxa"/>
            </w:tcMar>
            <w:vAlign w:val="bottom"/>
            <w:hideMark/>
          </w:tcPr>
          <w:p w14:paraId="1549A315" w14:textId="77777777" w:rsidR="007B73C8" w:rsidRDefault="007B73C8">
            <w:pPr>
              <w:pStyle w:val="xxmsonormal"/>
            </w:pPr>
            <w:r>
              <w:rPr>
                <w:color w:val="000000"/>
              </w:rPr>
              <w:t>2.7</w:t>
            </w:r>
          </w:p>
        </w:tc>
      </w:tr>
      <w:tr w:rsidR="007B73C8" w14:paraId="44D248CE" w14:textId="77777777" w:rsidTr="007B73C8">
        <w:trPr>
          <w:trHeight w:val="300"/>
        </w:trPr>
        <w:tc>
          <w:tcPr>
            <w:tcW w:w="1360" w:type="dxa"/>
            <w:noWrap/>
            <w:tcMar>
              <w:top w:w="0" w:type="dxa"/>
              <w:left w:w="70" w:type="dxa"/>
              <w:bottom w:w="0" w:type="dxa"/>
              <w:right w:w="70" w:type="dxa"/>
            </w:tcMar>
            <w:vAlign w:val="bottom"/>
            <w:hideMark/>
          </w:tcPr>
          <w:p w14:paraId="7AB5130A"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FA857C7" w14:textId="77777777" w:rsidR="007B73C8" w:rsidRDefault="007B73C8">
            <w:pPr>
              <w:pStyle w:val="xxmsonormal"/>
              <w:jc w:val="right"/>
            </w:pPr>
            <w:r>
              <w:rPr>
                <w:color w:val="000000"/>
              </w:rPr>
              <w:t>1.6.2024</w:t>
            </w:r>
          </w:p>
        </w:tc>
        <w:tc>
          <w:tcPr>
            <w:tcW w:w="1280" w:type="dxa"/>
            <w:noWrap/>
            <w:tcMar>
              <w:top w:w="0" w:type="dxa"/>
              <w:left w:w="70" w:type="dxa"/>
              <w:bottom w:w="0" w:type="dxa"/>
              <w:right w:w="70" w:type="dxa"/>
            </w:tcMar>
            <w:vAlign w:val="bottom"/>
            <w:hideMark/>
          </w:tcPr>
          <w:p w14:paraId="483C2B8F" w14:textId="77777777" w:rsidR="007B73C8" w:rsidRDefault="007B73C8">
            <w:pPr>
              <w:pStyle w:val="xxmsonormal"/>
              <w:jc w:val="right"/>
            </w:pPr>
            <w:r>
              <w:rPr>
                <w:color w:val="000000"/>
              </w:rPr>
              <w:t>30.6.2024</w:t>
            </w:r>
          </w:p>
        </w:tc>
        <w:tc>
          <w:tcPr>
            <w:tcW w:w="1580" w:type="dxa"/>
            <w:noWrap/>
            <w:tcMar>
              <w:top w:w="0" w:type="dxa"/>
              <w:left w:w="70" w:type="dxa"/>
              <w:bottom w:w="0" w:type="dxa"/>
              <w:right w:w="70" w:type="dxa"/>
            </w:tcMar>
            <w:vAlign w:val="bottom"/>
            <w:hideMark/>
          </w:tcPr>
          <w:p w14:paraId="475FE49D" w14:textId="77777777" w:rsidR="007B73C8" w:rsidRDefault="007B73C8">
            <w:pPr>
              <w:pStyle w:val="xxmsonormal"/>
            </w:pPr>
            <w:r>
              <w:rPr>
                <w:color w:val="000000"/>
              </w:rPr>
              <w:t>2.7</w:t>
            </w:r>
          </w:p>
        </w:tc>
      </w:tr>
      <w:tr w:rsidR="007B73C8" w14:paraId="7D52AD3B" w14:textId="77777777" w:rsidTr="007B73C8">
        <w:trPr>
          <w:trHeight w:val="300"/>
        </w:trPr>
        <w:tc>
          <w:tcPr>
            <w:tcW w:w="1360" w:type="dxa"/>
            <w:noWrap/>
            <w:tcMar>
              <w:top w:w="0" w:type="dxa"/>
              <w:left w:w="70" w:type="dxa"/>
              <w:bottom w:w="0" w:type="dxa"/>
              <w:right w:w="70" w:type="dxa"/>
            </w:tcMar>
            <w:vAlign w:val="bottom"/>
            <w:hideMark/>
          </w:tcPr>
          <w:p w14:paraId="523FE4A5"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783377AA" w14:textId="77777777" w:rsidR="007B73C8" w:rsidRDefault="007B73C8">
            <w:pPr>
              <w:pStyle w:val="xxmsonormal"/>
              <w:jc w:val="right"/>
            </w:pPr>
            <w:r>
              <w:rPr>
                <w:color w:val="000000"/>
              </w:rPr>
              <w:t>1.5.2024</w:t>
            </w:r>
          </w:p>
        </w:tc>
        <w:tc>
          <w:tcPr>
            <w:tcW w:w="1280" w:type="dxa"/>
            <w:noWrap/>
            <w:tcMar>
              <w:top w:w="0" w:type="dxa"/>
              <w:left w:w="70" w:type="dxa"/>
              <w:bottom w:w="0" w:type="dxa"/>
              <w:right w:w="70" w:type="dxa"/>
            </w:tcMar>
            <w:vAlign w:val="bottom"/>
            <w:hideMark/>
          </w:tcPr>
          <w:p w14:paraId="698299E9" w14:textId="77777777" w:rsidR="007B73C8" w:rsidRDefault="007B73C8">
            <w:pPr>
              <w:pStyle w:val="xxmsonormal"/>
              <w:jc w:val="right"/>
            </w:pPr>
            <w:r>
              <w:rPr>
                <w:color w:val="000000"/>
              </w:rPr>
              <w:t>31.5.2024</w:t>
            </w:r>
          </w:p>
        </w:tc>
        <w:tc>
          <w:tcPr>
            <w:tcW w:w="1580" w:type="dxa"/>
            <w:noWrap/>
            <w:tcMar>
              <w:top w:w="0" w:type="dxa"/>
              <w:left w:w="70" w:type="dxa"/>
              <w:bottom w:w="0" w:type="dxa"/>
              <w:right w:w="70" w:type="dxa"/>
            </w:tcMar>
            <w:vAlign w:val="bottom"/>
            <w:hideMark/>
          </w:tcPr>
          <w:p w14:paraId="525761E0" w14:textId="77777777" w:rsidR="007B73C8" w:rsidRDefault="007B73C8">
            <w:pPr>
              <w:pStyle w:val="xxmsonormal"/>
            </w:pPr>
            <w:r>
              <w:rPr>
                <w:color w:val="000000"/>
              </w:rPr>
              <w:t>2.7</w:t>
            </w:r>
          </w:p>
        </w:tc>
      </w:tr>
      <w:tr w:rsidR="007B73C8" w14:paraId="58DBE6EE" w14:textId="77777777" w:rsidTr="007B73C8">
        <w:trPr>
          <w:trHeight w:val="300"/>
        </w:trPr>
        <w:tc>
          <w:tcPr>
            <w:tcW w:w="1360" w:type="dxa"/>
            <w:noWrap/>
            <w:tcMar>
              <w:top w:w="0" w:type="dxa"/>
              <w:left w:w="70" w:type="dxa"/>
              <w:bottom w:w="0" w:type="dxa"/>
              <w:right w:w="70" w:type="dxa"/>
            </w:tcMar>
            <w:vAlign w:val="bottom"/>
            <w:hideMark/>
          </w:tcPr>
          <w:p w14:paraId="67CCAEFC"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3261F1CF" w14:textId="77777777" w:rsidR="007B73C8" w:rsidRDefault="007B73C8">
            <w:pPr>
              <w:pStyle w:val="xxmsonormal"/>
              <w:jc w:val="right"/>
            </w:pPr>
            <w:r>
              <w:rPr>
                <w:color w:val="000000"/>
              </w:rPr>
              <w:t>1.4.2024</w:t>
            </w:r>
          </w:p>
        </w:tc>
        <w:tc>
          <w:tcPr>
            <w:tcW w:w="1280" w:type="dxa"/>
            <w:noWrap/>
            <w:tcMar>
              <w:top w:w="0" w:type="dxa"/>
              <w:left w:w="70" w:type="dxa"/>
              <w:bottom w:w="0" w:type="dxa"/>
              <w:right w:w="70" w:type="dxa"/>
            </w:tcMar>
            <w:vAlign w:val="bottom"/>
            <w:hideMark/>
          </w:tcPr>
          <w:p w14:paraId="72865A21" w14:textId="77777777" w:rsidR="007B73C8" w:rsidRDefault="007B73C8">
            <w:pPr>
              <w:pStyle w:val="xxmsonormal"/>
              <w:jc w:val="right"/>
            </w:pPr>
            <w:r>
              <w:rPr>
                <w:color w:val="000000"/>
              </w:rPr>
              <w:t>30.4.2024</w:t>
            </w:r>
          </w:p>
        </w:tc>
        <w:tc>
          <w:tcPr>
            <w:tcW w:w="1580" w:type="dxa"/>
            <w:noWrap/>
            <w:tcMar>
              <w:top w:w="0" w:type="dxa"/>
              <w:left w:w="70" w:type="dxa"/>
              <w:bottom w:w="0" w:type="dxa"/>
              <w:right w:w="70" w:type="dxa"/>
            </w:tcMar>
            <w:vAlign w:val="bottom"/>
            <w:hideMark/>
          </w:tcPr>
          <w:p w14:paraId="273C8C37" w14:textId="77777777" w:rsidR="007B73C8" w:rsidRDefault="007B73C8">
            <w:pPr>
              <w:pStyle w:val="xxmsonormal"/>
            </w:pPr>
            <w:r>
              <w:rPr>
                <w:color w:val="000000"/>
              </w:rPr>
              <w:t>2.7</w:t>
            </w:r>
          </w:p>
        </w:tc>
      </w:tr>
      <w:tr w:rsidR="007B73C8" w14:paraId="0E11F297" w14:textId="77777777" w:rsidTr="007B73C8">
        <w:trPr>
          <w:trHeight w:val="300"/>
        </w:trPr>
        <w:tc>
          <w:tcPr>
            <w:tcW w:w="1360" w:type="dxa"/>
            <w:noWrap/>
            <w:tcMar>
              <w:top w:w="0" w:type="dxa"/>
              <w:left w:w="70" w:type="dxa"/>
              <w:bottom w:w="0" w:type="dxa"/>
              <w:right w:w="70" w:type="dxa"/>
            </w:tcMar>
            <w:vAlign w:val="bottom"/>
            <w:hideMark/>
          </w:tcPr>
          <w:p w14:paraId="07372735"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69E7E18F" w14:textId="77777777" w:rsidR="007B73C8" w:rsidRDefault="007B73C8">
            <w:pPr>
              <w:pStyle w:val="xxmsonormal"/>
              <w:jc w:val="right"/>
            </w:pPr>
            <w:r>
              <w:rPr>
                <w:color w:val="000000"/>
              </w:rPr>
              <w:t>1.3.2024</w:t>
            </w:r>
          </w:p>
        </w:tc>
        <w:tc>
          <w:tcPr>
            <w:tcW w:w="1280" w:type="dxa"/>
            <w:noWrap/>
            <w:tcMar>
              <w:top w:w="0" w:type="dxa"/>
              <w:left w:w="70" w:type="dxa"/>
              <w:bottom w:w="0" w:type="dxa"/>
              <w:right w:w="70" w:type="dxa"/>
            </w:tcMar>
            <w:vAlign w:val="bottom"/>
            <w:hideMark/>
          </w:tcPr>
          <w:p w14:paraId="7FC52BD3" w14:textId="77777777" w:rsidR="007B73C8" w:rsidRDefault="007B73C8">
            <w:pPr>
              <w:pStyle w:val="xxmsonormal"/>
              <w:jc w:val="right"/>
            </w:pPr>
            <w:r>
              <w:rPr>
                <w:color w:val="000000"/>
              </w:rPr>
              <w:t>31.3.2024</w:t>
            </w:r>
          </w:p>
        </w:tc>
        <w:tc>
          <w:tcPr>
            <w:tcW w:w="1580" w:type="dxa"/>
            <w:noWrap/>
            <w:tcMar>
              <w:top w:w="0" w:type="dxa"/>
              <w:left w:w="70" w:type="dxa"/>
              <w:bottom w:w="0" w:type="dxa"/>
              <w:right w:w="70" w:type="dxa"/>
            </w:tcMar>
            <w:vAlign w:val="bottom"/>
            <w:hideMark/>
          </w:tcPr>
          <w:p w14:paraId="4A2F27AD" w14:textId="77777777" w:rsidR="007B73C8" w:rsidRDefault="007B73C8">
            <w:pPr>
              <w:pStyle w:val="xxmsonormal"/>
            </w:pPr>
            <w:r>
              <w:rPr>
                <w:color w:val="000000"/>
              </w:rPr>
              <w:t>2.7</w:t>
            </w:r>
          </w:p>
        </w:tc>
      </w:tr>
      <w:tr w:rsidR="007B73C8" w14:paraId="6BE117D1" w14:textId="77777777" w:rsidTr="007B73C8">
        <w:trPr>
          <w:trHeight w:val="300"/>
        </w:trPr>
        <w:tc>
          <w:tcPr>
            <w:tcW w:w="1360" w:type="dxa"/>
            <w:noWrap/>
            <w:tcMar>
              <w:top w:w="0" w:type="dxa"/>
              <w:left w:w="70" w:type="dxa"/>
              <w:bottom w:w="0" w:type="dxa"/>
              <w:right w:w="70" w:type="dxa"/>
            </w:tcMar>
            <w:vAlign w:val="bottom"/>
            <w:hideMark/>
          </w:tcPr>
          <w:p w14:paraId="61943D0E"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EF736C1" w14:textId="77777777" w:rsidR="007B73C8" w:rsidRDefault="007B73C8">
            <w:pPr>
              <w:pStyle w:val="xxmsonormal"/>
              <w:jc w:val="right"/>
            </w:pPr>
            <w:r>
              <w:rPr>
                <w:color w:val="000000"/>
              </w:rPr>
              <w:t>1.2.2024</w:t>
            </w:r>
          </w:p>
        </w:tc>
        <w:tc>
          <w:tcPr>
            <w:tcW w:w="1280" w:type="dxa"/>
            <w:noWrap/>
            <w:tcMar>
              <w:top w:w="0" w:type="dxa"/>
              <w:left w:w="70" w:type="dxa"/>
              <w:bottom w:w="0" w:type="dxa"/>
              <w:right w:w="70" w:type="dxa"/>
            </w:tcMar>
            <w:vAlign w:val="bottom"/>
            <w:hideMark/>
          </w:tcPr>
          <w:p w14:paraId="3CFC3679" w14:textId="77777777" w:rsidR="007B73C8" w:rsidRDefault="007B73C8">
            <w:pPr>
              <w:pStyle w:val="xxmsonormal"/>
              <w:jc w:val="right"/>
            </w:pPr>
            <w:r>
              <w:rPr>
                <w:color w:val="000000"/>
              </w:rPr>
              <w:t>28.2.2024</w:t>
            </w:r>
          </w:p>
        </w:tc>
        <w:tc>
          <w:tcPr>
            <w:tcW w:w="1580" w:type="dxa"/>
            <w:noWrap/>
            <w:tcMar>
              <w:top w:w="0" w:type="dxa"/>
              <w:left w:w="70" w:type="dxa"/>
              <w:bottom w:w="0" w:type="dxa"/>
              <w:right w:w="70" w:type="dxa"/>
            </w:tcMar>
            <w:vAlign w:val="bottom"/>
            <w:hideMark/>
          </w:tcPr>
          <w:p w14:paraId="32C287D0" w14:textId="77777777" w:rsidR="007B73C8" w:rsidRDefault="007B73C8">
            <w:pPr>
              <w:pStyle w:val="xxmsonormal"/>
            </w:pPr>
            <w:r>
              <w:rPr>
                <w:color w:val="000000"/>
              </w:rPr>
              <w:t>2.6</w:t>
            </w:r>
          </w:p>
        </w:tc>
      </w:tr>
      <w:tr w:rsidR="007B73C8" w14:paraId="549DF84D" w14:textId="77777777" w:rsidTr="007B73C8">
        <w:trPr>
          <w:trHeight w:val="300"/>
        </w:trPr>
        <w:tc>
          <w:tcPr>
            <w:tcW w:w="1360" w:type="dxa"/>
            <w:noWrap/>
            <w:tcMar>
              <w:top w:w="0" w:type="dxa"/>
              <w:left w:w="70" w:type="dxa"/>
              <w:bottom w:w="0" w:type="dxa"/>
              <w:right w:w="70" w:type="dxa"/>
            </w:tcMar>
            <w:vAlign w:val="bottom"/>
            <w:hideMark/>
          </w:tcPr>
          <w:p w14:paraId="355BA44A"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17BA6C00" w14:textId="77777777" w:rsidR="007B73C8" w:rsidRDefault="007B73C8">
            <w:pPr>
              <w:pStyle w:val="xxmsonormal"/>
              <w:jc w:val="right"/>
            </w:pPr>
            <w:r>
              <w:rPr>
                <w:color w:val="000000"/>
              </w:rPr>
              <w:t>1.1.2024</w:t>
            </w:r>
          </w:p>
        </w:tc>
        <w:tc>
          <w:tcPr>
            <w:tcW w:w="1280" w:type="dxa"/>
            <w:noWrap/>
            <w:tcMar>
              <w:top w:w="0" w:type="dxa"/>
              <w:left w:w="70" w:type="dxa"/>
              <w:bottom w:w="0" w:type="dxa"/>
              <w:right w:w="70" w:type="dxa"/>
            </w:tcMar>
            <w:vAlign w:val="bottom"/>
            <w:hideMark/>
          </w:tcPr>
          <w:p w14:paraId="65CDE98E" w14:textId="77777777" w:rsidR="007B73C8" w:rsidRDefault="007B73C8">
            <w:pPr>
              <w:pStyle w:val="xxmsonormal"/>
              <w:jc w:val="right"/>
            </w:pPr>
            <w:r>
              <w:rPr>
                <w:color w:val="000000"/>
              </w:rPr>
              <w:t>31.1.2024</w:t>
            </w:r>
          </w:p>
        </w:tc>
        <w:tc>
          <w:tcPr>
            <w:tcW w:w="1580" w:type="dxa"/>
            <w:noWrap/>
            <w:tcMar>
              <w:top w:w="0" w:type="dxa"/>
              <w:left w:w="70" w:type="dxa"/>
              <w:bottom w:w="0" w:type="dxa"/>
              <w:right w:w="70" w:type="dxa"/>
            </w:tcMar>
            <w:vAlign w:val="bottom"/>
            <w:hideMark/>
          </w:tcPr>
          <w:p w14:paraId="2785D736" w14:textId="77777777" w:rsidR="007B73C8" w:rsidRDefault="007B73C8">
            <w:pPr>
              <w:pStyle w:val="xxmsonormal"/>
            </w:pPr>
            <w:r>
              <w:rPr>
                <w:color w:val="000000"/>
              </w:rPr>
              <w:t>2.6</w:t>
            </w:r>
          </w:p>
        </w:tc>
      </w:tr>
    </w:tbl>
    <w:p w14:paraId="4B4B78F7" w14:textId="77777777" w:rsidR="007B73C8" w:rsidRDefault="007B73C8" w:rsidP="007B73C8"/>
    <w:p w14:paraId="296C7127" w14:textId="77777777" w:rsidR="007B73C8" w:rsidRDefault="007B73C8" w:rsidP="007B73C8">
      <w:r>
        <w:t>Prosimo, če lahko preverite možnost enega poračuna za obe verziji. V zgornjem primeru imamo težavo obračunati, ker poračun, ki zajema obroke v2.6 (01.01.2024 – 28.02.2024) ima manjši »Datum do« od vseh obstoječih obrokov. Tega ni možno obračunati v ERP sistemu Petrola in E3ja. Verjetno je tudi pri drugih dobaviteljih enak problem samo tega problema še niso zaznali.</w:t>
      </w:r>
    </w:p>
    <w:p w14:paraId="403D9B57" w14:textId="77777777" w:rsidR="00972DED" w:rsidRDefault="00972DED" w:rsidP="00972DED">
      <w:r>
        <w:rPr>
          <w:rFonts w:asciiTheme="minorHAnsi" w:hAnsiTheme="minorHAnsi" w:cstheme="minorHAnsi"/>
          <w:i/>
          <w:color w:val="0070C0"/>
        </w:rPr>
        <w:t>ODGOVOR:</w:t>
      </w:r>
      <w:r w:rsidR="00214FF4">
        <w:rPr>
          <w:rFonts w:asciiTheme="minorHAnsi" w:hAnsiTheme="minorHAnsi" w:cstheme="minorHAnsi"/>
          <w:i/>
          <w:color w:val="0070C0"/>
        </w:rPr>
        <w:t xml:space="preserve"> Za uporabnike omrežja ni mogoče na drugačen način izvesti nevtralnega prehoda, saj bi poračun po stanju na dan 1.3. povzročil za vse velika doplačila, poleg tega pa uredba o samooskrbi ne dovoljuje poračuna zaradi spremembe </w:t>
      </w:r>
      <w:proofErr w:type="spellStart"/>
      <w:r w:rsidR="00214FF4">
        <w:rPr>
          <w:rFonts w:asciiTheme="minorHAnsi" w:hAnsiTheme="minorHAnsi" w:cstheme="minorHAnsi"/>
          <w:i/>
          <w:color w:val="0070C0"/>
        </w:rPr>
        <w:t>omrežninskega</w:t>
      </w:r>
      <w:proofErr w:type="spellEnd"/>
      <w:r w:rsidR="00214FF4">
        <w:rPr>
          <w:rFonts w:asciiTheme="minorHAnsi" w:hAnsiTheme="minorHAnsi" w:cstheme="minorHAnsi"/>
          <w:i/>
          <w:color w:val="0070C0"/>
        </w:rPr>
        <w:t xml:space="preserve"> akta. Ta problem boste morali rešiti v svojih sistemih.</w:t>
      </w:r>
    </w:p>
    <w:p w14:paraId="167D3EF6" w14:textId="77777777" w:rsidR="007B73C8" w:rsidRDefault="007B73C8" w:rsidP="008928D4">
      <w:pPr>
        <w:rPr>
          <w:rFonts w:asciiTheme="minorHAnsi" w:hAnsiTheme="minorHAnsi" w:cstheme="minorHAnsi"/>
          <w:b/>
          <w:bCs/>
          <w:lang w:eastAsia="sl-SI"/>
          <w14:ligatures w14:val="none"/>
        </w:rPr>
      </w:pPr>
    </w:p>
    <w:p w14:paraId="5DE51B7D" w14:textId="77777777" w:rsidR="007B73C8" w:rsidRDefault="007B73C8" w:rsidP="008928D4">
      <w:pPr>
        <w:rPr>
          <w:rFonts w:asciiTheme="minorHAnsi" w:hAnsiTheme="minorHAnsi" w:cstheme="minorHAnsi"/>
          <w:b/>
          <w:bCs/>
          <w:lang w:eastAsia="sl-SI"/>
          <w14:ligatures w14:val="none"/>
        </w:rPr>
      </w:pPr>
    </w:p>
    <w:p w14:paraId="395C6620" w14:textId="77777777" w:rsidR="00972DED" w:rsidRDefault="00972DED" w:rsidP="00972DED">
      <w:r>
        <w:t>Obračun omrežnine po časovnih blokih želimo prilagoditi po podatku »Šifra uvrstitve obračuna«, zato smo zapisali možne postavke obračuna v določeni šifri uvrstitve obračuna. Prosili bi vas, da pogledate dokument in potrdite naše razmišljanje. Na podlagi zgodnjega dokumenta smo prišli do določenih vprašanj na katera ne znamo odgovoriti v tem trenutku. Prosim, da nam odgovorite na vprašanja</w:t>
      </w:r>
    </w:p>
    <w:p w14:paraId="28C699B1" w14:textId="77777777" w:rsidR="00972DED" w:rsidRDefault="00972DED" w:rsidP="00972DED"/>
    <w:p w14:paraId="6602DA63" w14:textId="77777777" w:rsidR="00972DED" w:rsidRDefault="00972DED" w:rsidP="00972DED">
      <w:pPr>
        <w:numPr>
          <w:ilvl w:val="0"/>
          <w:numId w:val="13"/>
        </w:numPr>
        <w:rPr>
          <w:rFonts w:eastAsia="Times New Roman"/>
        </w:rPr>
      </w:pPr>
      <w:r>
        <w:rPr>
          <w:rFonts w:eastAsia="Times New Roman"/>
        </w:rPr>
        <w:t xml:space="preserve">Če bo popravek za nazaj (pred prehodom na obračun po blokih 01.03.2023) ali bomo imeli napolnjen podatek </w:t>
      </w:r>
      <w:proofErr w:type="spellStart"/>
      <w:r>
        <w:rPr>
          <w:rFonts w:eastAsia="Times New Roman"/>
        </w:rPr>
        <w:t>ŠifraUvrstitveObračuna</w:t>
      </w:r>
      <w:proofErr w:type="spellEnd"/>
      <w:r>
        <w:rPr>
          <w:rFonts w:eastAsia="Times New Roman"/>
        </w:rPr>
        <w:t>? Bo to polje vedno napolnjeno?</w:t>
      </w:r>
    </w:p>
    <w:p w14:paraId="168105EC" w14:textId="77777777" w:rsidR="00AD2F07"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Ne</w:t>
      </w:r>
      <w:r w:rsidR="00AD2F07">
        <w:rPr>
          <w:rFonts w:asciiTheme="minorHAnsi" w:hAnsiTheme="minorHAnsi" w:cstheme="minorHAnsi"/>
          <w:i/>
          <w:color w:val="0070C0"/>
        </w:rPr>
        <w:t>, prav tako ne bodo napolnjeni nekateri na novo definirani elementi, zato vam v prilogi posredujemo novo .</w:t>
      </w:r>
      <w:proofErr w:type="spellStart"/>
      <w:r w:rsidR="00AD2F07">
        <w:rPr>
          <w:rFonts w:asciiTheme="minorHAnsi" w:hAnsiTheme="minorHAnsi" w:cstheme="minorHAnsi"/>
          <w:i/>
          <w:color w:val="0070C0"/>
        </w:rPr>
        <w:t>xsd</w:t>
      </w:r>
      <w:proofErr w:type="spellEnd"/>
      <w:r w:rsidR="00AD2F07">
        <w:rPr>
          <w:rFonts w:asciiTheme="minorHAnsi" w:hAnsiTheme="minorHAnsi" w:cstheme="minorHAnsi"/>
          <w:i/>
          <w:color w:val="0070C0"/>
        </w:rPr>
        <w:t xml:space="preserve"> shemo, kjer smo na spodnjih </w:t>
      </w:r>
      <w:r w:rsidR="00CC2AC7">
        <w:rPr>
          <w:rFonts w:asciiTheme="minorHAnsi" w:hAnsiTheme="minorHAnsi" w:cstheme="minorHAnsi"/>
          <w:i/>
          <w:color w:val="0070C0"/>
        </w:rPr>
        <w:t xml:space="preserve">še obveznih </w:t>
      </w:r>
      <w:r w:rsidR="00AD2F07">
        <w:rPr>
          <w:rFonts w:asciiTheme="minorHAnsi" w:hAnsiTheme="minorHAnsi" w:cstheme="minorHAnsi"/>
          <w:i/>
          <w:color w:val="0070C0"/>
        </w:rPr>
        <w:t xml:space="preserve">elementih </w:t>
      </w:r>
      <w:r w:rsidR="00CC2AC7">
        <w:rPr>
          <w:rFonts w:asciiTheme="minorHAnsi" w:hAnsiTheme="minorHAnsi" w:cstheme="minorHAnsi"/>
          <w:i/>
          <w:color w:val="0070C0"/>
        </w:rPr>
        <w:t>spremenili obvezn</w:t>
      </w:r>
      <w:r w:rsidR="00B63E9B">
        <w:rPr>
          <w:rFonts w:asciiTheme="minorHAnsi" w:hAnsiTheme="minorHAnsi" w:cstheme="minorHAnsi"/>
          <w:i/>
          <w:color w:val="0070C0"/>
        </w:rPr>
        <w:t xml:space="preserve">ost </w:t>
      </w:r>
      <w:r w:rsidR="00CC2AC7">
        <w:rPr>
          <w:rFonts w:asciiTheme="minorHAnsi" w:hAnsiTheme="minorHAnsi" w:cstheme="minorHAnsi"/>
          <w:i/>
          <w:color w:val="0070C0"/>
        </w:rPr>
        <w:t>element</w:t>
      </w:r>
      <w:r w:rsidR="00B63E9B">
        <w:rPr>
          <w:rFonts w:asciiTheme="minorHAnsi" w:hAnsiTheme="minorHAnsi" w:cstheme="minorHAnsi"/>
          <w:i/>
          <w:color w:val="0070C0"/>
        </w:rPr>
        <w:t>a</w:t>
      </w:r>
      <w:r w:rsidR="00CC2AC7">
        <w:rPr>
          <w:rFonts w:asciiTheme="minorHAnsi" w:hAnsiTheme="minorHAnsi" w:cstheme="minorHAnsi"/>
          <w:i/>
          <w:color w:val="0070C0"/>
        </w:rPr>
        <w:t xml:space="preserve">  v opcijsk</w:t>
      </w:r>
      <w:r w:rsidR="00B63E9B">
        <w:rPr>
          <w:rFonts w:asciiTheme="minorHAnsi" w:hAnsiTheme="minorHAnsi" w:cstheme="minorHAnsi"/>
          <w:i/>
          <w:color w:val="0070C0"/>
        </w:rPr>
        <w:t>i</w:t>
      </w:r>
      <w:r w:rsidR="00AD2F07">
        <w:rPr>
          <w:rFonts w:asciiTheme="minorHAnsi" w:hAnsiTheme="minorHAnsi" w:cstheme="minorHAnsi"/>
          <w:i/>
          <w:color w:val="0070C0"/>
        </w:rPr>
        <w:t>:</w:t>
      </w:r>
    </w:p>
    <w:p w14:paraId="6ECCEF2C" w14:textId="77777777" w:rsidR="00AD2F07" w:rsidRPr="00AD2F07" w:rsidRDefault="00AD2F07" w:rsidP="00AD2F07">
      <w:pPr>
        <w:pStyle w:val="Odstavekseznama"/>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eastAsia="Times New Roman" w:hAnsiTheme="minorHAnsi" w:cstheme="minorHAnsi"/>
          <w:i/>
          <w:iCs/>
          <w:color w:val="2E74B5" w:themeColor="accent1" w:themeShade="BF"/>
          <w:sz w:val="20"/>
          <w:szCs w:val="20"/>
          <w:lang w:eastAsia="sl-SI"/>
          <w14:ligatures w14:val="none"/>
        </w:rPr>
      </w:pPr>
      <w:r w:rsidRPr="00AD2F07">
        <w:rPr>
          <w:rFonts w:eastAsia="Times New Roman" w:cstheme="minorHAnsi"/>
          <w:i/>
          <w:iCs/>
          <w:color w:val="2E74B5" w:themeColor="accent1" w:themeShade="BF"/>
          <w:sz w:val="20"/>
          <w:szCs w:val="20"/>
          <w:lang w:eastAsia="sl-SI"/>
          <w14:ligatures w14:val="none"/>
        </w:rPr>
        <w:t>Meritve15min</w:t>
      </w:r>
    </w:p>
    <w:p w14:paraId="47004CEA" w14:textId="77777777" w:rsidR="00AD2F07" w:rsidRPr="00AD2F07" w:rsidRDefault="00AD2F07" w:rsidP="00AD2F07">
      <w:pPr>
        <w:pStyle w:val="HTML-oblikovano"/>
        <w:numPr>
          <w:ilvl w:val="0"/>
          <w:numId w:val="15"/>
        </w:numPr>
        <w:rPr>
          <w:rFonts w:asciiTheme="minorHAnsi" w:hAnsiTheme="minorHAnsi" w:cstheme="minorHAnsi"/>
          <w:i/>
          <w:iCs/>
          <w:color w:val="2E74B5" w:themeColor="accent1" w:themeShade="BF"/>
        </w:rPr>
      </w:pPr>
      <w:proofErr w:type="spellStart"/>
      <w:r w:rsidRPr="00AD2F07">
        <w:rPr>
          <w:rFonts w:asciiTheme="minorHAnsi" w:hAnsiTheme="minorHAnsi" w:cstheme="minorHAnsi"/>
          <w:i/>
          <w:iCs/>
          <w:color w:val="2E74B5" w:themeColor="accent1" w:themeShade="BF"/>
        </w:rPr>
        <w:t>SifraUvrstitveObracuna</w:t>
      </w:r>
      <w:proofErr w:type="spellEnd"/>
    </w:p>
    <w:p w14:paraId="7193966E" w14:textId="77777777" w:rsidR="00AD2F07" w:rsidRPr="00AD2F07" w:rsidRDefault="00AD2F07" w:rsidP="00AD2F07">
      <w:pPr>
        <w:pStyle w:val="HTML-oblikovano"/>
        <w:numPr>
          <w:ilvl w:val="0"/>
          <w:numId w:val="15"/>
        </w:numPr>
        <w:rPr>
          <w:rFonts w:asciiTheme="minorHAnsi" w:hAnsiTheme="minorHAnsi" w:cstheme="minorHAnsi"/>
          <w:i/>
          <w:iCs/>
          <w:color w:val="2E74B5" w:themeColor="accent1" w:themeShade="BF"/>
        </w:rPr>
      </w:pPr>
      <w:proofErr w:type="spellStart"/>
      <w:r w:rsidRPr="00AD2F07">
        <w:rPr>
          <w:rFonts w:asciiTheme="minorHAnsi" w:hAnsiTheme="minorHAnsi" w:cstheme="minorHAnsi"/>
          <w:i/>
          <w:iCs/>
          <w:color w:val="2E74B5" w:themeColor="accent1" w:themeShade="BF"/>
        </w:rPr>
        <w:t>MerilnoMesto</w:t>
      </w:r>
      <w:proofErr w:type="spellEnd"/>
      <w:r w:rsidRPr="00AD2F07">
        <w:rPr>
          <w:rFonts w:asciiTheme="minorHAnsi" w:hAnsiTheme="minorHAnsi" w:cstheme="minorHAnsi"/>
          <w:i/>
          <w:iCs/>
          <w:color w:val="2E74B5" w:themeColor="accent1" w:themeShade="BF"/>
        </w:rPr>
        <w:t>:</w:t>
      </w:r>
    </w:p>
    <w:p w14:paraId="45FEE99B" w14:textId="77777777" w:rsidR="00AD2F07" w:rsidRPr="00AD2F07" w:rsidRDefault="00AD2F07" w:rsidP="00AD2F07">
      <w:pPr>
        <w:pStyle w:val="HTML-oblikovano"/>
        <w:ind w:left="720"/>
        <w:rPr>
          <w:rFonts w:asciiTheme="minorHAnsi" w:hAnsiTheme="minorHAnsi" w:cstheme="minorHAnsi"/>
          <w:i/>
          <w:iCs/>
          <w:color w:val="2E74B5" w:themeColor="accent1" w:themeShade="BF"/>
        </w:rPr>
      </w:pPr>
      <w:r w:rsidRPr="00AD2F07">
        <w:rPr>
          <w:rFonts w:asciiTheme="minorHAnsi" w:hAnsiTheme="minorHAnsi" w:cstheme="minorHAnsi"/>
          <w:i/>
          <w:iCs/>
          <w:color w:val="2E74B5" w:themeColor="accent1" w:themeShade="BF"/>
        </w:rPr>
        <w:tab/>
        <w:t xml:space="preserve">- </w:t>
      </w:r>
      <w:proofErr w:type="spellStart"/>
      <w:r w:rsidRPr="00AD2F07">
        <w:rPr>
          <w:rFonts w:asciiTheme="minorHAnsi" w:hAnsiTheme="minorHAnsi" w:cstheme="minorHAnsi"/>
          <w:i/>
          <w:iCs/>
          <w:color w:val="2E74B5" w:themeColor="accent1" w:themeShade="BF"/>
        </w:rPr>
        <w:t>SNizvod</w:t>
      </w:r>
      <w:proofErr w:type="spellEnd"/>
    </w:p>
    <w:p w14:paraId="5F54ABA9" w14:textId="77777777" w:rsidR="00AD2F07" w:rsidRPr="00AD2F07" w:rsidRDefault="00AD2F07" w:rsidP="00AD2F07">
      <w:pPr>
        <w:pStyle w:val="HTML-oblikovano"/>
        <w:ind w:left="720"/>
        <w:rPr>
          <w:rFonts w:asciiTheme="minorHAnsi" w:hAnsiTheme="minorHAnsi" w:cstheme="minorHAnsi"/>
          <w:i/>
          <w:iCs/>
          <w:color w:val="2E74B5" w:themeColor="accent1" w:themeShade="BF"/>
        </w:rPr>
      </w:pPr>
      <w:r w:rsidRPr="00AD2F07">
        <w:rPr>
          <w:rFonts w:asciiTheme="minorHAnsi" w:hAnsiTheme="minorHAnsi" w:cstheme="minorHAnsi"/>
          <w:i/>
          <w:iCs/>
          <w:color w:val="2E74B5" w:themeColor="accent1" w:themeShade="BF"/>
        </w:rPr>
        <w:tab/>
        <w:t xml:space="preserve">- </w:t>
      </w:r>
      <w:proofErr w:type="spellStart"/>
      <w:r w:rsidRPr="00AD2F07">
        <w:rPr>
          <w:rFonts w:asciiTheme="minorHAnsi" w:hAnsiTheme="minorHAnsi" w:cstheme="minorHAnsi"/>
          <w:i/>
          <w:iCs/>
          <w:color w:val="2E74B5" w:themeColor="accent1" w:themeShade="BF"/>
        </w:rPr>
        <w:t>SifraUporabniskeSkupine</w:t>
      </w:r>
      <w:proofErr w:type="spellEnd"/>
    </w:p>
    <w:p w14:paraId="4E4A4FC1" w14:textId="77777777" w:rsidR="00972DED" w:rsidRDefault="00972DED" w:rsidP="00972DED">
      <w:pPr>
        <w:rPr>
          <w:rFonts w:eastAsia="Times New Roman"/>
        </w:rPr>
      </w:pPr>
    </w:p>
    <w:p w14:paraId="13E28565" w14:textId="77777777" w:rsidR="00972DED" w:rsidRDefault="00972DED" w:rsidP="00972DED">
      <w:pPr>
        <w:rPr>
          <w:rFonts w:eastAsia="Times New Roman"/>
        </w:rPr>
      </w:pPr>
    </w:p>
    <w:p w14:paraId="742424D7" w14:textId="77777777" w:rsidR="00972DED" w:rsidRDefault="00972DED" w:rsidP="00972DED">
      <w:pPr>
        <w:numPr>
          <w:ilvl w:val="0"/>
          <w:numId w:val="13"/>
        </w:numPr>
        <w:rPr>
          <w:rFonts w:eastAsia="Times New Roman"/>
        </w:rPr>
      </w:pPr>
      <w:r>
        <w:rPr>
          <w:rFonts w:eastAsia="Times New Roman"/>
        </w:rPr>
        <w:t xml:space="preserve">Se lahko pojavijo akontacije pri </w:t>
      </w:r>
      <w:proofErr w:type="spellStart"/>
      <w:r>
        <w:rPr>
          <w:rFonts w:eastAsia="Times New Roman"/>
        </w:rPr>
        <w:t>ŠifriuvrstiveObračun</w:t>
      </w:r>
      <w:proofErr w:type="spellEnd"/>
      <w:r>
        <w:rPr>
          <w:rFonts w:eastAsia="Times New Roman"/>
        </w:rPr>
        <w:t xml:space="preserve"> M0-2? Ali so to vedno redni računi?</w:t>
      </w:r>
    </w:p>
    <w:p w14:paraId="29A6524E" w14:textId="77777777" w:rsidR="00972DED" w:rsidRDefault="00972DED" w:rsidP="00972DED">
      <w:r w:rsidRPr="00972DED">
        <w:rPr>
          <w:rFonts w:asciiTheme="minorHAnsi" w:hAnsiTheme="minorHAnsi" w:cstheme="minorHAnsi"/>
          <w:i/>
          <w:color w:val="0070C0"/>
        </w:rPr>
        <w:lastRenderedPageBreak/>
        <w:t>ODGOVOR:</w:t>
      </w:r>
      <w:r w:rsidR="00696663">
        <w:rPr>
          <w:rFonts w:asciiTheme="minorHAnsi" w:hAnsiTheme="minorHAnsi" w:cstheme="minorHAnsi"/>
          <w:i/>
          <w:color w:val="0070C0"/>
        </w:rPr>
        <w:t xml:space="preserve"> Da, poleg akontacij, poračun, redni račun. Kaj mislite s tem ali so to vedno redni računi?</w:t>
      </w:r>
    </w:p>
    <w:p w14:paraId="6CB03A19" w14:textId="77777777" w:rsidR="00972DED" w:rsidRDefault="00972DED" w:rsidP="00972DED">
      <w:pPr>
        <w:rPr>
          <w:rFonts w:eastAsia="Times New Roman"/>
        </w:rPr>
      </w:pPr>
    </w:p>
    <w:p w14:paraId="3FB1C106" w14:textId="77777777" w:rsidR="00972DED" w:rsidRDefault="00972DED" w:rsidP="00972DED">
      <w:pPr>
        <w:rPr>
          <w:rFonts w:eastAsia="Times New Roman"/>
        </w:rPr>
      </w:pPr>
    </w:p>
    <w:p w14:paraId="2146EB68" w14:textId="77777777" w:rsidR="00972DED" w:rsidRDefault="00972DED" w:rsidP="00972DED">
      <w:pPr>
        <w:numPr>
          <w:ilvl w:val="0"/>
          <w:numId w:val="13"/>
        </w:numPr>
        <w:rPr>
          <w:rFonts w:eastAsia="Times New Roman"/>
        </w:rPr>
      </w:pPr>
      <w:r>
        <w:rPr>
          <w:rFonts w:eastAsia="Times New Roman"/>
        </w:rPr>
        <w:t>Se lahko pojavi postavka Jalova energija v M1-1, M1-2,  M1-4, M1-5?</w:t>
      </w:r>
    </w:p>
    <w:p w14:paraId="38C1C1A9"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Da.</w:t>
      </w:r>
    </w:p>
    <w:p w14:paraId="7C2F31CE" w14:textId="77777777" w:rsidR="00972DED" w:rsidRDefault="00972DED" w:rsidP="00972DED"/>
    <w:p w14:paraId="39969BA1" w14:textId="77777777" w:rsidR="00972DED" w:rsidRDefault="00972DED" w:rsidP="00972DED">
      <w:pPr>
        <w:rPr>
          <w:rFonts w:eastAsia="Times New Roman"/>
        </w:rPr>
      </w:pPr>
    </w:p>
    <w:p w14:paraId="61DD49A0" w14:textId="77777777" w:rsidR="00972DED" w:rsidRDefault="00972DED" w:rsidP="00972DED">
      <w:pPr>
        <w:numPr>
          <w:ilvl w:val="0"/>
          <w:numId w:val="13"/>
        </w:numPr>
        <w:rPr>
          <w:rFonts w:eastAsia="Times New Roman"/>
        </w:rPr>
      </w:pPr>
      <w:r>
        <w:rPr>
          <w:rFonts w:eastAsia="Times New Roman"/>
        </w:rPr>
        <w:t>Če prav razumemo »Prilagojena postavka za EE za značilen primer« se pojavi lahko samo pri samooskrbi ZRSOVE ali tudi po EZ-1? To pomeni v M1-1, M1-2, M1-4, M1-5?</w:t>
      </w:r>
    </w:p>
    <w:p w14:paraId="015E6CAD"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samo pri skupnostni samooskrbi po ZSROVE. Samo v M1-1 in M1-4.</w:t>
      </w:r>
    </w:p>
    <w:p w14:paraId="1E7BCB64" w14:textId="77777777" w:rsidR="00972DED" w:rsidRDefault="00972DED" w:rsidP="00972DED"/>
    <w:p w14:paraId="0E368B0E" w14:textId="77777777" w:rsidR="00972DED" w:rsidRDefault="00972DED" w:rsidP="00972DED">
      <w:pPr>
        <w:rPr>
          <w:rFonts w:eastAsia="Times New Roman"/>
        </w:rPr>
      </w:pPr>
    </w:p>
    <w:p w14:paraId="5D816140" w14:textId="77777777" w:rsidR="00972DED" w:rsidRDefault="00972DED" w:rsidP="00972DED">
      <w:pPr>
        <w:numPr>
          <w:ilvl w:val="0"/>
          <w:numId w:val="13"/>
        </w:numPr>
        <w:rPr>
          <w:rFonts w:eastAsia="Times New Roman"/>
        </w:rPr>
      </w:pPr>
      <w:r>
        <w:rPr>
          <w:rFonts w:eastAsia="Times New Roman"/>
        </w:rPr>
        <w:t xml:space="preserve">V eni </w:t>
      </w:r>
      <w:proofErr w:type="spellStart"/>
      <w:r>
        <w:rPr>
          <w:rFonts w:eastAsia="Times New Roman"/>
        </w:rPr>
        <w:t>prilogiA</w:t>
      </w:r>
      <w:proofErr w:type="spellEnd"/>
      <w:r>
        <w:rPr>
          <w:rFonts w:eastAsia="Times New Roman"/>
        </w:rPr>
        <w:t xml:space="preserve"> bomo vedno imeli podatke za blok 2,3,4. Blok 1 in 5 pa sta odvisna od sezone?</w:t>
      </w:r>
    </w:p>
    <w:p w14:paraId="477CCF8B"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Če je obračun po časovnih blokih potem DA.</w:t>
      </w:r>
    </w:p>
    <w:p w14:paraId="1A32F040" w14:textId="77777777" w:rsidR="00972DED" w:rsidRDefault="00972DED" w:rsidP="00972DED"/>
    <w:p w14:paraId="2F37782E" w14:textId="77777777" w:rsidR="00972DED" w:rsidRDefault="00972DED" w:rsidP="00972DED">
      <w:pPr>
        <w:rPr>
          <w:rFonts w:eastAsia="Times New Roman"/>
        </w:rPr>
      </w:pPr>
    </w:p>
    <w:p w14:paraId="7E0A47A3" w14:textId="77777777" w:rsidR="00972DED" w:rsidRDefault="00972DED" w:rsidP="00972DED">
      <w:pPr>
        <w:numPr>
          <w:ilvl w:val="0"/>
          <w:numId w:val="13"/>
        </w:numPr>
        <w:rPr>
          <w:rFonts w:eastAsia="Times New Roman"/>
        </w:rPr>
      </w:pPr>
      <w:r>
        <w:rPr>
          <w:rFonts w:eastAsia="Times New Roman"/>
        </w:rPr>
        <w:t>Ali lahko dobimo Omrežnina KT pri M1-2?</w:t>
      </w:r>
    </w:p>
    <w:p w14:paraId="6B6B2AA1" w14:textId="77777777" w:rsidR="00972DED" w:rsidRDefault="00972DED" w:rsidP="00972DED">
      <w:r w:rsidRPr="00972DED">
        <w:rPr>
          <w:rFonts w:asciiTheme="minorHAnsi" w:hAnsiTheme="minorHAnsi" w:cstheme="minorHAnsi"/>
          <w:i/>
          <w:color w:val="0070C0"/>
        </w:rPr>
        <w:t>ODGOVOR:</w:t>
      </w:r>
      <w:r w:rsidR="00AC7F09">
        <w:rPr>
          <w:rFonts w:asciiTheme="minorHAnsi" w:hAnsiTheme="minorHAnsi" w:cstheme="minorHAnsi"/>
          <w:i/>
          <w:color w:val="0070C0"/>
        </w:rPr>
        <w:t xml:space="preserve"> Omrežnine KT ni več.</w:t>
      </w:r>
    </w:p>
    <w:p w14:paraId="094F4A6B" w14:textId="77777777" w:rsidR="00972DED" w:rsidRDefault="00972DED" w:rsidP="00972DED">
      <w:pPr>
        <w:rPr>
          <w:rFonts w:eastAsia="Times New Roman"/>
        </w:rPr>
      </w:pPr>
    </w:p>
    <w:p w14:paraId="41E69BF3" w14:textId="77777777" w:rsidR="00972DED" w:rsidRDefault="00972DED" w:rsidP="00972DED">
      <w:pPr>
        <w:rPr>
          <w:rFonts w:eastAsia="Times New Roman"/>
        </w:rPr>
      </w:pPr>
    </w:p>
    <w:p w14:paraId="46F99224" w14:textId="77777777" w:rsidR="00972DED" w:rsidRDefault="00972DED" w:rsidP="00972DED">
      <w:pPr>
        <w:numPr>
          <w:ilvl w:val="0"/>
          <w:numId w:val="13"/>
        </w:numPr>
        <w:rPr>
          <w:rFonts w:eastAsia="Times New Roman"/>
        </w:rPr>
      </w:pPr>
      <w:r>
        <w:rPr>
          <w:rFonts w:eastAsia="Times New Roman"/>
        </w:rPr>
        <w:t xml:space="preserve">Presežna </w:t>
      </w:r>
      <w:proofErr w:type="spellStart"/>
      <w:r>
        <w:rPr>
          <w:rFonts w:eastAsia="Times New Roman"/>
        </w:rPr>
        <w:t>obr</w:t>
      </w:r>
      <w:proofErr w:type="spellEnd"/>
      <w:r>
        <w:rPr>
          <w:rFonts w:eastAsia="Times New Roman"/>
        </w:rPr>
        <w:t xml:space="preserve">. moč za blok X se ne more pojaviti v </w:t>
      </w:r>
      <w:proofErr w:type="spellStart"/>
      <w:r>
        <w:rPr>
          <w:rFonts w:eastAsia="Times New Roman"/>
        </w:rPr>
        <w:t>prilogiA</w:t>
      </w:r>
      <w:proofErr w:type="spellEnd"/>
      <w:r>
        <w:rPr>
          <w:rFonts w:eastAsia="Times New Roman"/>
        </w:rPr>
        <w:t xml:space="preserve"> tipa OB (akontacije)?</w:t>
      </w:r>
    </w:p>
    <w:p w14:paraId="6F685940"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AC7F09">
        <w:rPr>
          <w:rFonts w:asciiTheme="minorHAnsi" w:hAnsiTheme="minorHAnsi" w:cstheme="minorHAnsi"/>
          <w:i/>
          <w:color w:val="0070C0"/>
        </w:rPr>
        <w:t xml:space="preserve"> Da.</w:t>
      </w:r>
    </w:p>
    <w:p w14:paraId="1134D4DA" w14:textId="77777777" w:rsidR="00972DED" w:rsidRDefault="00972DED" w:rsidP="00972DED"/>
    <w:p w14:paraId="32D6788D" w14:textId="77777777" w:rsidR="00972DED" w:rsidRDefault="00972DED" w:rsidP="00972DED">
      <w:pPr>
        <w:rPr>
          <w:rFonts w:eastAsia="Times New Roman"/>
        </w:rPr>
      </w:pPr>
    </w:p>
    <w:p w14:paraId="68DB8C64" w14:textId="77777777" w:rsidR="00972DED" w:rsidRDefault="00972DED" w:rsidP="00972DED">
      <w:pPr>
        <w:numPr>
          <w:ilvl w:val="0"/>
          <w:numId w:val="13"/>
        </w:numPr>
        <w:rPr>
          <w:rFonts w:eastAsia="Times New Roman"/>
        </w:rPr>
      </w:pPr>
      <w:r>
        <w:rPr>
          <w:rFonts w:eastAsia="Times New Roman"/>
        </w:rPr>
        <w:t xml:space="preserve">M1-3 šifra uvrstitve obračuna je lahko vedno samo vedno na </w:t>
      </w:r>
      <w:proofErr w:type="spellStart"/>
      <w:r>
        <w:rPr>
          <w:rFonts w:eastAsia="Times New Roman"/>
        </w:rPr>
        <w:t>enotarifnem</w:t>
      </w:r>
      <w:proofErr w:type="spellEnd"/>
      <w:r>
        <w:rPr>
          <w:rFonts w:eastAsia="Times New Roman"/>
        </w:rPr>
        <w:t xml:space="preserve"> načinu obračuna?</w:t>
      </w:r>
    </w:p>
    <w:p w14:paraId="49A5C9FE" w14:textId="77777777" w:rsidR="00972DED" w:rsidRDefault="00972DED" w:rsidP="00972DED">
      <w:r w:rsidRPr="00972DED">
        <w:rPr>
          <w:rFonts w:asciiTheme="minorHAnsi" w:hAnsiTheme="minorHAnsi" w:cstheme="minorHAnsi"/>
          <w:i/>
          <w:color w:val="0070C0"/>
        </w:rPr>
        <w:t>ODGOVOR:</w:t>
      </w:r>
      <w:r w:rsidR="00AC7F09">
        <w:rPr>
          <w:rFonts w:asciiTheme="minorHAnsi" w:hAnsiTheme="minorHAnsi" w:cstheme="minorHAnsi"/>
          <w:i/>
          <w:color w:val="0070C0"/>
        </w:rPr>
        <w:t xml:space="preserve"> da.</w:t>
      </w:r>
    </w:p>
    <w:p w14:paraId="7843042A" w14:textId="77777777" w:rsidR="00972DED" w:rsidRDefault="00972DED" w:rsidP="00972DED">
      <w:pPr>
        <w:rPr>
          <w:rFonts w:eastAsia="Times New Roman"/>
        </w:rPr>
      </w:pPr>
    </w:p>
    <w:p w14:paraId="3E03B8DE" w14:textId="77777777" w:rsidR="00972DED" w:rsidRDefault="00972DED" w:rsidP="00972DED">
      <w:pPr>
        <w:rPr>
          <w:rFonts w:eastAsia="Times New Roman"/>
        </w:rPr>
      </w:pPr>
    </w:p>
    <w:p w14:paraId="2FD7EEFF" w14:textId="77777777" w:rsidR="00972DED" w:rsidRDefault="00972DED" w:rsidP="00972DED">
      <w:pPr>
        <w:rPr>
          <w:rFonts w:eastAsia="Times New Roman"/>
        </w:rPr>
      </w:pPr>
    </w:p>
    <w:p w14:paraId="09F87805" w14:textId="77777777" w:rsidR="00972DED" w:rsidRDefault="00972DED" w:rsidP="00972DED">
      <w:pPr>
        <w:numPr>
          <w:ilvl w:val="0"/>
          <w:numId w:val="13"/>
        </w:numPr>
        <w:rPr>
          <w:rFonts w:eastAsia="Times New Roman"/>
        </w:rPr>
      </w:pPr>
      <w:r>
        <w:rPr>
          <w:rFonts w:eastAsia="Times New Roman"/>
        </w:rPr>
        <w:t xml:space="preserve">Kdaj se odjemalec prestavi iz M1-4 v M1-1 ali iz M1-5 v M1-2? </w:t>
      </w:r>
    </w:p>
    <w:p w14:paraId="1C2100F4" w14:textId="77777777" w:rsidR="0082267C" w:rsidRDefault="0082267C" w:rsidP="007B73C8">
      <w:pPr>
        <w:rPr>
          <w:rFonts w:asciiTheme="minorHAnsi" w:hAnsiTheme="minorHAnsi" w:cstheme="minorHAnsi"/>
          <w:i/>
          <w:color w:val="0070C0"/>
        </w:rPr>
      </w:pPr>
      <w:r>
        <w:rPr>
          <w:rFonts w:asciiTheme="minorHAnsi" w:hAnsiTheme="minorHAnsi" w:cstheme="minorHAnsi"/>
          <w:i/>
          <w:color w:val="0070C0"/>
        </w:rPr>
        <w:t>ODGOVOR</w:t>
      </w:r>
      <w:r w:rsidR="00AC7F09">
        <w:rPr>
          <w:rFonts w:asciiTheme="minorHAnsi" w:hAnsiTheme="minorHAnsi" w:cstheme="minorHAnsi"/>
          <w:i/>
          <w:color w:val="0070C0"/>
        </w:rPr>
        <w:t xml:space="preserve">: Čas trajanja statusa novega uporabnika določa akt. </w:t>
      </w:r>
      <w:r w:rsidR="00870885">
        <w:rPr>
          <w:rFonts w:asciiTheme="minorHAnsi" w:hAnsiTheme="minorHAnsi" w:cstheme="minorHAnsi"/>
          <w:i/>
          <w:color w:val="0070C0"/>
        </w:rPr>
        <w:t>In sicer merilno mesto s priključno močjo večjo od 43 kW 12 mesecev, merilno mesto do vključno 43 kW, ki je priključeno do konca oktobra – do konca tekočega leta in naslednje koledarsko leto, merilno mesto priključeno do novembra – do konca tekočega leta in naslednji dve koledarski leti.</w:t>
      </w:r>
    </w:p>
    <w:p w14:paraId="392E5FC4" w14:textId="77777777" w:rsidR="00C15165" w:rsidRDefault="00C15165" w:rsidP="007B73C8">
      <w:pPr>
        <w:rPr>
          <w:rFonts w:asciiTheme="minorHAnsi" w:hAnsiTheme="minorHAnsi" w:cstheme="minorHAnsi"/>
          <w:b/>
          <w:bCs/>
          <w:lang w:eastAsia="sl-SI"/>
          <w14:ligatures w14:val="none"/>
        </w:rPr>
      </w:pPr>
    </w:p>
    <w:p w14:paraId="431CB4D9" w14:textId="77777777" w:rsidR="00C15165" w:rsidRDefault="00C15165" w:rsidP="007B73C8">
      <w:pPr>
        <w:rPr>
          <w:rFonts w:asciiTheme="minorHAnsi" w:hAnsiTheme="minorHAnsi" w:cstheme="minorHAnsi"/>
          <w:b/>
          <w:bCs/>
          <w:lang w:eastAsia="sl-SI"/>
          <w14:ligatures w14:val="none"/>
        </w:rPr>
      </w:pPr>
    </w:p>
    <w:p w14:paraId="3F52D015" w14:textId="77777777" w:rsidR="007B73C8" w:rsidRPr="0082267C" w:rsidRDefault="007B73C8" w:rsidP="007B73C8">
      <w:r>
        <w:rPr>
          <w:rFonts w:asciiTheme="minorHAnsi" w:hAnsiTheme="minorHAnsi" w:cstheme="minorHAnsi"/>
          <w:b/>
          <w:bCs/>
          <w:lang w:eastAsia="sl-SI"/>
          <w14:ligatures w14:val="none"/>
        </w:rPr>
        <w:t>ANDREJA ulbin 23.10</w:t>
      </w:r>
    </w:p>
    <w:p w14:paraId="67059B01" w14:textId="77777777" w:rsidR="007B73C8" w:rsidRDefault="007B73C8" w:rsidP="008928D4">
      <w:pPr>
        <w:rPr>
          <w:rFonts w:asciiTheme="minorHAnsi" w:hAnsiTheme="minorHAnsi" w:cstheme="minorHAnsi"/>
          <w:b/>
          <w:bCs/>
          <w:lang w:eastAsia="sl-SI"/>
          <w14:ligatures w14:val="none"/>
        </w:rPr>
      </w:pPr>
    </w:p>
    <w:p w14:paraId="5D186C59"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E+</w:t>
      </w:r>
    </w:p>
    <w:p w14:paraId="0D017D42"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Andreja Ulbin</w:t>
      </w:r>
    </w:p>
    <w:p w14:paraId="0D2F082C"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 Samooskrba, obračun  in priloga A</w:t>
      </w:r>
    </w:p>
    <w:p w14:paraId="6059467E" w14:textId="77777777" w:rsidR="003A5BBB" w:rsidRDefault="003A5BBB" w:rsidP="008928D4">
      <w:pPr>
        <w:rPr>
          <w:rFonts w:asciiTheme="minorHAnsi" w:hAnsiTheme="minorHAnsi" w:cstheme="minorHAnsi"/>
          <w:b/>
          <w:bCs/>
          <w:lang w:eastAsia="sl-SI"/>
          <w14:ligatures w14:val="none"/>
        </w:rPr>
      </w:pPr>
    </w:p>
    <w:p w14:paraId="5BF226B0" w14:textId="77777777" w:rsidR="00A81516" w:rsidRDefault="00A81516" w:rsidP="00A81516">
      <w:pPr>
        <w:pStyle w:val="normal14pt"/>
      </w:pPr>
      <w:r>
        <w:t>1. Za katere od teh Šifer uvrstitve obračuna lahko dobimo obroke in poračun?</w:t>
      </w:r>
    </w:p>
    <w:p w14:paraId="73C322BF" w14:textId="77777777" w:rsidR="00A81516" w:rsidRDefault="00A81516" w:rsidP="00A81516">
      <w:pPr>
        <w:pStyle w:val="normal14pt"/>
      </w:pPr>
      <w:r>
        <w:t>M0-1 --&gt; ker je to po starem obračun</w:t>
      </w:r>
    </w:p>
    <w:p w14:paraId="20190069" w14:textId="77777777" w:rsidR="00A81516" w:rsidRDefault="00A81516" w:rsidP="00A81516">
      <w:pPr>
        <w:pStyle w:val="normal14pt"/>
      </w:pPr>
      <w:r>
        <w:t>M1-3 --&gt; Obračun samooskrbe po EZ-1, moč po dogovorjeni moči</w:t>
      </w:r>
    </w:p>
    <w:p w14:paraId="7A317BE8" w14:textId="77777777" w:rsidR="00A81516" w:rsidRDefault="00A81516" w:rsidP="00A81516">
      <w:pPr>
        <w:pStyle w:val="normal14pt"/>
      </w:pPr>
      <w:r>
        <w:t> </w:t>
      </w:r>
    </w:p>
    <w:tbl>
      <w:tblPr>
        <w:tblW w:w="8189" w:type="dxa"/>
        <w:tblInd w:w="595" w:type="dxa"/>
        <w:tblCellMar>
          <w:left w:w="0" w:type="dxa"/>
          <w:right w:w="0" w:type="dxa"/>
        </w:tblCellMar>
        <w:tblLook w:val="04A0" w:firstRow="1" w:lastRow="0" w:firstColumn="1" w:lastColumn="0" w:noHBand="0" w:noVBand="1"/>
      </w:tblPr>
      <w:tblGrid>
        <w:gridCol w:w="1129"/>
        <w:gridCol w:w="7060"/>
      </w:tblGrid>
      <w:tr w:rsidR="00A81516" w14:paraId="694EC2B3" w14:textId="77777777" w:rsidTr="00A81516">
        <w:tc>
          <w:tcPr>
            <w:tcW w:w="112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76B6339" w14:textId="77777777" w:rsidR="00A81516" w:rsidRDefault="00A81516">
            <w:pPr>
              <w:spacing w:before="100" w:beforeAutospacing="1" w:after="100" w:afterAutospacing="1"/>
              <w:rPr>
                <w:sz w:val="20"/>
                <w:szCs w:val="20"/>
                <w:lang w:val="en-GB"/>
              </w:rPr>
            </w:pPr>
            <w:r>
              <w:rPr>
                <w:b/>
                <w:bCs/>
                <w:sz w:val="18"/>
                <w:szCs w:val="18"/>
              </w:rPr>
              <w:lastRenderedPageBreak/>
              <w:t>Šifra</w:t>
            </w:r>
          </w:p>
        </w:tc>
        <w:tc>
          <w:tcPr>
            <w:tcW w:w="70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DCA69EF" w14:textId="77777777" w:rsidR="00A81516" w:rsidRDefault="00A81516">
            <w:pPr>
              <w:spacing w:before="100" w:beforeAutospacing="1" w:after="100" w:afterAutospacing="1"/>
              <w:rPr>
                <w:sz w:val="20"/>
                <w:szCs w:val="20"/>
                <w:lang w:val="en-GB"/>
              </w:rPr>
            </w:pPr>
            <w:r>
              <w:rPr>
                <w:b/>
                <w:bCs/>
                <w:sz w:val="18"/>
                <w:szCs w:val="18"/>
              </w:rPr>
              <w:t>Opis</w:t>
            </w:r>
          </w:p>
        </w:tc>
      </w:tr>
      <w:tr w:rsidR="00A81516" w14:paraId="5D7FE6D7"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D9034CE" w14:textId="77777777" w:rsidR="00A81516" w:rsidRDefault="00A81516">
            <w:pPr>
              <w:spacing w:before="100" w:beforeAutospacing="1" w:after="100" w:afterAutospacing="1"/>
              <w:rPr>
                <w:sz w:val="20"/>
                <w:szCs w:val="20"/>
                <w:lang w:val="en-GB"/>
              </w:rPr>
            </w:pPr>
            <w:r>
              <w:rPr>
                <w:sz w:val="18"/>
                <w:szCs w:val="18"/>
              </w:rPr>
              <w:t>M0-1</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0468C43" w14:textId="77777777" w:rsidR="00A81516" w:rsidRPr="00696663" w:rsidRDefault="00A81516">
            <w:pPr>
              <w:spacing w:before="100" w:beforeAutospacing="1" w:after="100" w:afterAutospacing="1"/>
              <w:rPr>
                <w:sz w:val="20"/>
                <w:szCs w:val="20"/>
                <w:lang w:val="es-BO"/>
              </w:rPr>
            </w:pPr>
            <w:r>
              <w:rPr>
                <w:sz w:val="18"/>
                <w:szCs w:val="18"/>
              </w:rPr>
              <w:t>Obračun po 17.členu brez 15 min meritev</w:t>
            </w:r>
          </w:p>
        </w:tc>
      </w:tr>
      <w:tr w:rsidR="00A81516" w14:paraId="19D1FF05"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C7B3BB" w14:textId="77777777" w:rsidR="00A81516" w:rsidRDefault="00A81516">
            <w:pPr>
              <w:spacing w:before="100" w:beforeAutospacing="1" w:after="100" w:afterAutospacing="1"/>
              <w:rPr>
                <w:sz w:val="20"/>
                <w:szCs w:val="20"/>
                <w:lang w:val="en-GB"/>
              </w:rPr>
            </w:pPr>
            <w:r>
              <w:rPr>
                <w:sz w:val="18"/>
                <w:szCs w:val="18"/>
              </w:rPr>
              <w:t>M0-2</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1E46B672" w14:textId="77777777" w:rsidR="00A81516" w:rsidRPr="00696663" w:rsidRDefault="00A81516">
            <w:pPr>
              <w:spacing w:before="100" w:beforeAutospacing="1" w:after="100" w:afterAutospacing="1"/>
              <w:rPr>
                <w:sz w:val="20"/>
                <w:szCs w:val="20"/>
                <w:lang w:val="es-BO"/>
              </w:rPr>
            </w:pPr>
            <w:r>
              <w:rPr>
                <w:sz w:val="18"/>
                <w:szCs w:val="18"/>
              </w:rPr>
              <w:t>Obračun za začasno uporabo sistema</w:t>
            </w:r>
          </w:p>
        </w:tc>
      </w:tr>
      <w:tr w:rsidR="00A81516" w14:paraId="7791BF57"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83120DC" w14:textId="77777777" w:rsidR="00A81516" w:rsidRDefault="00A81516">
            <w:pPr>
              <w:spacing w:before="100" w:beforeAutospacing="1" w:after="100" w:afterAutospacing="1"/>
              <w:rPr>
                <w:sz w:val="20"/>
                <w:szCs w:val="20"/>
                <w:lang w:val="en-GB"/>
              </w:rPr>
            </w:pPr>
            <w:r>
              <w:rPr>
                <w:sz w:val="18"/>
                <w:szCs w:val="18"/>
              </w:rPr>
              <w:t>M1-1</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FC65AAE" w14:textId="77777777" w:rsidR="00A81516" w:rsidRDefault="00A81516">
            <w:pPr>
              <w:spacing w:before="100" w:beforeAutospacing="1" w:after="100" w:afterAutospacing="1"/>
              <w:rPr>
                <w:sz w:val="20"/>
                <w:szCs w:val="20"/>
                <w:lang w:val="en-GB"/>
              </w:rPr>
            </w:pPr>
            <w:r>
              <w:rPr>
                <w:sz w:val="18"/>
                <w:szCs w:val="18"/>
              </w:rPr>
              <w:t>Obračun po časovnih blokih</w:t>
            </w:r>
          </w:p>
        </w:tc>
      </w:tr>
      <w:tr w:rsidR="00A81516" w14:paraId="0E0939E7"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666FCE" w14:textId="77777777" w:rsidR="00A81516" w:rsidRDefault="00A81516">
            <w:pPr>
              <w:spacing w:before="100" w:beforeAutospacing="1" w:after="100" w:afterAutospacing="1"/>
              <w:rPr>
                <w:sz w:val="20"/>
                <w:szCs w:val="20"/>
                <w:lang w:val="en-GB"/>
              </w:rPr>
            </w:pPr>
            <w:r>
              <w:rPr>
                <w:sz w:val="18"/>
                <w:szCs w:val="18"/>
              </w:rPr>
              <w:t>M1-2</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4DDC0DC6" w14:textId="77777777" w:rsidR="00A81516" w:rsidRDefault="00A81516">
            <w:pPr>
              <w:spacing w:before="100" w:beforeAutospacing="1" w:after="100" w:afterAutospacing="1"/>
              <w:rPr>
                <w:sz w:val="20"/>
                <w:szCs w:val="20"/>
                <w:lang w:val="en-GB"/>
              </w:rPr>
            </w:pPr>
            <w:r>
              <w:rPr>
                <w:sz w:val="18"/>
                <w:szCs w:val="18"/>
              </w:rPr>
              <w:t>Obračun po VT/MT/ET, LP pod 90%</w:t>
            </w:r>
          </w:p>
        </w:tc>
      </w:tr>
      <w:tr w:rsidR="00A81516" w14:paraId="77640044"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2FF05A6" w14:textId="77777777" w:rsidR="00A81516" w:rsidRDefault="00A81516">
            <w:pPr>
              <w:spacing w:before="100" w:beforeAutospacing="1" w:after="100" w:afterAutospacing="1"/>
              <w:rPr>
                <w:sz w:val="20"/>
                <w:szCs w:val="20"/>
                <w:lang w:val="en-GB"/>
              </w:rPr>
            </w:pPr>
            <w:r>
              <w:rPr>
                <w:sz w:val="18"/>
                <w:szCs w:val="18"/>
              </w:rPr>
              <w:t>M1-3</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5C8863A8" w14:textId="77777777" w:rsidR="00A81516" w:rsidRDefault="00A81516">
            <w:pPr>
              <w:spacing w:before="100" w:beforeAutospacing="1" w:after="100" w:afterAutospacing="1"/>
              <w:rPr>
                <w:sz w:val="20"/>
                <w:szCs w:val="20"/>
                <w:lang w:val="en-GB"/>
              </w:rPr>
            </w:pPr>
            <w:r>
              <w:rPr>
                <w:sz w:val="18"/>
                <w:szCs w:val="18"/>
              </w:rPr>
              <w:t>Obračun samooskrbe po EZ-1, moč po dogovorjeni moči</w:t>
            </w:r>
          </w:p>
        </w:tc>
      </w:tr>
      <w:tr w:rsidR="00A81516" w14:paraId="65D42F2F"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6B218B" w14:textId="77777777" w:rsidR="00A81516" w:rsidRDefault="00A81516">
            <w:pPr>
              <w:spacing w:before="100" w:beforeAutospacing="1" w:after="100" w:afterAutospacing="1"/>
              <w:rPr>
                <w:sz w:val="20"/>
                <w:szCs w:val="20"/>
                <w:lang w:val="en-GB"/>
              </w:rPr>
            </w:pPr>
            <w:r>
              <w:rPr>
                <w:sz w:val="18"/>
                <w:szCs w:val="18"/>
              </w:rPr>
              <w:t>M1-4</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2F2C09D" w14:textId="77777777" w:rsidR="00A81516" w:rsidRDefault="00A81516">
            <w:pPr>
              <w:spacing w:before="100" w:beforeAutospacing="1" w:after="100" w:afterAutospacing="1"/>
              <w:rPr>
                <w:sz w:val="20"/>
                <w:szCs w:val="20"/>
                <w:lang w:val="en-GB"/>
              </w:rPr>
            </w:pPr>
            <w:r>
              <w:rPr>
                <w:sz w:val="18"/>
                <w:szCs w:val="18"/>
              </w:rPr>
              <w:t>Obračun za nove uporabnike po časovnih blokih</w:t>
            </w:r>
          </w:p>
        </w:tc>
      </w:tr>
      <w:tr w:rsidR="00A81516" w14:paraId="781D8A7B"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8230A80" w14:textId="77777777" w:rsidR="00A81516" w:rsidRDefault="00A81516">
            <w:pPr>
              <w:spacing w:before="100" w:beforeAutospacing="1" w:after="100" w:afterAutospacing="1"/>
              <w:rPr>
                <w:sz w:val="20"/>
                <w:szCs w:val="20"/>
                <w:lang w:val="en-GB"/>
              </w:rPr>
            </w:pPr>
            <w:r>
              <w:rPr>
                <w:sz w:val="18"/>
                <w:szCs w:val="18"/>
              </w:rPr>
              <w:t>M1-5</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13567D9C" w14:textId="77777777" w:rsidR="00A81516" w:rsidRDefault="00A81516">
            <w:pPr>
              <w:spacing w:before="100" w:beforeAutospacing="1" w:after="100" w:afterAutospacing="1"/>
              <w:rPr>
                <w:sz w:val="20"/>
                <w:szCs w:val="20"/>
                <w:lang w:val="en-GB"/>
              </w:rPr>
            </w:pPr>
            <w:r>
              <w:rPr>
                <w:sz w:val="18"/>
                <w:szCs w:val="18"/>
              </w:rPr>
              <w:t>Obračun za nove uporabnike po VT/MT/ET,  LP pod 90 %</w:t>
            </w:r>
          </w:p>
        </w:tc>
      </w:tr>
    </w:tbl>
    <w:p w14:paraId="20569575" w14:textId="77777777" w:rsidR="007B73C8" w:rsidRDefault="007B73C8" w:rsidP="007B73C8">
      <w:pPr>
        <w:rPr>
          <w:rFonts w:asciiTheme="minorHAnsi" w:hAnsiTheme="minorHAnsi" w:cstheme="minorHAnsi"/>
          <w:i/>
          <w:color w:val="0070C0"/>
        </w:rPr>
      </w:pPr>
    </w:p>
    <w:p w14:paraId="34B07E40"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M0-1, M0-2, M1-3.</w:t>
      </w:r>
    </w:p>
    <w:p w14:paraId="71E8216F" w14:textId="77777777" w:rsidR="007B73C8" w:rsidRDefault="00A81516" w:rsidP="00A81516">
      <w:pPr>
        <w:pStyle w:val="normal14pt"/>
      </w:pPr>
      <w:r>
        <w:t> </w:t>
      </w:r>
    </w:p>
    <w:p w14:paraId="71578466" w14:textId="77777777" w:rsidR="007B73C8" w:rsidRDefault="007B73C8" w:rsidP="00A81516">
      <w:pPr>
        <w:pStyle w:val="normal14pt"/>
      </w:pPr>
    </w:p>
    <w:p w14:paraId="457F3E9B" w14:textId="77777777" w:rsidR="00C15165" w:rsidRDefault="00A81516" w:rsidP="00C15165">
      <w:pPr>
        <w:pStyle w:val="normal14pt"/>
      </w:pPr>
      <w:r>
        <w:t xml:space="preserve">Kdaj MM gre iz </w:t>
      </w:r>
      <w:proofErr w:type="spellStart"/>
      <w:r>
        <w:t>npr</w:t>
      </w:r>
      <w:proofErr w:type="spellEnd"/>
      <w:r>
        <w:t xml:space="preserve"> M1-4 v M1-1?</w:t>
      </w:r>
    </w:p>
    <w:p w14:paraId="3D919C65" w14:textId="77777777" w:rsidR="007B73C8" w:rsidRDefault="007B73C8" w:rsidP="00C15165">
      <w:pPr>
        <w:pStyle w:val="normal14pt"/>
      </w:pPr>
      <w:r>
        <w:rPr>
          <w:rFonts w:asciiTheme="minorHAnsi" w:hAnsiTheme="minorHAnsi" w:cstheme="minorHAnsi"/>
          <w:i/>
          <w:color w:val="0070C0"/>
        </w:rPr>
        <w:t>ODGOVOR:</w:t>
      </w:r>
      <w:r w:rsidR="00A84E85">
        <w:rPr>
          <w:rFonts w:asciiTheme="minorHAnsi" w:hAnsiTheme="minorHAnsi" w:cstheme="minorHAnsi"/>
          <w:i/>
          <w:color w:val="0070C0"/>
        </w:rPr>
        <w:t xml:space="preserve"> Čas trajanja statusa novega uporabnika določa akt.</w:t>
      </w:r>
    </w:p>
    <w:p w14:paraId="1629B19A" w14:textId="77777777" w:rsidR="007B73C8" w:rsidRDefault="007B73C8" w:rsidP="00A81516">
      <w:pPr>
        <w:pStyle w:val="normal14pt"/>
      </w:pPr>
    </w:p>
    <w:p w14:paraId="588F0B6E" w14:textId="77777777" w:rsidR="00A81516" w:rsidRDefault="00A81516" w:rsidP="00A81516">
      <w:pPr>
        <w:pStyle w:val="normal14pt"/>
      </w:pPr>
      <w:r>
        <w:t> 2. Kakšna je izjema pri obračunu ? Zakaj je to ločena Šifra uvrstitve obračuna?</w:t>
      </w:r>
    </w:p>
    <w:tbl>
      <w:tblPr>
        <w:tblW w:w="8129" w:type="dxa"/>
        <w:tblInd w:w="655" w:type="dxa"/>
        <w:tblCellMar>
          <w:left w:w="0" w:type="dxa"/>
          <w:right w:w="0" w:type="dxa"/>
        </w:tblCellMar>
        <w:tblLook w:val="04A0" w:firstRow="1" w:lastRow="0" w:firstColumn="1" w:lastColumn="0" w:noHBand="0" w:noVBand="1"/>
      </w:tblPr>
      <w:tblGrid>
        <w:gridCol w:w="1123"/>
        <w:gridCol w:w="7006"/>
      </w:tblGrid>
      <w:tr w:rsidR="00A81516" w14:paraId="322B6962" w14:textId="77777777" w:rsidTr="00A81516">
        <w:tc>
          <w:tcPr>
            <w:tcW w:w="112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2B6546E" w14:textId="77777777" w:rsidR="00A81516" w:rsidRDefault="00A81516">
            <w:pPr>
              <w:spacing w:before="100" w:beforeAutospacing="1" w:after="100" w:afterAutospacing="1"/>
              <w:rPr>
                <w:sz w:val="20"/>
                <w:szCs w:val="20"/>
                <w:lang w:val="en-GB"/>
              </w:rPr>
            </w:pPr>
            <w:r>
              <w:t> </w:t>
            </w:r>
            <w:r>
              <w:rPr>
                <w:sz w:val="18"/>
                <w:szCs w:val="18"/>
              </w:rPr>
              <w:t>M0-2</w:t>
            </w:r>
          </w:p>
        </w:tc>
        <w:tc>
          <w:tcPr>
            <w:tcW w:w="700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7D1AECB" w14:textId="77777777" w:rsidR="00A81516" w:rsidRPr="00696663" w:rsidRDefault="00A81516">
            <w:pPr>
              <w:spacing w:before="100" w:beforeAutospacing="1" w:after="100" w:afterAutospacing="1"/>
              <w:rPr>
                <w:sz w:val="20"/>
                <w:szCs w:val="20"/>
                <w:lang w:val="es-BO"/>
              </w:rPr>
            </w:pPr>
            <w:r>
              <w:rPr>
                <w:sz w:val="18"/>
                <w:szCs w:val="18"/>
              </w:rPr>
              <w:t>Obračun za začasno uporabo sistema</w:t>
            </w:r>
          </w:p>
        </w:tc>
      </w:tr>
      <w:tr w:rsidR="00A81516" w14:paraId="4B36B0B1" w14:textId="77777777" w:rsidTr="00A81516">
        <w:tc>
          <w:tcPr>
            <w:tcW w:w="11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769198" w14:textId="77777777" w:rsidR="00A81516" w:rsidRDefault="00A81516">
            <w:pPr>
              <w:spacing w:before="100" w:beforeAutospacing="1" w:after="100" w:afterAutospacing="1"/>
              <w:rPr>
                <w:sz w:val="20"/>
                <w:szCs w:val="20"/>
                <w:lang w:val="en-GB"/>
              </w:rPr>
            </w:pPr>
            <w:r>
              <w:rPr>
                <w:sz w:val="18"/>
                <w:szCs w:val="18"/>
              </w:rPr>
              <w:t>M1-4</w:t>
            </w:r>
          </w:p>
        </w:tc>
        <w:tc>
          <w:tcPr>
            <w:tcW w:w="7006" w:type="dxa"/>
            <w:tcBorders>
              <w:top w:val="nil"/>
              <w:left w:val="nil"/>
              <w:bottom w:val="single" w:sz="8" w:space="0" w:color="auto"/>
              <w:right w:val="single" w:sz="8" w:space="0" w:color="auto"/>
            </w:tcBorders>
            <w:tcMar>
              <w:top w:w="0" w:type="dxa"/>
              <w:left w:w="108" w:type="dxa"/>
              <w:bottom w:w="0" w:type="dxa"/>
              <w:right w:w="108" w:type="dxa"/>
            </w:tcMar>
            <w:hideMark/>
          </w:tcPr>
          <w:p w14:paraId="4DBC4883" w14:textId="77777777" w:rsidR="00A81516" w:rsidRDefault="00A81516">
            <w:pPr>
              <w:spacing w:before="100" w:beforeAutospacing="1" w:after="100" w:afterAutospacing="1"/>
              <w:rPr>
                <w:sz w:val="20"/>
                <w:szCs w:val="20"/>
                <w:lang w:val="en-GB"/>
              </w:rPr>
            </w:pPr>
            <w:r>
              <w:rPr>
                <w:sz w:val="18"/>
                <w:szCs w:val="18"/>
              </w:rPr>
              <w:t>Obračun za nove uporabnike po časovnih blokih</w:t>
            </w:r>
          </w:p>
        </w:tc>
      </w:tr>
      <w:tr w:rsidR="00A81516" w14:paraId="2159D0A4" w14:textId="77777777" w:rsidTr="00A81516">
        <w:tc>
          <w:tcPr>
            <w:tcW w:w="11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C254DBF" w14:textId="77777777" w:rsidR="00A81516" w:rsidRDefault="00A81516">
            <w:pPr>
              <w:spacing w:before="100" w:beforeAutospacing="1" w:after="100" w:afterAutospacing="1"/>
              <w:rPr>
                <w:sz w:val="20"/>
                <w:szCs w:val="20"/>
                <w:lang w:val="en-GB"/>
              </w:rPr>
            </w:pPr>
            <w:r>
              <w:rPr>
                <w:sz w:val="18"/>
                <w:szCs w:val="18"/>
              </w:rPr>
              <w:t>M1-5</w:t>
            </w:r>
          </w:p>
        </w:tc>
        <w:tc>
          <w:tcPr>
            <w:tcW w:w="7006" w:type="dxa"/>
            <w:tcBorders>
              <w:top w:val="nil"/>
              <w:left w:val="nil"/>
              <w:bottom w:val="single" w:sz="8" w:space="0" w:color="auto"/>
              <w:right w:val="single" w:sz="8" w:space="0" w:color="auto"/>
            </w:tcBorders>
            <w:tcMar>
              <w:top w:w="0" w:type="dxa"/>
              <w:left w:w="108" w:type="dxa"/>
              <w:bottom w:w="0" w:type="dxa"/>
              <w:right w:w="108" w:type="dxa"/>
            </w:tcMar>
            <w:hideMark/>
          </w:tcPr>
          <w:p w14:paraId="0E244AE4" w14:textId="77777777" w:rsidR="00A81516" w:rsidRDefault="00A81516">
            <w:pPr>
              <w:spacing w:before="100" w:beforeAutospacing="1" w:after="100" w:afterAutospacing="1"/>
              <w:rPr>
                <w:sz w:val="20"/>
                <w:szCs w:val="20"/>
                <w:lang w:val="en-GB"/>
              </w:rPr>
            </w:pPr>
            <w:r>
              <w:rPr>
                <w:sz w:val="18"/>
                <w:szCs w:val="18"/>
              </w:rPr>
              <w:t>Obračun za nove uporabnike po VT/MT/ET,  LP pod 90 %</w:t>
            </w:r>
          </w:p>
        </w:tc>
      </w:tr>
    </w:tbl>
    <w:p w14:paraId="0DA5E5D1" w14:textId="77777777" w:rsidR="007B73C8" w:rsidRDefault="007B73C8" w:rsidP="007B73C8">
      <w:pPr>
        <w:rPr>
          <w:rFonts w:asciiTheme="minorHAnsi" w:hAnsiTheme="minorHAnsi" w:cstheme="minorHAnsi"/>
          <w:i/>
          <w:color w:val="0070C0"/>
        </w:rPr>
      </w:pPr>
    </w:p>
    <w:p w14:paraId="306E4C48"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 xml:space="preserve"> akt (28. člen) določa drugačna pravila za obračun za začasno uporabo sistema </w:t>
      </w:r>
    </w:p>
    <w:p w14:paraId="12713954" w14:textId="77777777" w:rsidR="007B73C8" w:rsidRDefault="00A81516" w:rsidP="00A81516">
      <w:pPr>
        <w:pStyle w:val="normal14pt"/>
      </w:pPr>
      <w:r>
        <w:t> </w:t>
      </w:r>
    </w:p>
    <w:p w14:paraId="1CB116D2" w14:textId="77777777" w:rsidR="00C15165" w:rsidRDefault="00A81516" w:rsidP="00C15165">
      <w:pPr>
        <w:pStyle w:val="normal14pt"/>
      </w:pPr>
      <w:r>
        <w:t>3. Če nekod ima obračun po blokih, a on vedno ima 4 bloka za moč in 4 za energijo?</w:t>
      </w:r>
    </w:p>
    <w:p w14:paraId="50C53ED2" w14:textId="77777777" w:rsidR="007B73C8" w:rsidRDefault="007B73C8" w:rsidP="00C15165">
      <w:pPr>
        <w:pStyle w:val="normal14pt"/>
      </w:pPr>
      <w:r>
        <w:rPr>
          <w:rFonts w:asciiTheme="minorHAnsi" w:hAnsiTheme="minorHAnsi" w:cstheme="minorHAnsi"/>
          <w:i/>
          <w:color w:val="0070C0"/>
        </w:rPr>
        <w:t>ODGOVOR:</w:t>
      </w:r>
      <w:r w:rsidR="00A84E85">
        <w:rPr>
          <w:rFonts w:asciiTheme="minorHAnsi" w:hAnsiTheme="minorHAnsi" w:cstheme="minorHAnsi"/>
          <w:i/>
          <w:color w:val="0070C0"/>
        </w:rPr>
        <w:t xml:space="preserve"> Da za en koledarski mesec.</w:t>
      </w:r>
    </w:p>
    <w:p w14:paraId="3A07D189" w14:textId="77777777" w:rsidR="007B73C8" w:rsidRDefault="007B73C8" w:rsidP="00A81516">
      <w:pPr>
        <w:pStyle w:val="normal14pt"/>
      </w:pPr>
    </w:p>
    <w:p w14:paraId="58FE470A" w14:textId="77777777" w:rsidR="00A81516" w:rsidRDefault="00A81516" w:rsidP="00A81516">
      <w:pPr>
        <w:pStyle w:val="normal14pt"/>
      </w:pPr>
      <w:r>
        <w:t> 4. Primeri ko imamo danes imamo meritve VT/MT, a obračun ET. Kaj bo v sumarnih meritvah, podatek VT/MT ali ET? Kakšna bo vrsta tarife v PA?</w:t>
      </w:r>
    </w:p>
    <w:p w14:paraId="2DF83568" w14:textId="77777777" w:rsidR="00A81516" w:rsidRDefault="00A81516" w:rsidP="00A81516">
      <w:pPr>
        <w:pStyle w:val="normal14pt"/>
      </w:pPr>
      <w:r>
        <w:t>Primer MM 040160018</w:t>
      </w:r>
    </w:p>
    <w:p w14:paraId="2625AA67" w14:textId="77777777" w:rsidR="00A81516" w:rsidRDefault="00A81516" w:rsidP="00A81516">
      <w:pPr>
        <w:pStyle w:val="normal14pt"/>
      </w:pPr>
      <w:r>
        <w:t>Primer samooskrbe meritve VT/MT - rabimo primer.</w:t>
      </w:r>
    </w:p>
    <w:p w14:paraId="0E07002C"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 xml:space="preserve"> tu ne gre za sumarne meritve ampak za </w:t>
      </w:r>
      <w:r w:rsidR="004C1AD4">
        <w:rPr>
          <w:rFonts w:asciiTheme="minorHAnsi" w:hAnsiTheme="minorHAnsi" w:cstheme="minorHAnsi"/>
          <w:i/>
          <w:color w:val="0070C0"/>
        </w:rPr>
        <w:t>sumarne količine, ki so namenjene dobaviteljem za obračun energije</w:t>
      </w:r>
      <w:r w:rsidR="00A84E85">
        <w:rPr>
          <w:rFonts w:asciiTheme="minorHAnsi" w:hAnsiTheme="minorHAnsi" w:cstheme="minorHAnsi"/>
          <w:i/>
          <w:color w:val="0070C0"/>
        </w:rPr>
        <w:t xml:space="preserve">. Meritve bodo v tem primeru VT/MT, </w:t>
      </w:r>
      <w:r w:rsidR="004C1AD4">
        <w:rPr>
          <w:rFonts w:asciiTheme="minorHAnsi" w:hAnsiTheme="minorHAnsi" w:cstheme="minorHAnsi"/>
          <w:i/>
          <w:color w:val="0070C0"/>
        </w:rPr>
        <w:t>podatek o količinah za obračun dobavitelja pa ET.</w:t>
      </w:r>
    </w:p>
    <w:p w14:paraId="3D9E47CA" w14:textId="77777777" w:rsidR="007B73C8" w:rsidRDefault="007B73C8" w:rsidP="00A81516">
      <w:pPr>
        <w:pStyle w:val="normal14pt"/>
      </w:pPr>
    </w:p>
    <w:p w14:paraId="7C34E5DF" w14:textId="77777777" w:rsidR="00C15165" w:rsidRDefault="00A81516" w:rsidP="00C15165">
      <w:pPr>
        <w:pStyle w:val="normal14pt"/>
      </w:pPr>
      <w:r>
        <w:lastRenderedPageBreak/>
        <w:t>V primeru samooskrbe za obračun dobave iz sumarnih meritev dobavitelj mora sam računati količino za obračun, ali vzeti obračunano količino?</w:t>
      </w:r>
    </w:p>
    <w:p w14:paraId="1463A5E2" w14:textId="77777777" w:rsidR="007B73C8" w:rsidRDefault="007B73C8" w:rsidP="00C15165">
      <w:pPr>
        <w:pStyle w:val="normal14pt"/>
      </w:pPr>
      <w:r>
        <w:rPr>
          <w:rFonts w:asciiTheme="minorHAnsi" w:hAnsiTheme="minorHAnsi" w:cstheme="minorHAnsi"/>
          <w:i/>
          <w:color w:val="0070C0"/>
        </w:rPr>
        <w:t>ODGOVOR:</w:t>
      </w:r>
      <w:r w:rsidR="004C1AD4">
        <w:rPr>
          <w:rFonts w:asciiTheme="minorHAnsi" w:hAnsiTheme="minorHAnsi" w:cstheme="minorHAnsi"/>
          <w:i/>
          <w:color w:val="0070C0"/>
        </w:rPr>
        <w:t xml:space="preserve"> sumarne količine bodo pripravljene tako, da boste lahko te količine samo vzeli, bodo že izračunane.</w:t>
      </w:r>
      <w:r w:rsidR="00ED4336">
        <w:rPr>
          <w:rFonts w:asciiTheme="minorHAnsi" w:hAnsiTheme="minorHAnsi" w:cstheme="minorHAnsi"/>
          <w:i/>
          <w:color w:val="0070C0"/>
        </w:rPr>
        <w:t xml:space="preserve"> Prav tako bodo v tem razdelku pripadajoče oddane količine v omrežje.</w:t>
      </w:r>
    </w:p>
    <w:p w14:paraId="4DDF8AF8" w14:textId="77777777" w:rsidR="007B73C8" w:rsidRDefault="007B73C8" w:rsidP="00A81516">
      <w:pPr>
        <w:pStyle w:val="normal14pt"/>
      </w:pPr>
    </w:p>
    <w:p w14:paraId="13E32AF5" w14:textId="77777777" w:rsidR="00C15165" w:rsidRDefault="00A81516" w:rsidP="00C15165">
      <w:pPr>
        <w:pStyle w:val="normal14pt"/>
      </w:pPr>
      <w:r>
        <w:t>V primeru samooskrbe po ZSRVOE dobavitelj iz sumarnih meritev za obračun dobave mora upoštevati samo vrstice prevzete energije. Oddana energija je proizvodnja.</w:t>
      </w:r>
    </w:p>
    <w:p w14:paraId="0CF3AAD6" w14:textId="77777777" w:rsidR="007B73C8" w:rsidRDefault="007B73C8" w:rsidP="00C15165">
      <w:pPr>
        <w:pStyle w:val="normal14pt"/>
      </w:pPr>
      <w:r>
        <w:rPr>
          <w:rFonts w:asciiTheme="minorHAnsi" w:hAnsiTheme="minorHAnsi" w:cstheme="minorHAnsi"/>
          <w:i/>
          <w:color w:val="0070C0"/>
        </w:rPr>
        <w:t>ODGOVOR:</w:t>
      </w:r>
      <w:r w:rsidR="00ED4336">
        <w:rPr>
          <w:rFonts w:asciiTheme="minorHAnsi" w:hAnsiTheme="minorHAnsi" w:cstheme="minorHAnsi"/>
          <w:i/>
          <w:color w:val="0070C0"/>
        </w:rPr>
        <w:t xml:space="preserve"> v sumarnih količinah bo prevzeta energija iz omrežja in pripadajoča oddana količina.</w:t>
      </w:r>
    </w:p>
    <w:p w14:paraId="7AED7F33" w14:textId="77777777" w:rsidR="007B73C8" w:rsidRDefault="007B73C8" w:rsidP="00A81516">
      <w:pPr>
        <w:pStyle w:val="normal14pt"/>
      </w:pPr>
    </w:p>
    <w:p w14:paraId="0435AEDC" w14:textId="77777777" w:rsidR="00A81516" w:rsidRDefault="00A81516" w:rsidP="00A81516">
      <w:pPr>
        <w:pStyle w:val="normal14pt"/>
      </w:pPr>
      <w:r>
        <w:t> </w:t>
      </w:r>
      <w:r>
        <w:rPr>
          <w:color w:val="FF0000"/>
        </w:rPr>
        <w:t>5. Poračun samooskrbe po EZ-1</w:t>
      </w:r>
    </w:p>
    <w:p w14:paraId="1A81CD9F" w14:textId="77777777" w:rsidR="00A81516" w:rsidRDefault="00A81516" w:rsidP="00A81516">
      <w:pPr>
        <w:pStyle w:val="normal14pt"/>
      </w:pPr>
      <w:r>
        <w:rPr>
          <w:color w:val="FF0000"/>
        </w:rPr>
        <w:t>01/2024 in 02/2024 - OB po starem - mesečno</w:t>
      </w:r>
    </w:p>
    <w:p w14:paraId="00B9F9DF" w14:textId="77777777" w:rsidR="00A81516" w:rsidRDefault="00A81516" w:rsidP="00A81516">
      <w:pPr>
        <w:pStyle w:val="normal14pt"/>
      </w:pPr>
      <w:r>
        <w:rPr>
          <w:color w:val="FF0000"/>
        </w:rPr>
        <w:t>03/2024 - 12/2024 - OB po novem - mesečno</w:t>
      </w:r>
    </w:p>
    <w:p w14:paraId="79B3A0D2" w14:textId="77777777" w:rsidR="00A81516" w:rsidRDefault="00A81516" w:rsidP="00A81516">
      <w:pPr>
        <w:pStyle w:val="normal14pt"/>
      </w:pPr>
      <w:r>
        <w:rPr>
          <w:color w:val="FF0000"/>
        </w:rPr>
        <w:t>Januar 2025 bomo dobili dve PA:</w:t>
      </w:r>
    </w:p>
    <w:p w14:paraId="7B2D9D0F" w14:textId="77777777" w:rsidR="00A81516" w:rsidRDefault="00A81516" w:rsidP="00A81516">
      <w:pPr>
        <w:pStyle w:val="normal14pt"/>
      </w:pPr>
      <w:r>
        <w:rPr>
          <w:color w:val="FF0000"/>
        </w:rPr>
        <w:t>PA 1 - SO od 1.1.2024 - 28.2.2024 po stare, poračunani bodo obroki 01/2024 in 02/2024</w:t>
      </w:r>
    </w:p>
    <w:p w14:paraId="1FEF4F19" w14:textId="77777777" w:rsidR="00A81516" w:rsidRDefault="00A81516" w:rsidP="00A81516">
      <w:pPr>
        <w:pStyle w:val="normal14pt"/>
        <w:rPr>
          <w:color w:val="FF0000"/>
        </w:rPr>
      </w:pPr>
      <w:r>
        <w:rPr>
          <w:color w:val="FF0000"/>
        </w:rPr>
        <w:t>PA 2 - SO od 1.3.2024 - 31.12.2024 po novem, poračunani bodo obroki 02/2024 - 12/2024</w:t>
      </w:r>
    </w:p>
    <w:p w14:paraId="3ABA354B" w14:textId="77777777" w:rsidR="007B73C8" w:rsidRDefault="007B73C8" w:rsidP="007B73C8">
      <w:r>
        <w:rPr>
          <w:rFonts w:asciiTheme="minorHAnsi" w:hAnsiTheme="minorHAnsi" w:cstheme="minorHAnsi"/>
          <w:i/>
          <w:color w:val="0070C0"/>
        </w:rPr>
        <w:t>ODGOVOR:</w:t>
      </w:r>
      <w:r w:rsidR="00ED4336">
        <w:rPr>
          <w:rFonts w:asciiTheme="minorHAnsi" w:hAnsiTheme="minorHAnsi" w:cstheme="minorHAnsi"/>
          <w:i/>
          <w:color w:val="0070C0"/>
        </w:rPr>
        <w:t xml:space="preserve"> da. PA 2 – poračunani bodo obroki 03/2024 – 12/2024</w:t>
      </w:r>
    </w:p>
    <w:p w14:paraId="149B5577" w14:textId="77777777" w:rsidR="007B73C8" w:rsidRDefault="007B73C8" w:rsidP="00A81516">
      <w:pPr>
        <w:pStyle w:val="normal14pt"/>
        <w:rPr>
          <w:color w:val="FF0000"/>
        </w:rPr>
      </w:pPr>
    </w:p>
    <w:p w14:paraId="262A7A31" w14:textId="77777777" w:rsidR="00A81516" w:rsidRDefault="00A81516" w:rsidP="00A81516">
      <w:pPr>
        <w:pStyle w:val="normal14pt"/>
      </w:pPr>
      <w:r>
        <w:t>6. Postavke : Prilagojena postavka za EE za značilen primer 1 za časovni blok 1" se lahko pojave v katerih PA? Samooskrbe po ZSROVE? Ali tudi po EZ-1?</w:t>
      </w:r>
    </w:p>
    <w:p w14:paraId="469E79F9" w14:textId="77777777" w:rsidR="007B73C8" w:rsidRDefault="007B73C8" w:rsidP="007B73C8">
      <w:r>
        <w:rPr>
          <w:rFonts w:asciiTheme="minorHAnsi" w:hAnsiTheme="minorHAnsi" w:cstheme="minorHAnsi"/>
          <w:i/>
          <w:color w:val="0070C0"/>
        </w:rPr>
        <w:t>ODGOVOR:</w:t>
      </w:r>
      <w:r w:rsidR="00ED4336">
        <w:rPr>
          <w:rFonts w:asciiTheme="minorHAnsi" w:hAnsiTheme="minorHAnsi" w:cstheme="minorHAnsi"/>
          <w:i/>
          <w:color w:val="0070C0"/>
        </w:rPr>
        <w:t xml:space="preserve"> </w:t>
      </w:r>
      <w:r w:rsidR="00930CAA">
        <w:rPr>
          <w:rFonts w:asciiTheme="minorHAnsi" w:hAnsiTheme="minorHAnsi" w:cstheme="minorHAnsi"/>
          <w:i/>
          <w:color w:val="0070C0"/>
        </w:rPr>
        <w:t>samo skupnostne samooskrbe po ZSROVE.</w:t>
      </w:r>
    </w:p>
    <w:p w14:paraId="48BA2CEF" w14:textId="77777777" w:rsidR="007B73C8" w:rsidRDefault="007B73C8" w:rsidP="00A81516">
      <w:pPr>
        <w:pStyle w:val="normal14pt"/>
      </w:pPr>
    </w:p>
    <w:p w14:paraId="295AA0BF" w14:textId="77777777" w:rsidR="00A81516" w:rsidRDefault="00A81516" w:rsidP="00A81516">
      <w:pPr>
        <w:pStyle w:val="normal14pt"/>
      </w:pPr>
      <w:r>
        <w:t> 7.Obračun jalove energije ostane po starem?</w:t>
      </w:r>
    </w:p>
    <w:p w14:paraId="14D583A6" w14:textId="77777777" w:rsidR="007B73C8" w:rsidRDefault="007B73C8" w:rsidP="007B73C8">
      <w:r>
        <w:rPr>
          <w:rFonts w:asciiTheme="minorHAnsi" w:hAnsiTheme="minorHAnsi" w:cstheme="minorHAnsi"/>
          <w:i/>
          <w:color w:val="0070C0"/>
        </w:rPr>
        <w:t>ODGOVOR:</w:t>
      </w:r>
      <w:r w:rsidR="00930CAA">
        <w:rPr>
          <w:rFonts w:asciiTheme="minorHAnsi" w:hAnsiTheme="minorHAnsi" w:cstheme="minorHAnsi"/>
          <w:i/>
          <w:color w:val="0070C0"/>
        </w:rPr>
        <w:t xml:space="preserve"> da.</w:t>
      </w:r>
    </w:p>
    <w:p w14:paraId="5E283CFD" w14:textId="77777777" w:rsidR="007B73C8" w:rsidRDefault="007B73C8" w:rsidP="00A81516">
      <w:pPr>
        <w:pStyle w:val="normal14pt"/>
      </w:pPr>
    </w:p>
    <w:p w14:paraId="48B88CE7" w14:textId="77777777" w:rsidR="00A81516" w:rsidRDefault="00A81516" w:rsidP="00A81516">
      <w:pPr>
        <w:pStyle w:val="normal14pt"/>
      </w:pPr>
      <w:r>
        <w:t xml:space="preserve"> 8. Za PA pred 1.3.2023 (obračunsko obdobje) bomo imeli podatke </w:t>
      </w:r>
      <w:proofErr w:type="spellStart"/>
      <w:r>
        <w:t>npr</w:t>
      </w:r>
      <w:proofErr w:type="spellEnd"/>
      <w:r>
        <w:t xml:space="preserve"> "Šifra uvrstitve obračuna", "Sumarne meritve" , </w:t>
      </w:r>
      <w:proofErr w:type="spellStart"/>
      <w:r>
        <w:t>itd</w:t>
      </w:r>
      <w:proofErr w:type="spellEnd"/>
      <w:r>
        <w:t>? Ali bodo pred 1.3.2023 samo podatki kateri so danes na PA?</w:t>
      </w:r>
    </w:p>
    <w:p w14:paraId="6B024F55" w14:textId="77777777" w:rsidR="007B73C8" w:rsidRDefault="007B73C8" w:rsidP="007B73C8">
      <w:r>
        <w:rPr>
          <w:rFonts w:asciiTheme="minorHAnsi" w:hAnsiTheme="minorHAnsi" w:cstheme="minorHAnsi"/>
          <w:i/>
          <w:color w:val="0070C0"/>
        </w:rPr>
        <w:t>ODGOVOR:</w:t>
      </w:r>
      <w:r w:rsidR="00930CAA">
        <w:rPr>
          <w:rFonts w:asciiTheme="minorHAnsi" w:hAnsiTheme="minorHAnsi" w:cstheme="minorHAnsi"/>
          <w:i/>
          <w:color w:val="0070C0"/>
        </w:rPr>
        <w:t xml:space="preserve"> da.</w:t>
      </w:r>
    </w:p>
    <w:p w14:paraId="52AA72C7" w14:textId="77777777" w:rsidR="007B73C8" w:rsidRDefault="007B73C8" w:rsidP="00A81516">
      <w:pPr>
        <w:pStyle w:val="normal14pt"/>
      </w:pPr>
    </w:p>
    <w:p w14:paraId="700222B8" w14:textId="77777777" w:rsidR="00A81516" w:rsidRDefault="00A81516" w:rsidP="00A81516">
      <w:pPr>
        <w:pStyle w:val="normal14pt"/>
      </w:pPr>
      <w:r>
        <w:t>9.Kako dobiti testne primere? Damo seznam primerov katere rabimo?</w:t>
      </w:r>
    </w:p>
    <w:p w14:paraId="1CFAD24D" w14:textId="77777777" w:rsidR="007B73C8" w:rsidRDefault="007B73C8" w:rsidP="007B73C8">
      <w:pPr>
        <w:rPr>
          <w:rFonts w:asciiTheme="minorHAnsi" w:hAnsiTheme="minorHAnsi" w:cstheme="minorHAnsi"/>
          <w:i/>
          <w:color w:val="0070C0"/>
        </w:rPr>
      </w:pPr>
      <w:r>
        <w:rPr>
          <w:rFonts w:asciiTheme="minorHAnsi" w:hAnsiTheme="minorHAnsi" w:cstheme="minorHAnsi"/>
          <w:i/>
          <w:color w:val="0070C0"/>
        </w:rPr>
        <w:t>ODGOVOR:</w:t>
      </w:r>
    </w:p>
    <w:p w14:paraId="5D628559" w14:textId="77777777" w:rsidR="00972DED" w:rsidRDefault="00972DED" w:rsidP="007B73C8">
      <w:pPr>
        <w:rPr>
          <w:rFonts w:asciiTheme="minorHAnsi" w:hAnsiTheme="minorHAnsi" w:cstheme="minorHAnsi"/>
          <w:i/>
          <w:color w:val="0070C0"/>
        </w:rPr>
      </w:pPr>
    </w:p>
    <w:p w14:paraId="27A29C12"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GEN-I</w:t>
      </w:r>
    </w:p>
    <w:p w14:paraId="244A383B"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Pošiljatelj: </w:t>
      </w:r>
      <w:r>
        <w:rPr>
          <w:rFonts w:asciiTheme="minorHAnsi" w:hAnsiTheme="minorHAnsi" w:cstheme="minorHAnsi"/>
          <w:b/>
          <w:bCs/>
          <w:lang w:eastAsia="sl-SI"/>
          <w14:ligatures w14:val="none"/>
        </w:rPr>
        <w:t>Urša Černivec</w:t>
      </w:r>
    </w:p>
    <w:p w14:paraId="4E5BF32B"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Tema: z </w:t>
      </w:r>
      <w:r>
        <w:rPr>
          <w:rFonts w:asciiTheme="minorHAnsi" w:hAnsiTheme="minorHAnsi" w:cstheme="minorHAnsi"/>
          <w:b/>
          <w:bCs/>
          <w:lang w:eastAsia="sl-SI"/>
          <w14:ligatures w14:val="none"/>
        </w:rPr>
        <w:t>Obveščanje dobavitelja o spremembah na MM in MT</w:t>
      </w:r>
    </w:p>
    <w:p w14:paraId="388C9A41" w14:textId="77777777" w:rsidR="00972DED" w:rsidRDefault="00972DED" w:rsidP="007B73C8"/>
    <w:p w14:paraId="05067D18" w14:textId="77777777" w:rsidR="00972DED" w:rsidRPr="00972DED" w:rsidRDefault="00972DED" w:rsidP="00972DED">
      <w:pPr>
        <w:rPr>
          <w14:ligatures w14:val="none"/>
        </w:rPr>
      </w:pPr>
      <w:r w:rsidRPr="00972DED">
        <w:t>na vas se obračamo s prošnjo za pomoč pri reševanju težav pri vzdrževanju podatkov merilnih mest in merilnih točk. </w:t>
      </w:r>
    </w:p>
    <w:p w14:paraId="64F9AE26" w14:textId="77777777" w:rsidR="00972DED" w:rsidRPr="00972DED" w:rsidRDefault="00972DED" w:rsidP="00972DED"/>
    <w:p w14:paraId="599ADCFE" w14:textId="77777777" w:rsidR="00972DED" w:rsidRPr="00972DED" w:rsidRDefault="00972DED" w:rsidP="00972DED">
      <w:r w:rsidRPr="00972DED">
        <w:t xml:space="preserve">Trenutno imamo postavljen proces tako, da se podatki o MM/MT posodobijo, ko dobimo obvestilo o spremembi preko storitve CEEPS. Ugotovili smo, da prej omenjena storitev ni najbolj temeljita pri temu kdaj se kakšna sprememba zgodi, kar lahko pokažemo s primerom merilne točke 383111580112172196, ki nima zabeležene niti ene spremembe, na njej pa so se z dne 18.1.2023 (ob izvedbi priklopa  - prehod na samooskrb) spremenili določeni podatki na MT (konkretno tarifa za obračun iz VT na ET).  </w:t>
      </w:r>
    </w:p>
    <w:p w14:paraId="251CD969" w14:textId="77777777" w:rsidR="00972DED" w:rsidRPr="00972DED" w:rsidRDefault="00972DED" w:rsidP="00972DED">
      <w:r w:rsidRPr="00972DED">
        <w:t xml:space="preserve">Naše prepričanje je že od uvedbe merilne točke bilo, da sistem CEEPS sporoča vsakršno spremembo. Dejansko stanje pa je drugačno in za nas zelo problematično, saj imamo zaradi pomanjkljive informacije stanje podatkov neaktualno. </w:t>
      </w:r>
    </w:p>
    <w:p w14:paraId="5ECD6284" w14:textId="77777777" w:rsidR="00972DED" w:rsidRPr="00972DED" w:rsidRDefault="00972DED" w:rsidP="00972DED"/>
    <w:p w14:paraId="084945D6" w14:textId="77777777" w:rsidR="00972DED" w:rsidRPr="00972DED" w:rsidRDefault="00972DED" w:rsidP="00972DED">
      <w:r w:rsidRPr="00972DED">
        <w:t xml:space="preserve">Menimo, da bi moral sistem CEEPS dosledno delovati na način, da dobavitelj dobi obvestilo o spremembi na MM/MT, zato vas prosimo za pregled nastale situacije in na podlagi ugotovljenega dopolnitev trenutnega delovanja sistema CEEPS. </w:t>
      </w:r>
    </w:p>
    <w:p w14:paraId="7E08DB16" w14:textId="77777777" w:rsidR="00972DED" w:rsidRPr="00972DED" w:rsidRDefault="00972DED" w:rsidP="00972DED">
      <w:r w:rsidRPr="00972DED">
        <w:t> </w:t>
      </w:r>
    </w:p>
    <w:p w14:paraId="34C9CB9C" w14:textId="77777777" w:rsidR="00972DED" w:rsidRPr="00972DED" w:rsidRDefault="00972DED" w:rsidP="00972DED">
      <w:r w:rsidRPr="00972DED">
        <w:t>Če dopolnitev delovanja ni mogoča, bi prosili, da nam na nekakšen način uredite seznam podatkov vseh mest in točk preko katerega bi lahko v intervalih osveževali lokalno bazo. </w:t>
      </w:r>
    </w:p>
    <w:p w14:paraId="3C94F9D0" w14:textId="77777777" w:rsidR="00972DED" w:rsidRPr="00972DED" w:rsidRDefault="00972DED" w:rsidP="00972DED"/>
    <w:p w14:paraId="3A4067BF" w14:textId="77777777" w:rsidR="00972DED" w:rsidRPr="00972DED" w:rsidRDefault="00972DED" w:rsidP="00972DED">
      <w:r w:rsidRPr="00972DED">
        <w:t>V kolikor ne ena ne druga predlagana rešitev ni izvedljiva, nam ne preostane drugega kot da naredimo postopek, ki bo preko CEEPS preverjal vsako entiteto posebej. To ob taki ogromni količini podatkov pomeni, da bi kar konkretno obremenili tako naše sisteme kot vaše, zato prosim za odziv na to kako bi rešili ta tehničen problem.</w:t>
      </w:r>
    </w:p>
    <w:p w14:paraId="53D8D34B" w14:textId="77777777" w:rsidR="00972DED" w:rsidRPr="00972DED" w:rsidRDefault="00972DED" w:rsidP="00972DED"/>
    <w:p w14:paraId="402EB3F8" w14:textId="77777777" w:rsidR="00972DED" w:rsidRPr="00972DED" w:rsidRDefault="00972DED" w:rsidP="00972DED">
      <w:r w:rsidRPr="00972DED">
        <w:t>Naveden primer smo preverjali tudi že z Informatiko, ki nas je na koncu usmerila na vas.</w:t>
      </w:r>
    </w:p>
    <w:p w14:paraId="5ABB151F" w14:textId="77777777" w:rsidR="00972DED" w:rsidRDefault="00972DED" w:rsidP="00972DED">
      <w:pPr>
        <w:rPr>
          <w:rFonts w:asciiTheme="minorHAnsi" w:hAnsiTheme="minorHAnsi" w:cstheme="minorHAnsi"/>
          <w:i/>
          <w:color w:val="0070C0"/>
        </w:rPr>
      </w:pPr>
    </w:p>
    <w:p w14:paraId="562632E8" w14:textId="77777777" w:rsidR="00972DED" w:rsidRDefault="00972DED" w:rsidP="00972DED">
      <w:pPr>
        <w:rPr>
          <w:rFonts w:asciiTheme="minorHAnsi" w:hAnsiTheme="minorHAnsi" w:cstheme="minorHAnsi"/>
          <w:i/>
          <w:color w:val="0070C0"/>
        </w:rPr>
      </w:pPr>
      <w:r>
        <w:rPr>
          <w:rFonts w:asciiTheme="minorHAnsi" w:hAnsiTheme="minorHAnsi" w:cstheme="minorHAnsi"/>
          <w:i/>
          <w:color w:val="0070C0"/>
        </w:rPr>
        <w:t>ODGOVOR:</w:t>
      </w:r>
      <w:r w:rsidR="00870885">
        <w:rPr>
          <w:rFonts w:asciiTheme="minorHAnsi" w:hAnsiTheme="minorHAnsi" w:cstheme="minorHAnsi"/>
          <w:i/>
          <w:color w:val="0070C0"/>
        </w:rPr>
        <w:t xml:space="preserve"> BOMO PREVERILI</w:t>
      </w:r>
    </w:p>
    <w:p w14:paraId="127BD6A9" w14:textId="77777777" w:rsidR="00972DED" w:rsidRDefault="00972DED" w:rsidP="00972DED">
      <w:pPr>
        <w:rPr>
          <w:rFonts w:asciiTheme="minorHAnsi" w:hAnsiTheme="minorHAnsi" w:cstheme="minorHAnsi"/>
          <w:i/>
          <w:color w:val="0070C0"/>
        </w:rPr>
      </w:pPr>
    </w:p>
    <w:p w14:paraId="33E6C5D8" w14:textId="77777777" w:rsidR="00972DED" w:rsidRDefault="00972DED" w:rsidP="00972DED">
      <w:pPr>
        <w:rPr>
          <w:rFonts w:asciiTheme="minorHAnsi" w:hAnsiTheme="minorHAnsi" w:cstheme="minorHAnsi"/>
          <w:i/>
          <w:color w:val="0070C0"/>
        </w:rPr>
      </w:pPr>
    </w:p>
    <w:p w14:paraId="3740CF01" w14:textId="77777777" w:rsidR="00972DED" w:rsidRPr="00972DED" w:rsidRDefault="00972DED" w:rsidP="00972DED">
      <w:pPr>
        <w:rPr>
          <w14:ligatures w14:val="none"/>
        </w:rPr>
      </w:pPr>
      <w:r w:rsidRPr="00972DED">
        <w:t>odjemalci lahko že danes vstopajo v sistem po ZRSOVE. Ravno zaradi tega in dejstva, da bo po 1.1.2024 število naraslo, imamo določene izzive s trenutnim načinom posredovanja obračunskih podatkov preko Priloge A verzija 2.6.</w:t>
      </w:r>
    </w:p>
    <w:p w14:paraId="4C52238B" w14:textId="77777777" w:rsidR="00972DED" w:rsidRPr="00972DED" w:rsidRDefault="00972DED" w:rsidP="00972DED"/>
    <w:p w14:paraId="062A5E98" w14:textId="77777777" w:rsidR="00972DED" w:rsidRPr="00972DED" w:rsidRDefault="00972DED" w:rsidP="00972DED">
      <w:r w:rsidRPr="00972DED">
        <w:t>Izzivi so sledeči, dodajamo konkreten primer - merilno mesto 3-48010 in 3-219085:</w:t>
      </w:r>
    </w:p>
    <w:p w14:paraId="227BB18E" w14:textId="77777777" w:rsidR="00972DED" w:rsidRPr="00972DED" w:rsidRDefault="00972DED" w:rsidP="00972DED">
      <w:pPr>
        <w:pStyle w:val="Odstavekseznama"/>
        <w:numPr>
          <w:ilvl w:val="0"/>
          <w:numId w:val="11"/>
        </w:numPr>
      </w:pPr>
      <w:r w:rsidRPr="00972DED">
        <w:t>V Prilogi A verzija 2.6 v merilnem delu podatkov ni tarifne postavke za oddano energijo, podatek je le v obvestilu za odjemalce v tekstovni obliki. Tak način posredovanja podatka ni sprejemljiv, kar je bilo tudi že izpostavljeno na koordinacijskih sestankih za omrežnino.  </w:t>
      </w:r>
    </w:p>
    <w:p w14:paraId="7E57613C" w14:textId="77777777" w:rsidR="00972DED" w:rsidRPr="00972DED" w:rsidRDefault="00972DED" w:rsidP="00972DED">
      <w:pPr>
        <w:pStyle w:val="Odstavekseznama"/>
        <w:numPr>
          <w:ilvl w:val="0"/>
          <w:numId w:val="12"/>
        </w:numPr>
        <w:spacing w:after="160" w:line="252" w:lineRule="auto"/>
        <w:contextualSpacing/>
      </w:pPr>
      <w:r w:rsidRPr="00972DED">
        <w:lastRenderedPageBreak/>
        <w:t>V primeru skupnostne samooskrbe OS.3B.2 v Prilogi A pogrešamo podatek (kot lastnost MT), ki bi povedal, po katerem ceniku se vrši obračun omrežnine (cenik omrežnine ali cenik za distribucijski sistem). Cene so sicer navedene v obračunskem delu podatkov v Prilogi A, ampak to za izvedbo obračuna na naši strani ne zadostuje.  </w:t>
      </w:r>
    </w:p>
    <w:p w14:paraId="793A3407" w14:textId="77777777" w:rsidR="00972DED" w:rsidRDefault="00972DED" w:rsidP="00972DED">
      <w:pPr>
        <w:rPr>
          <w:rFonts w:asciiTheme="minorHAnsi" w:hAnsiTheme="minorHAnsi" w:cstheme="minorHAnsi"/>
          <w:i/>
          <w:color w:val="0070C0"/>
        </w:rPr>
      </w:pPr>
    </w:p>
    <w:p w14:paraId="48EAECD9" w14:textId="77777777" w:rsidR="00972DED" w:rsidRP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870885">
        <w:rPr>
          <w:rFonts w:asciiTheme="minorHAnsi" w:hAnsiTheme="minorHAnsi" w:cstheme="minorHAnsi"/>
          <w:i/>
          <w:color w:val="0070C0"/>
        </w:rPr>
        <w:t xml:space="preserve"> Glede prve alineje bo problem rešen z novo verzijo priloge A, ki bo uvedena s prehodom na novi obračun. Kar se tiče druge alineje, je znižana omrežnina samo začasna do uvedbe novega </w:t>
      </w:r>
      <w:proofErr w:type="spellStart"/>
      <w:r w:rsidR="00870885">
        <w:rPr>
          <w:rFonts w:asciiTheme="minorHAnsi" w:hAnsiTheme="minorHAnsi" w:cstheme="minorHAnsi"/>
          <w:i/>
          <w:color w:val="0070C0"/>
        </w:rPr>
        <w:t>omrežninskega</w:t>
      </w:r>
      <w:proofErr w:type="spellEnd"/>
      <w:r w:rsidR="00870885">
        <w:rPr>
          <w:rFonts w:asciiTheme="minorHAnsi" w:hAnsiTheme="minorHAnsi" w:cstheme="minorHAnsi"/>
          <w:i/>
          <w:color w:val="0070C0"/>
        </w:rPr>
        <w:t xml:space="preserve"> akta, potem se bo to obračunalo po 20. členu po redni in prilagojeni tarifni postavki. Do takrat se to vidi iz cenika, druge opcije v obstoječi rešitvi ni.</w:t>
      </w:r>
    </w:p>
    <w:p w14:paraId="778D27DB" w14:textId="77777777" w:rsidR="007B73C8" w:rsidRDefault="007B73C8" w:rsidP="00A81516">
      <w:pPr>
        <w:pStyle w:val="normal14pt"/>
      </w:pPr>
    </w:p>
    <w:p w14:paraId="7D3EF364" w14:textId="77777777" w:rsidR="00A81516" w:rsidRDefault="00A81516" w:rsidP="008928D4">
      <w:pPr>
        <w:rPr>
          <w:rFonts w:asciiTheme="minorHAnsi" w:hAnsiTheme="minorHAnsi" w:cstheme="minorHAnsi"/>
          <w:b/>
          <w:bCs/>
          <w:lang w:eastAsia="sl-SI"/>
          <w14:ligatures w14:val="none"/>
        </w:rPr>
      </w:pPr>
    </w:p>
    <w:p w14:paraId="730C46D3" w14:textId="77777777" w:rsidR="003A5BBB" w:rsidRDefault="003A5BBB" w:rsidP="008928D4">
      <w:pPr>
        <w:rPr>
          <w:rFonts w:asciiTheme="minorHAnsi" w:hAnsiTheme="minorHAnsi" w:cstheme="minorHAnsi"/>
          <w:b/>
          <w:bCs/>
          <w:lang w:eastAsia="sl-SI"/>
          <w14:ligatures w14:val="none"/>
        </w:rPr>
      </w:pPr>
    </w:p>
    <w:p w14:paraId="39060477" w14:textId="77777777" w:rsidR="003A5BBB" w:rsidRDefault="003A5BBB" w:rsidP="008928D4">
      <w:pPr>
        <w:rPr>
          <w:rFonts w:asciiTheme="minorHAnsi" w:hAnsiTheme="minorHAnsi" w:cstheme="minorHAnsi"/>
          <w:b/>
          <w:bCs/>
          <w:lang w:eastAsia="sl-SI"/>
          <w14:ligatures w14:val="none"/>
        </w:rPr>
      </w:pPr>
    </w:p>
    <w:p w14:paraId="36E60DCA" w14:textId="77777777" w:rsidR="003A5BBB" w:rsidRDefault="003A5BBB" w:rsidP="008928D4">
      <w:pPr>
        <w:rPr>
          <w:rFonts w:asciiTheme="minorHAnsi" w:hAnsiTheme="minorHAnsi" w:cstheme="minorHAnsi"/>
          <w:b/>
          <w:bCs/>
          <w:lang w:eastAsia="sl-SI"/>
          <w14:ligatures w14:val="none"/>
        </w:rPr>
      </w:pPr>
    </w:p>
    <w:p w14:paraId="32ABDFF1" w14:textId="77777777" w:rsidR="003A5BBB" w:rsidRDefault="003A5BBB" w:rsidP="008928D4">
      <w:pPr>
        <w:rPr>
          <w:rFonts w:asciiTheme="minorHAnsi" w:hAnsiTheme="minorHAnsi" w:cstheme="minorHAnsi"/>
          <w:b/>
          <w:bCs/>
          <w:lang w:eastAsia="sl-SI"/>
          <w14:ligatures w14:val="none"/>
        </w:rPr>
      </w:pPr>
    </w:p>
    <w:p w14:paraId="06BAE710" w14:textId="77777777" w:rsidR="003A5BBB" w:rsidRDefault="003A5BBB" w:rsidP="008928D4">
      <w:pPr>
        <w:rPr>
          <w:rFonts w:asciiTheme="minorHAnsi" w:hAnsiTheme="minorHAnsi" w:cstheme="minorHAnsi"/>
          <w:b/>
          <w:bCs/>
          <w:lang w:eastAsia="sl-SI"/>
          <w14:ligatures w14:val="none"/>
        </w:rPr>
      </w:pPr>
    </w:p>
    <w:p w14:paraId="4B3F015E" w14:textId="77777777" w:rsidR="003A5BBB" w:rsidRDefault="003A5BBB" w:rsidP="008928D4">
      <w:pPr>
        <w:rPr>
          <w:rFonts w:asciiTheme="minorHAnsi" w:hAnsiTheme="minorHAnsi" w:cstheme="minorHAnsi"/>
          <w:b/>
          <w:bCs/>
          <w:lang w:eastAsia="sl-SI"/>
          <w14:ligatures w14:val="none"/>
        </w:rPr>
      </w:pPr>
    </w:p>
    <w:p w14:paraId="4B244199" w14:textId="77777777" w:rsidR="003A5BBB" w:rsidRDefault="003A5BBB" w:rsidP="008928D4">
      <w:pPr>
        <w:rPr>
          <w:rFonts w:asciiTheme="minorHAnsi" w:hAnsiTheme="minorHAnsi" w:cstheme="minorHAnsi"/>
          <w:b/>
          <w:bCs/>
          <w:lang w:eastAsia="sl-SI"/>
          <w14:ligatures w14:val="none"/>
        </w:rPr>
      </w:pPr>
    </w:p>
    <w:p w14:paraId="48F56B3D" w14:textId="77777777" w:rsidR="003A5BBB" w:rsidRDefault="003A5BBB" w:rsidP="008928D4">
      <w:pPr>
        <w:rPr>
          <w:rFonts w:asciiTheme="minorHAnsi" w:hAnsiTheme="minorHAnsi" w:cstheme="minorHAnsi"/>
          <w:b/>
          <w:bCs/>
          <w:lang w:eastAsia="sl-SI"/>
          <w14:ligatures w14:val="none"/>
        </w:rPr>
      </w:pPr>
    </w:p>
    <w:p w14:paraId="0A1FE924" w14:textId="77777777" w:rsidR="003A5BBB" w:rsidRDefault="003A5BBB" w:rsidP="008928D4">
      <w:pPr>
        <w:rPr>
          <w:rFonts w:asciiTheme="minorHAnsi" w:hAnsiTheme="minorHAnsi" w:cstheme="minorHAnsi"/>
          <w:b/>
          <w:bCs/>
          <w:lang w:eastAsia="sl-SI"/>
          <w14:ligatures w14:val="none"/>
        </w:rPr>
      </w:pPr>
    </w:p>
    <w:p w14:paraId="053FC5BA" w14:textId="77777777" w:rsidR="003A5BBB" w:rsidRDefault="003A5BBB" w:rsidP="008928D4">
      <w:pPr>
        <w:rPr>
          <w:rFonts w:asciiTheme="minorHAnsi" w:hAnsiTheme="minorHAnsi" w:cstheme="minorHAnsi"/>
          <w:b/>
          <w:bCs/>
          <w:lang w:eastAsia="sl-SI"/>
          <w14:ligatures w14:val="none"/>
        </w:rPr>
      </w:pPr>
    </w:p>
    <w:p w14:paraId="7A911428" w14:textId="77777777" w:rsidR="0082267C" w:rsidRDefault="0082267C" w:rsidP="008928D4">
      <w:pPr>
        <w:rPr>
          <w:rFonts w:asciiTheme="minorHAnsi" w:hAnsiTheme="minorHAnsi" w:cstheme="minorHAnsi"/>
          <w:b/>
          <w:bCs/>
          <w:lang w:eastAsia="sl-SI"/>
          <w14:ligatures w14:val="none"/>
        </w:rPr>
      </w:pPr>
    </w:p>
    <w:p w14:paraId="2ABF4D73" w14:textId="77777777" w:rsidR="0082267C" w:rsidRDefault="0082267C" w:rsidP="008928D4">
      <w:pPr>
        <w:rPr>
          <w:rFonts w:asciiTheme="minorHAnsi" w:hAnsiTheme="minorHAnsi" w:cstheme="minorHAnsi"/>
          <w:b/>
          <w:bCs/>
          <w:lang w:eastAsia="sl-SI"/>
          <w14:ligatures w14:val="none"/>
        </w:rPr>
      </w:pPr>
    </w:p>
    <w:p w14:paraId="080B05A1" w14:textId="77777777" w:rsidR="0082267C" w:rsidRDefault="0082267C" w:rsidP="008928D4">
      <w:pPr>
        <w:rPr>
          <w:rFonts w:asciiTheme="minorHAnsi" w:hAnsiTheme="minorHAnsi" w:cstheme="minorHAnsi"/>
          <w:b/>
          <w:bCs/>
          <w:lang w:eastAsia="sl-SI"/>
          <w14:ligatures w14:val="none"/>
        </w:rPr>
      </w:pPr>
    </w:p>
    <w:p w14:paraId="29E3A497" w14:textId="77777777" w:rsidR="0082267C" w:rsidRDefault="0082267C" w:rsidP="008928D4">
      <w:pPr>
        <w:rPr>
          <w:rFonts w:asciiTheme="minorHAnsi" w:hAnsiTheme="minorHAnsi" w:cstheme="minorHAnsi"/>
          <w:b/>
          <w:bCs/>
          <w:lang w:eastAsia="sl-SI"/>
          <w14:ligatures w14:val="none"/>
        </w:rPr>
      </w:pPr>
    </w:p>
    <w:p w14:paraId="1D2E0A0D" w14:textId="77777777" w:rsidR="0082267C" w:rsidRDefault="0082267C" w:rsidP="008928D4">
      <w:pPr>
        <w:rPr>
          <w:rFonts w:asciiTheme="minorHAnsi" w:hAnsiTheme="minorHAnsi" w:cstheme="minorHAnsi"/>
          <w:b/>
          <w:bCs/>
          <w:lang w:eastAsia="sl-SI"/>
          <w14:ligatures w14:val="none"/>
        </w:rPr>
      </w:pPr>
    </w:p>
    <w:p w14:paraId="0A445C5C" w14:textId="77777777" w:rsidR="0082267C" w:rsidRDefault="0082267C" w:rsidP="008928D4">
      <w:pPr>
        <w:rPr>
          <w:rFonts w:asciiTheme="minorHAnsi" w:hAnsiTheme="minorHAnsi" w:cstheme="minorHAnsi"/>
          <w:b/>
          <w:bCs/>
          <w:lang w:eastAsia="sl-SI"/>
          <w14:ligatures w14:val="none"/>
        </w:rPr>
      </w:pPr>
    </w:p>
    <w:p w14:paraId="7B97DB68" w14:textId="77777777" w:rsidR="0082267C" w:rsidRDefault="0082267C" w:rsidP="008928D4">
      <w:pPr>
        <w:rPr>
          <w:rFonts w:asciiTheme="minorHAnsi" w:hAnsiTheme="minorHAnsi" w:cstheme="minorHAnsi"/>
          <w:b/>
          <w:bCs/>
          <w:lang w:eastAsia="sl-SI"/>
          <w14:ligatures w14:val="none"/>
        </w:rPr>
      </w:pPr>
    </w:p>
    <w:p w14:paraId="0BC92882" w14:textId="77777777" w:rsidR="0082267C" w:rsidRDefault="0082267C" w:rsidP="008928D4">
      <w:pPr>
        <w:rPr>
          <w:rFonts w:asciiTheme="minorHAnsi" w:hAnsiTheme="minorHAnsi" w:cstheme="minorHAnsi"/>
          <w:b/>
          <w:bCs/>
          <w:lang w:eastAsia="sl-SI"/>
          <w14:ligatures w14:val="none"/>
        </w:rPr>
      </w:pPr>
    </w:p>
    <w:p w14:paraId="3F23C34A" w14:textId="77777777" w:rsidR="0082267C" w:rsidRDefault="0082267C" w:rsidP="008928D4">
      <w:pPr>
        <w:rPr>
          <w:rFonts w:asciiTheme="minorHAnsi" w:hAnsiTheme="minorHAnsi" w:cstheme="minorHAnsi"/>
          <w:b/>
          <w:bCs/>
          <w:lang w:eastAsia="sl-SI"/>
          <w14:ligatures w14:val="none"/>
        </w:rPr>
      </w:pPr>
    </w:p>
    <w:p w14:paraId="5A07D356" w14:textId="77777777" w:rsidR="0082267C" w:rsidRDefault="0082267C" w:rsidP="008928D4">
      <w:pPr>
        <w:rPr>
          <w:rFonts w:asciiTheme="minorHAnsi" w:hAnsiTheme="minorHAnsi" w:cstheme="minorHAnsi"/>
          <w:b/>
          <w:bCs/>
          <w:lang w:eastAsia="sl-SI"/>
          <w14:ligatures w14:val="none"/>
        </w:rPr>
      </w:pPr>
    </w:p>
    <w:p w14:paraId="794361D5" w14:textId="77777777" w:rsidR="0082267C" w:rsidRDefault="0082267C" w:rsidP="008928D4">
      <w:pPr>
        <w:rPr>
          <w:rFonts w:asciiTheme="minorHAnsi" w:hAnsiTheme="minorHAnsi" w:cstheme="minorHAnsi"/>
          <w:b/>
          <w:bCs/>
          <w:lang w:eastAsia="sl-SI"/>
          <w14:ligatures w14:val="none"/>
        </w:rPr>
      </w:pPr>
    </w:p>
    <w:p w14:paraId="290D0F2F" w14:textId="77777777" w:rsidR="0082267C" w:rsidRDefault="0082267C" w:rsidP="008928D4">
      <w:pPr>
        <w:rPr>
          <w:rFonts w:asciiTheme="minorHAnsi" w:hAnsiTheme="minorHAnsi" w:cstheme="minorHAnsi"/>
          <w:b/>
          <w:bCs/>
          <w:lang w:eastAsia="sl-SI"/>
          <w14:ligatures w14:val="none"/>
        </w:rPr>
      </w:pPr>
    </w:p>
    <w:p w14:paraId="750C39A4" w14:textId="77777777" w:rsidR="0082267C" w:rsidRDefault="0082267C" w:rsidP="008928D4">
      <w:pPr>
        <w:rPr>
          <w:rFonts w:asciiTheme="minorHAnsi" w:hAnsiTheme="minorHAnsi" w:cstheme="minorHAnsi"/>
          <w:b/>
          <w:bCs/>
          <w:lang w:eastAsia="sl-SI"/>
          <w14:ligatures w14:val="none"/>
        </w:rPr>
      </w:pPr>
    </w:p>
    <w:p w14:paraId="710C31ED" w14:textId="77777777" w:rsidR="0082267C" w:rsidRDefault="0082267C" w:rsidP="008928D4">
      <w:pPr>
        <w:rPr>
          <w:rFonts w:asciiTheme="minorHAnsi" w:hAnsiTheme="minorHAnsi" w:cstheme="minorHAnsi"/>
          <w:b/>
          <w:bCs/>
          <w:lang w:eastAsia="sl-SI"/>
          <w14:ligatures w14:val="none"/>
        </w:rPr>
      </w:pPr>
    </w:p>
    <w:p w14:paraId="7BE439EB" w14:textId="77777777" w:rsidR="0082267C" w:rsidRDefault="0082267C" w:rsidP="008928D4">
      <w:pPr>
        <w:rPr>
          <w:rFonts w:asciiTheme="minorHAnsi" w:hAnsiTheme="minorHAnsi" w:cstheme="minorHAnsi"/>
          <w:b/>
          <w:bCs/>
          <w:lang w:eastAsia="sl-SI"/>
          <w14:ligatures w14:val="none"/>
        </w:rPr>
      </w:pPr>
    </w:p>
    <w:p w14:paraId="7D8EF111" w14:textId="77777777" w:rsidR="0082267C" w:rsidRDefault="0082267C" w:rsidP="008928D4">
      <w:pPr>
        <w:rPr>
          <w:rFonts w:asciiTheme="minorHAnsi" w:hAnsiTheme="minorHAnsi" w:cstheme="minorHAnsi"/>
          <w:b/>
          <w:bCs/>
          <w:lang w:eastAsia="sl-SI"/>
          <w14:ligatures w14:val="none"/>
        </w:rPr>
      </w:pPr>
    </w:p>
    <w:p w14:paraId="6FC30D63" w14:textId="77777777" w:rsidR="0082267C" w:rsidRDefault="0082267C" w:rsidP="008928D4">
      <w:pPr>
        <w:rPr>
          <w:rFonts w:asciiTheme="minorHAnsi" w:hAnsiTheme="minorHAnsi" w:cstheme="minorHAnsi"/>
          <w:b/>
          <w:bCs/>
          <w:lang w:eastAsia="sl-SI"/>
          <w14:ligatures w14:val="none"/>
        </w:rPr>
      </w:pPr>
    </w:p>
    <w:p w14:paraId="28E584AE" w14:textId="77777777" w:rsidR="0082267C" w:rsidRDefault="0082267C" w:rsidP="008928D4">
      <w:pPr>
        <w:rPr>
          <w:rFonts w:asciiTheme="minorHAnsi" w:hAnsiTheme="minorHAnsi" w:cstheme="minorHAnsi"/>
          <w:b/>
          <w:bCs/>
          <w:lang w:eastAsia="sl-SI"/>
          <w14:ligatures w14:val="none"/>
        </w:rPr>
      </w:pPr>
    </w:p>
    <w:p w14:paraId="081FC87A" w14:textId="77777777" w:rsidR="0082267C" w:rsidRDefault="0082267C" w:rsidP="008928D4">
      <w:pPr>
        <w:rPr>
          <w:rFonts w:asciiTheme="minorHAnsi" w:hAnsiTheme="minorHAnsi" w:cstheme="minorHAnsi"/>
          <w:b/>
          <w:bCs/>
          <w:lang w:eastAsia="sl-SI"/>
          <w14:ligatures w14:val="none"/>
        </w:rPr>
      </w:pPr>
    </w:p>
    <w:p w14:paraId="465AABD0" w14:textId="77777777" w:rsidR="0082267C" w:rsidRDefault="0082267C" w:rsidP="008928D4">
      <w:pPr>
        <w:rPr>
          <w:rFonts w:asciiTheme="minorHAnsi" w:hAnsiTheme="minorHAnsi" w:cstheme="minorHAnsi"/>
          <w:b/>
          <w:bCs/>
          <w:lang w:eastAsia="sl-SI"/>
          <w14:ligatures w14:val="none"/>
        </w:rPr>
      </w:pPr>
    </w:p>
    <w:p w14:paraId="1F7E2CF2" w14:textId="77777777" w:rsidR="003233BF" w:rsidRDefault="003233BF"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VPRAŠNJA DOBAVITELJEV SO BILI OBRAVNAVANI NA TEAMS SESTANKU DNE 21.09.2023</w:t>
      </w:r>
      <w:r w:rsidR="00C15165">
        <w:rPr>
          <w:rFonts w:asciiTheme="minorHAnsi" w:hAnsiTheme="minorHAnsi" w:cstheme="minorHAnsi"/>
          <w:b/>
          <w:bCs/>
          <w:lang w:eastAsia="sl-SI"/>
          <w14:ligatures w14:val="none"/>
        </w:rPr>
        <w:t xml:space="preserve"> </w:t>
      </w:r>
    </w:p>
    <w:p w14:paraId="468F0659" w14:textId="77777777" w:rsidR="00F676EF" w:rsidRDefault="00F676EF"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Pri pripravi odgovorov so sodelovali: Maja Košir, Valerija Koletnik, Blaž Kraner, Borut Černivec, Janez Mule, Tadej Šinkovec, Mitja Prešern, Darinka Šeruga, Matjaž Miklavčič, Andrej Špec, Boštjan Topolovec.</w:t>
      </w:r>
    </w:p>
    <w:p w14:paraId="77F35447" w14:textId="77777777" w:rsidR="003233BF" w:rsidRDefault="003233BF" w:rsidP="008928D4">
      <w:pPr>
        <w:rPr>
          <w:rFonts w:asciiTheme="minorHAnsi" w:hAnsiTheme="minorHAnsi" w:cstheme="minorHAnsi"/>
          <w:b/>
          <w:bCs/>
          <w:lang w:eastAsia="sl-SI"/>
          <w14:ligatures w14:val="none"/>
        </w:rPr>
      </w:pPr>
    </w:p>
    <w:p w14:paraId="4CF520BA"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GEN-I</w:t>
      </w:r>
    </w:p>
    <w:p w14:paraId="72F56000"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Pošiljatelj: Saša Krašna Halilagič</w:t>
      </w:r>
    </w:p>
    <w:p w14:paraId="4A70D76F"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lastRenderedPageBreak/>
        <w:t>Tema: z D-1 podatki in prehod gospodinjstev iz preostalega na merjen diagram v bilančnem obračunu, ki bo 1.1.2024</w:t>
      </w:r>
    </w:p>
    <w:p w14:paraId="6605ABD7" w14:textId="77777777" w:rsidR="008928D4" w:rsidRPr="008928D4" w:rsidRDefault="008928D4" w:rsidP="008928D4">
      <w:pPr>
        <w:rPr>
          <w:rFonts w:asciiTheme="minorHAnsi" w:hAnsiTheme="minorHAnsi" w:cstheme="minorHAnsi"/>
          <w:b/>
          <w:bCs/>
          <w:color w:val="1F497D"/>
          <w:lang w:eastAsia="sl-SI"/>
          <w14:ligatures w14:val="none"/>
        </w:rPr>
      </w:pPr>
    </w:p>
    <w:p w14:paraId="029E543D" w14:textId="77777777" w:rsidR="008928D4" w:rsidRPr="008928D4" w:rsidRDefault="008928D4" w:rsidP="008928D4">
      <w:pPr>
        <w:rPr>
          <w:rFonts w:asciiTheme="minorHAnsi" w:hAnsiTheme="minorHAnsi" w:cstheme="minorHAnsi"/>
          <w:b/>
          <w:bCs/>
          <w:color w:val="1F497D"/>
          <w:lang w:eastAsia="sl-SI"/>
          <w14:ligatures w14:val="none"/>
        </w:rPr>
      </w:pPr>
    </w:p>
    <w:p w14:paraId="0F1268AD" w14:textId="77777777" w:rsidR="008928D4" w:rsidRPr="00696663" w:rsidRDefault="008928D4" w:rsidP="008928D4">
      <w:pPr>
        <w:rPr>
          <w:rFonts w:asciiTheme="minorHAnsi" w:hAnsiTheme="minorHAnsi" w:cstheme="minorHAnsi"/>
        </w:rPr>
      </w:pPr>
      <w:r w:rsidRPr="008928D4">
        <w:rPr>
          <w:rFonts w:asciiTheme="minorHAnsi" w:hAnsiTheme="minorHAnsi" w:cstheme="minorHAnsi"/>
        </w:rPr>
        <w:t xml:space="preserve">UVOD: Imam eno dilemo glede naročanja na merilne podatke in sicer, kako je mišljeno da bo po 1.1.2024 (prehod GOS v merjen odjem) oz. 1.3.2024 (novi </w:t>
      </w:r>
      <w:proofErr w:type="spellStart"/>
      <w:r w:rsidRPr="008928D4">
        <w:rPr>
          <w:rFonts w:asciiTheme="minorHAnsi" w:hAnsiTheme="minorHAnsi" w:cstheme="minorHAnsi"/>
        </w:rPr>
        <w:t>omrežninski</w:t>
      </w:r>
      <w:proofErr w:type="spellEnd"/>
      <w:r w:rsidRPr="008928D4">
        <w:rPr>
          <w:rFonts w:asciiTheme="minorHAnsi" w:hAnsiTheme="minorHAnsi" w:cstheme="minorHAnsi"/>
        </w:rPr>
        <w:t xml:space="preserve"> akt).</w:t>
      </w:r>
    </w:p>
    <w:p w14:paraId="50467763" w14:textId="77777777" w:rsidR="008928D4" w:rsidRPr="00696663" w:rsidRDefault="008928D4" w:rsidP="008928D4">
      <w:pPr>
        <w:rPr>
          <w:rFonts w:asciiTheme="minorHAnsi" w:hAnsiTheme="minorHAnsi" w:cstheme="minorHAnsi"/>
        </w:rPr>
      </w:pPr>
      <w:r w:rsidRPr="008928D4">
        <w:rPr>
          <w:rFonts w:asciiTheme="minorHAnsi" w:hAnsiTheme="minorHAnsi" w:cstheme="minorHAnsi"/>
        </w:rPr>
        <w:t>Trenutno je tako, da za merilne točke (MT) s priključno močjo nad 43 kW avtomatsko prejemamo meritve (prioriteta -1), za ostale pa se naročimo z neko drugo prioriteto.</w:t>
      </w:r>
    </w:p>
    <w:p w14:paraId="3A5EE6D5" w14:textId="77777777" w:rsidR="008928D4" w:rsidRPr="00696663" w:rsidRDefault="008928D4" w:rsidP="008928D4">
      <w:pPr>
        <w:numPr>
          <w:ilvl w:val="0"/>
          <w:numId w:val="8"/>
        </w:numPr>
        <w:rPr>
          <w:rFonts w:asciiTheme="minorHAnsi" w:eastAsia="Times New Roman" w:hAnsiTheme="minorHAnsi" w:cstheme="minorHAnsi"/>
        </w:rPr>
      </w:pPr>
      <w:r w:rsidRPr="008928D4">
        <w:rPr>
          <w:rFonts w:asciiTheme="minorHAnsi" w:eastAsia="Times New Roman" w:hAnsiTheme="minorHAnsi" w:cstheme="minorHAnsi"/>
        </w:rPr>
        <w:t>Ali bomo s 1.1.2024 avtomatsko prejemali meritve za te GOS MT, ki bodo prešle v merjen odjem ali kar za vse kar je merjeno?</w:t>
      </w:r>
    </w:p>
    <w:p w14:paraId="65CA595C" w14:textId="77777777" w:rsidR="008928D4" w:rsidRPr="00B651B7" w:rsidRDefault="008928D4" w:rsidP="008928D4">
      <w:pPr>
        <w:rPr>
          <w:rFonts w:asciiTheme="minorHAnsi" w:hAnsiTheme="minorHAnsi" w:cstheme="minorHAnsi"/>
          <w:i/>
          <w:color w:val="0070C0"/>
          <w:lang w:val="en-US"/>
        </w:rPr>
      </w:pPr>
      <w:r w:rsidRPr="00B651B7">
        <w:rPr>
          <w:rFonts w:asciiTheme="minorHAnsi" w:hAnsiTheme="minorHAnsi" w:cstheme="minorHAnsi"/>
          <w:i/>
          <w:color w:val="0070C0"/>
        </w:rPr>
        <w:t>ODGOVOR: Ne, s 1.1.2024 boste še vedno prejemali vse podatke nad 43 kW in tiste podatke pod 43 kW, na katere ste naročeni.</w:t>
      </w:r>
    </w:p>
    <w:p w14:paraId="1ED3126A" w14:textId="77777777" w:rsidR="008928D4" w:rsidRPr="008928D4" w:rsidRDefault="008928D4" w:rsidP="008928D4">
      <w:pPr>
        <w:rPr>
          <w:rFonts w:asciiTheme="minorHAnsi" w:hAnsiTheme="minorHAnsi" w:cstheme="minorHAnsi"/>
          <w:lang w:val="en-US"/>
        </w:rPr>
      </w:pPr>
      <w:r w:rsidRPr="008928D4">
        <w:rPr>
          <w:rFonts w:asciiTheme="minorHAnsi" w:hAnsiTheme="minorHAnsi" w:cstheme="minorHAnsi"/>
        </w:rPr>
        <w:t> </w:t>
      </w:r>
    </w:p>
    <w:p w14:paraId="227626E1" w14:textId="77777777" w:rsidR="008928D4" w:rsidRPr="008928D4" w:rsidRDefault="008928D4" w:rsidP="008928D4">
      <w:pPr>
        <w:rPr>
          <w:rFonts w:asciiTheme="minorHAnsi" w:hAnsiTheme="minorHAnsi" w:cstheme="minorHAnsi"/>
          <w:lang w:val="en-US"/>
        </w:rPr>
      </w:pPr>
      <w:r w:rsidRPr="008928D4">
        <w:rPr>
          <w:rFonts w:asciiTheme="minorHAnsi" w:hAnsiTheme="minorHAnsi" w:cstheme="minorHAnsi"/>
        </w:rPr>
        <w:t>  </w:t>
      </w:r>
    </w:p>
    <w:p w14:paraId="29BE4C53" w14:textId="77777777" w:rsidR="008928D4" w:rsidRPr="008928D4" w:rsidRDefault="008928D4" w:rsidP="008928D4">
      <w:pPr>
        <w:numPr>
          <w:ilvl w:val="0"/>
          <w:numId w:val="8"/>
        </w:numPr>
        <w:rPr>
          <w:rFonts w:asciiTheme="minorHAnsi" w:eastAsia="Times New Roman" w:hAnsiTheme="minorHAnsi" w:cstheme="minorHAnsi"/>
          <w:lang w:val="en-US"/>
        </w:rPr>
      </w:pPr>
      <w:r w:rsidRPr="008928D4">
        <w:rPr>
          <w:rFonts w:asciiTheme="minorHAnsi" w:eastAsia="Times New Roman" w:hAnsiTheme="minorHAnsi" w:cstheme="minorHAnsi"/>
        </w:rPr>
        <w:t>Če ne s 1.1.2024, ali bomo s 1.3.2024 začeli prejemati meritve za vse MT (ki to omogočajo), ker bodo te meritve itak upoštevane v obračunu (v tem primeru je to kar logično)?</w:t>
      </w:r>
    </w:p>
    <w:p w14:paraId="0482C3AE" w14:textId="77777777" w:rsidR="008928D4" w:rsidRPr="00696663" w:rsidRDefault="008928D4" w:rsidP="008928D4">
      <w:pPr>
        <w:rPr>
          <w:rFonts w:asciiTheme="minorHAnsi" w:hAnsiTheme="minorHAnsi" w:cstheme="minorHAnsi"/>
          <w:i/>
          <w:color w:val="0070C0"/>
        </w:rPr>
      </w:pPr>
      <w:r w:rsidRPr="00B651B7">
        <w:rPr>
          <w:rFonts w:asciiTheme="minorHAnsi" w:hAnsiTheme="minorHAnsi" w:cstheme="minorHAnsi"/>
          <w:i/>
          <w:color w:val="0070C0"/>
          <w14:ligatures w14:val="none"/>
        </w:rPr>
        <w:t>ODGOVOR</w:t>
      </w:r>
      <w:r w:rsidR="003C6647">
        <w:rPr>
          <w:rFonts w:asciiTheme="minorHAnsi" w:hAnsiTheme="minorHAnsi" w:cstheme="minorHAnsi"/>
          <w:i/>
          <w:color w:val="0070C0"/>
          <w14:ligatures w14:val="none"/>
        </w:rPr>
        <w:t xml:space="preserve">: Stanje ostane nespremenjeno, </w:t>
      </w:r>
      <w:r w:rsidRPr="00B651B7">
        <w:rPr>
          <w:rFonts w:asciiTheme="minorHAnsi" w:hAnsiTheme="minorHAnsi" w:cstheme="minorHAnsi"/>
          <w:i/>
          <w:color w:val="0070C0"/>
          <w14:ligatures w14:val="none"/>
        </w:rPr>
        <w:t xml:space="preserve"> kot je trenutno</w:t>
      </w:r>
      <w:r w:rsidR="003C6647">
        <w:rPr>
          <w:rFonts w:asciiTheme="minorHAnsi" w:hAnsiTheme="minorHAnsi" w:cstheme="minorHAnsi"/>
          <w:i/>
          <w:color w:val="0070C0"/>
          <w14:ligatures w14:val="none"/>
        </w:rPr>
        <w:t>, torej preko sistema naročanja. Če bo potrebno bomo po pozivu,  ta sistem naročanja omejili</w:t>
      </w:r>
      <w:r w:rsidRPr="00B651B7">
        <w:rPr>
          <w:rFonts w:asciiTheme="minorHAnsi" w:hAnsiTheme="minorHAnsi" w:cstheme="minorHAnsi"/>
          <w:i/>
          <w:color w:val="0070C0"/>
          <w14:ligatures w14:val="none"/>
        </w:rPr>
        <w:t xml:space="preserve"> samo na prioritete in v nabor podatkov za pošiljanje vključimo vse MT, ki zagotavljajo 15-minutne podatke.</w:t>
      </w:r>
    </w:p>
    <w:p w14:paraId="27998E2E" w14:textId="77777777" w:rsidR="008928D4" w:rsidRPr="008928D4" w:rsidRDefault="008928D4" w:rsidP="008928D4">
      <w:pPr>
        <w:rPr>
          <w:rFonts w:asciiTheme="minorHAnsi" w:hAnsiTheme="minorHAnsi" w:cstheme="minorHAnsi"/>
          <w:b/>
          <w:bCs/>
          <w:color w:val="1F497D"/>
          <w:lang w:eastAsia="sl-SI"/>
          <w14:ligatures w14:val="none"/>
        </w:rPr>
      </w:pPr>
    </w:p>
    <w:p w14:paraId="48F03561" w14:textId="77777777" w:rsidR="008928D4" w:rsidRPr="008928D4" w:rsidRDefault="008928D4" w:rsidP="008928D4">
      <w:pPr>
        <w:rPr>
          <w:rFonts w:asciiTheme="minorHAnsi" w:hAnsiTheme="minorHAnsi" w:cstheme="minorHAnsi"/>
          <w:b/>
          <w:bCs/>
          <w:color w:val="1F497D"/>
          <w:lang w:eastAsia="sl-SI"/>
          <w14:ligatures w14:val="none"/>
        </w:rPr>
      </w:pPr>
    </w:p>
    <w:p w14:paraId="423CACB2" w14:textId="77777777" w:rsidR="008928D4" w:rsidRPr="008928D4" w:rsidRDefault="008928D4" w:rsidP="008928D4">
      <w:pPr>
        <w:rPr>
          <w:rFonts w:asciiTheme="minorHAnsi" w:hAnsiTheme="minorHAnsi" w:cstheme="minorHAnsi"/>
          <w:b/>
          <w:bCs/>
          <w:color w:val="1F497D"/>
          <w:lang w:eastAsia="sl-SI"/>
          <w14:ligatures w14:val="none"/>
        </w:rPr>
      </w:pPr>
    </w:p>
    <w:p w14:paraId="2CB9F611"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E+</w:t>
      </w:r>
    </w:p>
    <w:p w14:paraId="7521B600"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Pošiljatelj: Andreja Ulbin</w:t>
      </w:r>
    </w:p>
    <w:p w14:paraId="29501750"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Tema: Priloga A</w:t>
      </w:r>
    </w:p>
    <w:p w14:paraId="009B0E8A" w14:textId="77777777" w:rsidR="008928D4" w:rsidRPr="008928D4" w:rsidRDefault="008928D4" w:rsidP="008928D4">
      <w:pPr>
        <w:rPr>
          <w:rFonts w:asciiTheme="minorHAnsi" w:hAnsiTheme="minorHAnsi" w:cstheme="minorHAnsi"/>
          <w:color w:val="1F497D"/>
          <w:lang w:eastAsia="sl-SI"/>
          <w14:ligatures w14:val="none"/>
        </w:rPr>
      </w:pPr>
    </w:p>
    <w:p w14:paraId="578979A1"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Proizvodne naprave- obračunska moč se ne obračuna -&gt; a bodo ta MM kako posebej označena? </w:t>
      </w:r>
    </w:p>
    <w:p w14:paraId="500C09DA"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 xml:space="preserve">ODGOVOR: Obračunska vezalna shema določa pravila za obračun in je element priloge A (seznam tipskih obračunskih vezalnih shem je določen v poglavju II.4. Seznam tipskih vezalnih in tipskih obračunskih shem z opisom). </w:t>
      </w:r>
    </w:p>
    <w:p w14:paraId="78E2D8DE" w14:textId="77777777" w:rsidR="008928D4" w:rsidRPr="008928D4" w:rsidRDefault="008928D4" w:rsidP="008928D4">
      <w:pPr>
        <w:pStyle w:val="Navadensplet"/>
        <w:spacing w:before="0" w:beforeAutospacing="0" w:after="0" w:afterAutospacing="0"/>
        <w:rPr>
          <w:rFonts w:asciiTheme="minorHAnsi" w:hAnsiTheme="minorHAnsi" w:cstheme="minorHAnsi"/>
          <w:color w:val="1F497D"/>
          <w:sz w:val="22"/>
          <w:szCs w:val="22"/>
        </w:rPr>
      </w:pPr>
    </w:p>
    <w:p w14:paraId="31A6B356"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633AB94A"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Za primere PA M0-2 (Obračun za začasno uporabo sistema) je v PA vrstica 10005 (Faktor doplačila ZUS&gt;6 mesecev 1,32). A je možno v eni PA več vrstic od 10001-10005? Ali je možno da se pojavi samo en od teh vrstic v eni PA?</w:t>
      </w:r>
    </w:p>
    <w:p w14:paraId="5EE33DEC" w14:textId="77777777" w:rsidR="008928D4" w:rsidRPr="00B651B7" w:rsidRDefault="00F83029" w:rsidP="008928D4">
      <w:pPr>
        <w:pStyle w:val="Navadensplet"/>
        <w:spacing w:before="0" w:beforeAutospacing="0" w:after="0" w:afterAutospacing="0"/>
        <w:rPr>
          <w:rFonts w:asciiTheme="minorHAnsi" w:hAnsiTheme="minorHAnsi" w:cstheme="minorHAnsi"/>
          <w:i/>
          <w:color w:val="0070C0"/>
          <w:sz w:val="22"/>
          <w:szCs w:val="22"/>
        </w:rPr>
      </w:pPr>
      <w:r>
        <w:rPr>
          <w:rFonts w:asciiTheme="minorHAnsi" w:hAnsiTheme="minorHAnsi" w:cstheme="minorHAnsi"/>
          <w:i/>
          <w:color w:val="0070C0"/>
          <w:sz w:val="22"/>
          <w:szCs w:val="22"/>
        </w:rPr>
        <w:t>ODGOVOR: V</w:t>
      </w:r>
      <w:r w:rsidR="008928D4" w:rsidRPr="00B651B7">
        <w:rPr>
          <w:rFonts w:asciiTheme="minorHAnsi" w:hAnsiTheme="minorHAnsi" w:cstheme="minorHAnsi"/>
          <w:i/>
          <w:color w:val="0070C0"/>
          <w:sz w:val="22"/>
          <w:szCs w:val="22"/>
        </w:rPr>
        <w:t xml:space="preserve"> eni prilogi A je samo ena postavka Faktorja doplačila.</w:t>
      </w:r>
    </w:p>
    <w:p w14:paraId="4ECB721B"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6DE55ACF"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12D9B1B6"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PA M1-3 za katere je to vse primere? A je to samo za samooskrbo po EZ-1?</w:t>
      </w:r>
    </w:p>
    <w:p w14:paraId="448345FE"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ODGOVOR: Da to je za primer samooskrbe po EZ -1, ki imajo nameščene merilne naprave z vzpostavljenimi 15 min meritvami.</w:t>
      </w:r>
    </w:p>
    <w:p w14:paraId="7B2107EC"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3D39E318" w14:textId="77777777" w:rsid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70C9DB05" w14:textId="77777777" w:rsidR="00BF4766" w:rsidRDefault="00BF4766" w:rsidP="008928D4">
      <w:pPr>
        <w:pStyle w:val="Navadensplet"/>
        <w:spacing w:before="0" w:beforeAutospacing="0" w:after="0" w:afterAutospacing="0"/>
        <w:rPr>
          <w:rFonts w:asciiTheme="minorHAnsi" w:hAnsiTheme="minorHAnsi" w:cstheme="minorHAnsi"/>
          <w:color w:val="000000"/>
          <w:sz w:val="22"/>
          <w:szCs w:val="22"/>
        </w:rPr>
      </w:pPr>
    </w:p>
    <w:p w14:paraId="0AE43DB7" w14:textId="77777777" w:rsidR="00BF4766" w:rsidRPr="008928D4" w:rsidRDefault="00BF4766" w:rsidP="008928D4">
      <w:pPr>
        <w:pStyle w:val="Navadensplet"/>
        <w:spacing w:before="0" w:beforeAutospacing="0" w:after="0" w:afterAutospacing="0"/>
        <w:rPr>
          <w:rFonts w:asciiTheme="minorHAnsi" w:hAnsiTheme="minorHAnsi" w:cstheme="minorHAnsi"/>
          <w:color w:val="000000"/>
          <w:sz w:val="22"/>
          <w:szCs w:val="22"/>
        </w:rPr>
      </w:pPr>
    </w:p>
    <w:p w14:paraId="7120425C"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Zakaj so razdeljena Šifra uvrstitve obračuna za stare (M1-1- in M1-2) in za nove uporabnike (M1-4 in M1-5) ?</w:t>
      </w:r>
    </w:p>
    <w:p w14:paraId="7D9EBC0E"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 xml:space="preserve">ODGOVOR: Ker se obračunajo drugače. Obstoječi uporabniki se obračunajo po dogovorjeni in presežni moči, prenesena energija pa po časovnih blokih oz. VT, MT </w:t>
      </w:r>
      <w:proofErr w:type="spellStart"/>
      <w:r w:rsidRPr="00B651B7">
        <w:rPr>
          <w:rFonts w:asciiTheme="minorHAnsi" w:hAnsiTheme="minorHAnsi" w:cstheme="minorHAnsi"/>
          <w:i/>
          <w:color w:val="0070C0"/>
          <w:sz w:val="22"/>
          <w:szCs w:val="22"/>
        </w:rPr>
        <w:t>oz</w:t>
      </w:r>
      <w:proofErr w:type="spellEnd"/>
      <w:r w:rsidRPr="00B651B7">
        <w:rPr>
          <w:rFonts w:asciiTheme="minorHAnsi" w:hAnsiTheme="minorHAnsi" w:cstheme="minorHAnsi"/>
          <w:i/>
          <w:color w:val="0070C0"/>
          <w:sz w:val="22"/>
          <w:szCs w:val="22"/>
        </w:rPr>
        <w:t xml:space="preserve"> ET, če je kvaliteta 15 minutnih meritev pod 90%. Pri </w:t>
      </w:r>
      <w:r w:rsidRPr="00BF4766">
        <w:rPr>
          <w:rFonts w:asciiTheme="minorHAnsi" w:hAnsiTheme="minorHAnsi" w:cstheme="minorHAnsi"/>
          <w:i/>
          <w:color w:val="0070C0"/>
          <w:sz w:val="22"/>
          <w:szCs w:val="22"/>
        </w:rPr>
        <w:t>novih</w:t>
      </w:r>
      <w:r w:rsidR="003C6647" w:rsidRPr="00BF4766">
        <w:rPr>
          <w:rFonts w:asciiTheme="minorHAnsi" w:hAnsiTheme="minorHAnsi" w:cstheme="minorHAnsi"/>
          <w:i/>
          <w:color w:val="0070C0"/>
          <w:sz w:val="22"/>
          <w:szCs w:val="22"/>
        </w:rPr>
        <w:t xml:space="preserve"> </w:t>
      </w:r>
      <w:r w:rsidRPr="00BF4766">
        <w:rPr>
          <w:rFonts w:asciiTheme="minorHAnsi" w:hAnsiTheme="minorHAnsi" w:cstheme="minorHAnsi"/>
          <w:i/>
          <w:color w:val="0070C0"/>
          <w:sz w:val="22"/>
          <w:szCs w:val="22"/>
        </w:rPr>
        <w:t>uporab</w:t>
      </w:r>
      <w:r w:rsidR="003C6647" w:rsidRPr="00BF4766">
        <w:rPr>
          <w:rFonts w:asciiTheme="minorHAnsi" w:hAnsiTheme="minorHAnsi" w:cstheme="minorHAnsi"/>
          <w:i/>
          <w:color w:val="0070C0"/>
          <w:sz w:val="22"/>
          <w:szCs w:val="22"/>
        </w:rPr>
        <w:t xml:space="preserve">nikih </w:t>
      </w:r>
      <w:r w:rsidR="00BF4766" w:rsidRPr="00BF4766">
        <w:rPr>
          <w:rFonts w:asciiTheme="minorHAnsi" w:hAnsiTheme="minorHAnsi" w:cstheme="minorHAnsi"/>
          <w:i/>
          <w:color w:val="0070C0"/>
          <w:sz w:val="22"/>
          <w:szCs w:val="22"/>
        </w:rPr>
        <w:t xml:space="preserve">ni </w:t>
      </w:r>
      <w:r w:rsidR="003C6647" w:rsidRPr="00BF4766">
        <w:rPr>
          <w:rFonts w:asciiTheme="minorHAnsi" w:hAnsiTheme="minorHAnsi" w:cstheme="minorHAnsi"/>
          <w:i/>
          <w:color w:val="0070C0"/>
          <w:sz w:val="22"/>
          <w:szCs w:val="22"/>
        </w:rPr>
        <w:t xml:space="preserve">vnaprej </w:t>
      </w:r>
      <w:r w:rsidR="003C6647">
        <w:rPr>
          <w:rFonts w:asciiTheme="minorHAnsi" w:hAnsiTheme="minorHAnsi" w:cstheme="minorHAnsi"/>
          <w:i/>
          <w:color w:val="0070C0"/>
          <w:sz w:val="22"/>
          <w:szCs w:val="22"/>
        </w:rPr>
        <w:t>dogovorjene moči</w:t>
      </w:r>
      <w:r w:rsidRPr="00B651B7">
        <w:rPr>
          <w:rFonts w:asciiTheme="minorHAnsi" w:hAnsiTheme="minorHAnsi" w:cstheme="minorHAnsi"/>
          <w:i/>
          <w:color w:val="0070C0"/>
          <w:sz w:val="22"/>
          <w:szCs w:val="22"/>
        </w:rPr>
        <w:t>, ampak se</w:t>
      </w:r>
      <w:r w:rsidR="003C6647">
        <w:rPr>
          <w:rFonts w:asciiTheme="minorHAnsi" w:hAnsiTheme="minorHAnsi" w:cstheme="minorHAnsi"/>
          <w:i/>
          <w:color w:val="0070C0"/>
          <w:sz w:val="22"/>
          <w:szCs w:val="22"/>
        </w:rPr>
        <w:t xml:space="preserve"> določi obračunska moč, ki je enaka izmerjeni</w:t>
      </w:r>
      <w:r w:rsidRPr="00B651B7">
        <w:rPr>
          <w:rFonts w:asciiTheme="minorHAnsi" w:hAnsiTheme="minorHAnsi" w:cstheme="minorHAnsi"/>
          <w:i/>
          <w:color w:val="0070C0"/>
          <w:sz w:val="22"/>
          <w:szCs w:val="22"/>
        </w:rPr>
        <w:t xml:space="preserve">. </w:t>
      </w:r>
    </w:p>
    <w:p w14:paraId="4DA15002" w14:textId="77777777" w:rsidR="008928D4" w:rsidRPr="008928D4" w:rsidRDefault="008928D4" w:rsidP="008928D4">
      <w:pPr>
        <w:rPr>
          <w:rFonts w:asciiTheme="minorHAnsi" w:hAnsiTheme="minorHAnsi" w:cstheme="minorHAnsi"/>
          <w:color w:val="1F497D"/>
          <w:lang w:eastAsia="sl-SI"/>
          <w14:ligatures w14:val="none"/>
        </w:rPr>
      </w:pPr>
    </w:p>
    <w:p w14:paraId="40873E5C" w14:textId="77777777" w:rsidR="008928D4" w:rsidRPr="008928D4" w:rsidRDefault="008928D4" w:rsidP="008928D4">
      <w:pPr>
        <w:rPr>
          <w:rFonts w:asciiTheme="minorHAnsi" w:hAnsiTheme="minorHAnsi" w:cstheme="minorHAnsi"/>
          <w:color w:val="1F497D"/>
          <w:lang w:eastAsia="sl-SI"/>
          <w14:ligatures w14:val="none"/>
        </w:rPr>
      </w:pPr>
    </w:p>
    <w:p w14:paraId="1F701CE6" w14:textId="77777777" w:rsidR="008928D4" w:rsidRPr="008928D4" w:rsidRDefault="008928D4" w:rsidP="008928D4">
      <w:pPr>
        <w:rPr>
          <w:rFonts w:asciiTheme="minorHAnsi" w:hAnsiTheme="minorHAnsi" w:cstheme="minorHAnsi"/>
          <w:color w:val="1F497D"/>
          <w:lang w:eastAsia="sl-SI"/>
          <w14:ligatures w14:val="none"/>
        </w:rPr>
      </w:pPr>
    </w:p>
    <w:p w14:paraId="2B11765A"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 I</w:t>
      </w:r>
    </w:p>
    <w:p w14:paraId="57F62985"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Pošiljatelj: Urša Černivec </w:t>
      </w:r>
    </w:p>
    <w:p w14:paraId="19A3B074"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Tema: Priloga A in stališče o dveh </w:t>
      </w:r>
      <w:proofErr w:type="spellStart"/>
      <w:r w:rsidRPr="00B651B7">
        <w:rPr>
          <w:rFonts w:asciiTheme="minorHAnsi" w:hAnsiTheme="minorHAnsi" w:cstheme="minorHAnsi"/>
          <w:b/>
          <w:bCs/>
          <w:lang w:eastAsia="sl-SI"/>
          <w14:ligatures w14:val="none"/>
        </w:rPr>
        <w:t>xsd</w:t>
      </w:r>
      <w:proofErr w:type="spellEnd"/>
      <w:r w:rsidRPr="00B651B7">
        <w:rPr>
          <w:rFonts w:asciiTheme="minorHAnsi" w:hAnsiTheme="minorHAnsi" w:cstheme="minorHAnsi"/>
          <w:b/>
          <w:bCs/>
          <w:lang w:eastAsia="sl-SI"/>
          <w14:ligatures w14:val="none"/>
        </w:rPr>
        <w:t xml:space="preserve"> verzijah priloge A v sočasni uporabi. Več informacij o prilogi A Valerija Koletnik.</w:t>
      </w:r>
    </w:p>
    <w:p w14:paraId="37B52383" w14:textId="77777777" w:rsidR="008928D4" w:rsidRPr="008928D4" w:rsidRDefault="008928D4" w:rsidP="008928D4">
      <w:pPr>
        <w:rPr>
          <w:rFonts w:asciiTheme="minorHAnsi" w:hAnsiTheme="minorHAnsi" w:cstheme="minorHAnsi"/>
          <w:b/>
          <w:bCs/>
          <w:color w:val="1F497D"/>
          <w:lang w:eastAsia="sl-SI"/>
          <w14:ligatures w14:val="none"/>
        </w:rPr>
      </w:pPr>
    </w:p>
    <w:p w14:paraId="3B203C78" w14:textId="77777777" w:rsidR="008928D4" w:rsidRPr="008928D4" w:rsidRDefault="008928D4" w:rsidP="008928D4">
      <w:pPr>
        <w:numPr>
          <w:ilvl w:val="0"/>
          <w:numId w:val="2"/>
        </w:numPr>
        <w:rPr>
          <w:rFonts w:asciiTheme="minorHAnsi" w:eastAsia="Times New Roman" w:hAnsiTheme="minorHAnsi" w:cstheme="minorHAnsi"/>
        </w:rPr>
      </w:pPr>
      <w:r w:rsidRPr="008928D4">
        <w:rPr>
          <w:rFonts w:asciiTheme="minorHAnsi" w:eastAsia="Times New Roman" w:hAnsiTheme="minorHAnsi" w:cstheme="minorHAnsi"/>
        </w:rPr>
        <w:t>Prosimo za posodobljene verzije dokumentov Priloga 8_ZOEE_2024 in Priloga 8_ZOEE_2024_šifranti, saj ugotavljamo, da so v testnih prilogah A vrednosti, ki nam niso znane.   </w:t>
      </w:r>
    </w:p>
    <w:p w14:paraId="5EBCA64D" w14:textId="77777777" w:rsidR="008928D4" w:rsidRPr="008928D4" w:rsidRDefault="008928D4" w:rsidP="008928D4">
      <w:pPr>
        <w:pStyle w:val="Odstavekseznama"/>
        <w:rPr>
          <w:rFonts w:asciiTheme="minorHAnsi" w:hAnsiTheme="minorHAnsi" w:cstheme="minorHAnsi"/>
          <w:color w:val="1F497D"/>
          <w:lang w:eastAsia="sl-SI"/>
          <w14:ligatures w14:val="none"/>
        </w:rPr>
      </w:pPr>
      <w:proofErr w:type="spellStart"/>
      <w:r w:rsidRPr="008928D4">
        <w:rPr>
          <w:rFonts w:asciiTheme="minorHAnsi" w:hAnsiTheme="minorHAnsi" w:cstheme="minorHAnsi"/>
        </w:rPr>
        <w:t>Npr</w:t>
      </w:r>
      <w:proofErr w:type="spellEnd"/>
      <w:r w:rsidRPr="008928D4">
        <w:rPr>
          <w:rFonts w:asciiTheme="minorHAnsi" w:hAnsiTheme="minorHAnsi" w:cstheme="minorHAnsi"/>
        </w:rPr>
        <w:t>: SSO.ZSROVE ima tarife 2351, 2352, 2353, 2354, ki jih v zadnjih šifrantih ni bilo, razširjen je šifrant »</w:t>
      </w:r>
      <w:proofErr w:type="spellStart"/>
      <w:r w:rsidRPr="008928D4">
        <w:rPr>
          <w:rFonts w:asciiTheme="minorHAnsi" w:hAnsiTheme="minorHAnsi" w:cstheme="minorHAnsi"/>
        </w:rPr>
        <w:t>UvrstitevRačuna</w:t>
      </w:r>
      <w:proofErr w:type="spellEnd"/>
      <w:r w:rsidRPr="008928D4">
        <w:rPr>
          <w:rFonts w:asciiTheme="minorHAnsi" w:hAnsiTheme="minorHAnsi" w:cstheme="minorHAnsi"/>
        </w:rPr>
        <w:t xml:space="preserve">«. </w:t>
      </w:r>
    </w:p>
    <w:p w14:paraId="0644C898" w14:textId="77777777" w:rsidR="008928D4" w:rsidRPr="00B651B7" w:rsidRDefault="003C6647" w:rsidP="008928D4">
      <w:pPr>
        <w:rPr>
          <w:rFonts w:asciiTheme="minorHAnsi" w:hAnsiTheme="minorHAnsi" w:cstheme="minorHAnsi"/>
          <w:i/>
          <w:color w:val="0070C0"/>
          <w:lang w:eastAsia="sl-SI"/>
          <w14:ligatures w14:val="none"/>
        </w:rPr>
      </w:pPr>
      <w:r>
        <w:rPr>
          <w:rFonts w:asciiTheme="minorHAnsi" w:hAnsiTheme="minorHAnsi" w:cstheme="minorHAnsi"/>
          <w:i/>
          <w:color w:val="0070C0"/>
          <w:lang w:eastAsia="sl-SI"/>
          <w14:ligatures w14:val="none"/>
        </w:rPr>
        <w:t>ODGOVOR: Je</w:t>
      </w:r>
      <w:r w:rsidR="008928D4" w:rsidRPr="00B651B7">
        <w:rPr>
          <w:rFonts w:asciiTheme="minorHAnsi" w:hAnsiTheme="minorHAnsi" w:cstheme="minorHAnsi"/>
          <w:i/>
          <w:color w:val="0070C0"/>
          <w:lang w:eastAsia="sl-SI"/>
          <w14:ligatures w14:val="none"/>
        </w:rPr>
        <w:t xml:space="preserve"> posredovano s strani EDP</w:t>
      </w:r>
      <w:r>
        <w:rPr>
          <w:rFonts w:asciiTheme="minorHAnsi" w:hAnsiTheme="minorHAnsi" w:cstheme="minorHAnsi"/>
          <w:i/>
          <w:color w:val="0070C0"/>
          <w:lang w:eastAsia="sl-SI"/>
          <w14:ligatures w14:val="none"/>
        </w:rPr>
        <w:t xml:space="preserve"> in je priloga</w:t>
      </w:r>
      <w:r w:rsidR="008928D4" w:rsidRPr="00B651B7">
        <w:rPr>
          <w:rFonts w:asciiTheme="minorHAnsi" w:hAnsiTheme="minorHAnsi" w:cstheme="minorHAnsi"/>
          <w:i/>
          <w:color w:val="0070C0"/>
          <w:lang w:eastAsia="sl-SI"/>
          <w14:ligatures w14:val="none"/>
        </w:rPr>
        <w:t xml:space="preserve">. </w:t>
      </w:r>
    </w:p>
    <w:p w14:paraId="17D022EC" w14:textId="77777777" w:rsidR="008928D4" w:rsidRDefault="008928D4" w:rsidP="008928D4">
      <w:pPr>
        <w:rPr>
          <w:rFonts w:asciiTheme="minorHAnsi" w:hAnsiTheme="minorHAnsi" w:cstheme="minorHAnsi"/>
          <w:color w:val="1F497D"/>
          <w:lang w:eastAsia="sl-SI"/>
          <w14:ligatures w14:val="none"/>
        </w:rPr>
      </w:pPr>
    </w:p>
    <w:p w14:paraId="26D877F3" w14:textId="77777777" w:rsidR="00B651B7" w:rsidRPr="008928D4" w:rsidRDefault="00B651B7" w:rsidP="008928D4">
      <w:pPr>
        <w:rPr>
          <w:rFonts w:asciiTheme="minorHAnsi" w:hAnsiTheme="minorHAnsi" w:cstheme="minorHAnsi"/>
          <w:color w:val="1F497D"/>
          <w:lang w:eastAsia="sl-SI"/>
          <w14:ligatures w14:val="none"/>
        </w:rPr>
      </w:pPr>
    </w:p>
    <w:p w14:paraId="597E724D"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V primeru obroka - testna priloga A »M1-3, EZ-1, PS.3A, OB«- ni podanih sumarnih količin energije, ki jih v nadaljevanju potrebujemo za obračun energije. </w:t>
      </w:r>
    </w:p>
    <w:p w14:paraId="62F3E9AF" w14:textId="77777777" w:rsidR="008928D4" w:rsidRPr="008928D4" w:rsidRDefault="008928D4" w:rsidP="008928D4">
      <w:pPr>
        <w:pStyle w:val="Odstavekseznama"/>
        <w:rPr>
          <w:rFonts w:asciiTheme="minorHAnsi" w:hAnsiTheme="minorHAnsi" w:cstheme="minorHAnsi"/>
          <w:color w:val="1F497D"/>
          <w:lang w:eastAsia="sl-SI"/>
          <w14:ligatures w14:val="none"/>
        </w:rPr>
      </w:pPr>
      <w:r w:rsidRPr="008928D4">
        <w:rPr>
          <w:rFonts w:asciiTheme="minorHAnsi" w:hAnsiTheme="minorHAnsi" w:cstheme="minorHAnsi"/>
          <w:color w:val="000000"/>
          <w:lang w:eastAsia="sl-SI"/>
          <w14:ligatures w14:val="none"/>
        </w:rPr>
        <w:t>Prosimo vas, da v sled enotnemu načinu podajanja obračunskih količin in v nadaljevanju pripravi enotne rešitve za obračun energije na strani dobavitelja, razdelek »</w:t>
      </w:r>
      <w:proofErr w:type="spellStart"/>
      <w:r w:rsidRPr="008928D4">
        <w:rPr>
          <w:rFonts w:asciiTheme="minorHAnsi" w:hAnsiTheme="minorHAnsi" w:cstheme="minorHAnsi"/>
          <w:color w:val="000000"/>
          <w:lang w:eastAsia="sl-SI"/>
          <w14:ligatures w14:val="none"/>
        </w:rPr>
        <w:t>SumarneKoličineEnergije</w:t>
      </w:r>
      <w:proofErr w:type="spellEnd"/>
      <w:r w:rsidRPr="008928D4">
        <w:rPr>
          <w:rFonts w:asciiTheme="minorHAnsi" w:hAnsiTheme="minorHAnsi" w:cstheme="minorHAnsi"/>
          <w:color w:val="000000"/>
          <w:lang w:eastAsia="sl-SI"/>
          <w14:ligatures w14:val="none"/>
        </w:rPr>
        <w:t>« vedno napolnite s podatki ne glede na vrsto bremenitve.</w:t>
      </w:r>
    </w:p>
    <w:p w14:paraId="4258C620" w14:textId="77777777" w:rsidR="008928D4" w:rsidRPr="00B651B7" w:rsidRDefault="008928D4" w:rsidP="008928D4">
      <w:pPr>
        <w:rPr>
          <w:rFonts w:asciiTheme="minorHAnsi" w:hAnsiTheme="minorHAnsi" w:cstheme="minorHAnsi"/>
          <w:i/>
          <w:color w:val="0070C0"/>
          <w:lang w:eastAsia="sl-SI"/>
          <w14:ligatures w14:val="none"/>
        </w:rPr>
      </w:pPr>
      <w:r w:rsidRPr="00B651B7">
        <w:rPr>
          <w:rFonts w:asciiTheme="minorHAnsi" w:hAnsiTheme="minorHAnsi" w:cstheme="minorHAnsi"/>
          <w:i/>
          <w:color w:val="0070C0"/>
          <w:lang w:eastAsia="sl-SI"/>
          <w14:ligatures w14:val="none"/>
        </w:rPr>
        <w:t xml:space="preserve">ODGOVOR: Po dogovoru z EDP, bo ta segment zmeraj napolnjen, tudi pri obrokih. Primer :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(M1-3) EZ-1 (PS.3A) ob popravek.xml</w:t>
      </w:r>
      <w:r w:rsidRPr="00B651B7">
        <w:rPr>
          <w:rFonts w:asciiTheme="minorHAnsi" w:hAnsiTheme="minorHAnsi" w:cstheme="minorHAnsi"/>
          <w:i/>
          <w:color w:val="0070C0"/>
          <w:lang w:eastAsia="sl-SI"/>
          <w14:ligatures w14:val="none"/>
        </w:rPr>
        <w:t xml:space="preserve"> (izračuni niso točni). </w:t>
      </w:r>
    </w:p>
    <w:p w14:paraId="62B59483" w14:textId="77777777" w:rsidR="008928D4" w:rsidRPr="008928D4" w:rsidRDefault="008928D4" w:rsidP="008928D4">
      <w:pPr>
        <w:rPr>
          <w:rFonts w:asciiTheme="minorHAnsi" w:hAnsiTheme="minorHAnsi" w:cstheme="minorHAnsi"/>
          <w:color w:val="1F497D"/>
          <w:lang w:eastAsia="sl-SI"/>
          <w14:ligatures w14:val="none"/>
        </w:rPr>
      </w:pPr>
    </w:p>
    <w:p w14:paraId="6B0F4C17" w14:textId="77777777" w:rsidR="008928D4" w:rsidRDefault="008928D4" w:rsidP="008928D4">
      <w:pPr>
        <w:rPr>
          <w:rFonts w:asciiTheme="minorHAnsi" w:hAnsiTheme="minorHAnsi" w:cstheme="minorHAnsi"/>
          <w:color w:val="1F497D"/>
          <w:lang w:eastAsia="sl-SI"/>
          <w14:ligatures w14:val="none"/>
        </w:rPr>
      </w:pPr>
    </w:p>
    <w:p w14:paraId="44E6FAC7" w14:textId="77777777" w:rsidR="00BF4766" w:rsidRPr="008928D4" w:rsidRDefault="00BF4766" w:rsidP="008928D4">
      <w:pPr>
        <w:rPr>
          <w:rFonts w:asciiTheme="minorHAnsi" w:hAnsiTheme="minorHAnsi" w:cstheme="minorHAnsi"/>
          <w:color w:val="1F497D"/>
          <w:lang w:eastAsia="sl-SI"/>
          <w14:ligatures w14:val="none"/>
        </w:rPr>
      </w:pPr>
    </w:p>
    <w:p w14:paraId="6C2F77D6"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Vezano na zgornji komentar prosimo še za primer testne Priloge A za vrsto bremenitve OB in SO, n</w:t>
      </w:r>
      <w:r w:rsidRPr="008928D4">
        <w:rPr>
          <w:rFonts w:asciiTheme="minorHAnsi" w:eastAsia="Times New Roman" w:hAnsiTheme="minorHAnsi" w:cstheme="minorHAnsi"/>
        </w:rPr>
        <w:t>avadni odjem (OS.1A.1), tarifa za obračun VT/MT in ET.  </w:t>
      </w:r>
      <w:r w:rsidRPr="008928D4">
        <w:rPr>
          <w:rFonts w:asciiTheme="minorHAnsi" w:eastAsia="Times New Roman" w:hAnsiTheme="minorHAnsi" w:cstheme="minorHAnsi"/>
          <w:color w:val="000000"/>
          <w:lang w:eastAsia="sl-SI"/>
          <w14:ligatures w14:val="none"/>
        </w:rPr>
        <w:t>  </w:t>
      </w:r>
    </w:p>
    <w:p w14:paraId="74153AE2" w14:textId="77777777" w:rsidR="008928D4" w:rsidRPr="00B651B7" w:rsidRDefault="008928D4" w:rsidP="008928D4">
      <w:pPr>
        <w:rPr>
          <w:rFonts w:asciiTheme="minorHAnsi" w:hAnsiTheme="minorHAnsi" w:cstheme="minorHAnsi"/>
          <w:i/>
          <w:color w:val="1F497D"/>
          <w:lang w:eastAsia="sl-SI"/>
          <w14:ligatures w14:val="none"/>
        </w:rPr>
      </w:pPr>
      <w:r w:rsidRPr="00B651B7">
        <w:rPr>
          <w:rFonts w:asciiTheme="minorHAnsi" w:hAnsiTheme="minorHAnsi" w:cstheme="minorHAnsi"/>
          <w:i/>
          <w:color w:val="0070C0"/>
          <w:lang w:eastAsia="sl-SI"/>
          <w14:ligatures w14:val="none"/>
        </w:rPr>
        <w:t xml:space="preserve">ODGOVOR: Primera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(M0-1) PO.xml</w:t>
      </w:r>
      <w:r w:rsidRPr="00B651B7">
        <w:rPr>
          <w:rFonts w:asciiTheme="minorHAnsi" w:hAnsiTheme="minorHAnsi" w:cstheme="minorHAnsi"/>
          <w:i/>
          <w:color w:val="0070C0"/>
          <w:lang w:eastAsia="sl-SI"/>
          <w14:ligatures w14:val="none"/>
        </w:rPr>
        <w:t xml:space="preserve"> in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(M0-1) OB.xml. </w:t>
      </w:r>
    </w:p>
    <w:p w14:paraId="6D80F0E7" w14:textId="77777777" w:rsidR="008928D4" w:rsidRPr="008928D4" w:rsidRDefault="008928D4" w:rsidP="008928D4">
      <w:pPr>
        <w:rPr>
          <w:rFonts w:asciiTheme="minorHAnsi" w:hAnsiTheme="minorHAnsi" w:cstheme="minorHAnsi"/>
          <w:color w:val="1F497D"/>
          <w:lang w:eastAsia="sl-SI"/>
          <w14:ligatures w14:val="none"/>
        </w:rPr>
      </w:pPr>
    </w:p>
    <w:p w14:paraId="06A6B10D" w14:textId="77777777" w:rsidR="00BF4766" w:rsidRDefault="00BF4766" w:rsidP="008928D4">
      <w:pPr>
        <w:rPr>
          <w:rFonts w:asciiTheme="minorHAnsi" w:hAnsiTheme="minorHAnsi" w:cstheme="minorHAnsi"/>
          <w:color w:val="1F497D"/>
          <w:lang w:eastAsia="sl-SI"/>
          <w14:ligatures w14:val="none"/>
        </w:rPr>
      </w:pPr>
    </w:p>
    <w:p w14:paraId="43E2FF30" w14:textId="77777777" w:rsidR="00BF4766" w:rsidRDefault="00BF4766" w:rsidP="008928D4">
      <w:pPr>
        <w:rPr>
          <w:rFonts w:asciiTheme="minorHAnsi" w:hAnsiTheme="minorHAnsi" w:cstheme="minorHAnsi"/>
          <w:color w:val="1F497D"/>
          <w:lang w:eastAsia="sl-SI"/>
          <w14:ligatures w14:val="none"/>
        </w:rPr>
      </w:pPr>
    </w:p>
    <w:p w14:paraId="7664A881" w14:textId="77777777" w:rsidR="00C933AB" w:rsidRDefault="00C933AB" w:rsidP="008928D4">
      <w:pPr>
        <w:rPr>
          <w:rFonts w:asciiTheme="minorHAnsi" w:hAnsiTheme="minorHAnsi" w:cstheme="minorHAnsi"/>
          <w:color w:val="1F497D"/>
          <w:lang w:eastAsia="sl-SI"/>
          <w14:ligatures w14:val="none"/>
        </w:rPr>
      </w:pPr>
    </w:p>
    <w:p w14:paraId="0EA1556D" w14:textId="77777777" w:rsidR="00C933AB" w:rsidRDefault="00C933AB" w:rsidP="008928D4">
      <w:pPr>
        <w:rPr>
          <w:rFonts w:asciiTheme="minorHAnsi" w:hAnsiTheme="minorHAnsi" w:cstheme="minorHAnsi"/>
          <w:color w:val="1F497D"/>
          <w:lang w:eastAsia="sl-SI"/>
          <w14:ligatures w14:val="none"/>
        </w:rPr>
      </w:pPr>
    </w:p>
    <w:p w14:paraId="5E56F41D" w14:textId="77777777" w:rsidR="00C933AB" w:rsidRDefault="00C933AB" w:rsidP="008928D4">
      <w:pPr>
        <w:rPr>
          <w:rFonts w:asciiTheme="minorHAnsi" w:hAnsiTheme="minorHAnsi" w:cstheme="minorHAnsi"/>
          <w:color w:val="1F497D"/>
          <w:lang w:eastAsia="sl-SI"/>
          <w14:ligatures w14:val="none"/>
        </w:rPr>
      </w:pPr>
    </w:p>
    <w:p w14:paraId="48DFDB3F" w14:textId="77777777" w:rsidR="00C933AB" w:rsidRDefault="00C933AB" w:rsidP="008928D4">
      <w:pPr>
        <w:rPr>
          <w:rFonts w:asciiTheme="minorHAnsi" w:hAnsiTheme="minorHAnsi" w:cstheme="minorHAnsi"/>
          <w:color w:val="1F497D"/>
          <w:lang w:eastAsia="sl-SI"/>
          <w14:ligatures w14:val="none"/>
        </w:rPr>
      </w:pPr>
    </w:p>
    <w:p w14:paraId="4EEACA24" w14:textId="77777777" w:rsidR="00C933AB" w:rsidRDefault="00C933AB" w:rsidP="008928D4">
      <w:pPr>
        <w:rPr>
          <w:rFonts w:asciiTheme="minorHAnsi" w:hAnsiTheme="minorHAnsi" w:cstheme="minorHAnsi"/>
          <w:color w:val="1F497D"/>
          <w:lang w:eastAsia="sl-SI"/>
          <w14:ligatures w14:val="none"/>
        </w:rPr>
      </w:pPr>
    </w:p>
    <w:p w14:paraId="2059A125" w14:textId="77777777" w:rsidR="00C933AB" w:rsidRDefault="00C933AB" w:rsidP="008928D4">
      <w:pPr>
        <w:rPr>
          <w:rFonts w:asciiTheme="minorHAnsi" w:hAnsiTheme="minorHAnsi" w:cstheme="minorHAnsi"/>
          <w:color w:val="1F497D"/>
          <w:lang w:eastAsia="sl-SI"/>
          <w14:ligatures w14:val="none"/>
        </w:rPr>
      </w:pPr>
    </w:p>
    <w:p w14:paraId="2987C8A8" w14:textId="77777777" w:rsidR="00C933AB" w:rsidRDefault="00C933AB" w:rsidP="008928D4">
      <w:pPr>
        <w:rPr>
          <w:rFonts w:asciiTheme="minorHAnsi" w:hAnsiTheme="minorHAnsi" w:cstheme="minorHAnsi"/>
          <w:color w:val="1F497D"/>
          <w:lang w:eastAsia="sl-SI"/>
          <w14:ligatures w14:val="none"/>
        </w:rPr>
      </w:pPr>
    </w:p>
    <w:p w14:paraId="5929A20E" w14:textId="77777777" w:rsidR="00C933AB" w:rsidRDefault="00C933AB" w:rsidP="008928D4">
      <w:pPr>
        <w:rPr>
          <w:rFonts w:asciiTheme="minorHAnsi" w:hAnsiTheme="minorHAnsi" w:cstheme="minorHAnsi"/>
          <w:color w:val="1F497D"/>
          <w:lang w:eastAsia="sl-SI"/>
          <w14:ligatures w14:val="none"/>
        </w:rPr>
      </w:pPr>
    </w:p>
    <w:p w14:paraId="2D3AE8CD" w14:textId="77777777" w:rsidR="00C933AB" w:rsidRDefault="00C933AB" w:rsidP="008928D4">
      <w:pPr>
        <w:rPr>
          <w:rFonts w:asciiTheme="minorHAnsi" w:hAnsiTheme="minorHAnsi" w:cstheme="minorHAnsi"/>
          <w:color w:val="1F497D"/>
          <w:lang w:eastAsia="sl-SI"/>
          <w14:ligatures w14:val="none"/>
        </w:rPr>
      </w:pPr>
    </w:p>
    <w:p w14:paraId="4801C1A9" w14:textId="77777777" w:rsidR="00C933AB" w:rsidRDefault="00C933AB" w:rsidP="008928D4">
      <w:pPr>
        <w:rPr>
          <w:rFonts w:asciiTheme="minorHAnsi" w:hAnsiTheme="minorHAnsi" w:cstheme="minorHAnsi"/>
          <w:color w:val="1F497D"/>
          <w:lang w:eastAsia="sl-SI"/>
          <w14:ligatures w14:val="none"/>
        </w:rPr>
      </w:pPr>
    </w:p>
    <w:p w14:paraId="066F4B49" w14:textId="77777777" w:rsidR="00C933AB" w:rsidRDefault="00C933AB" w:rsidP="008928D4">
      <w:pPr>
        <w:rPr>
          <w:rFonts w:asciiTheme="minorHAnsi" w:hAnsiTheme="minorHAnsi" w:cstheme="minorHAnsi"/>
          <w:color w:val="1F497D"/>
          <w:lang w:eastAsia="sl-SI"/>
          <w14:ligatures w14:val="none"/>
        </w:rPr>
      </w:pPr>
    </w:p>
    <w:p w14:paraId="76A7EFA8" w14:textId="77777777" w:rsidR="00C933AB" w:rsidRPr="008928D4" w:rsidRDefault="00C933AB" w:rsidP="008928D4">
      <w:pPr>
        <w:rPr>
          <w:rFonts w:asciiTheme="minorHAnsi" w:hAnsiTheme="minorHAnsi" w:cstheme="minorHAnsi"/>
          <w:color w:val="1F497D"/>
          <w:lang w:eastAsia="sl-SI"/>
          <w14:ligatures w14:val="none"/>
        </w:rPr>
      </w:pPr>
    </w:p>
    <w:p w14:paraId="23A1EC74"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Priloga »M1-1, Sumarne meritve« je primer, ko je več MM na eni MT. Testna Priloga A ima podatke v relaciji 1MT: 6MM, vendar pa imajo vsa MM enako GSRN številko. To je verjetno napaka? </w:t>
      </w:r>
    </w:p>
    <w:p w14:paraId="15F8F1B0" w14:textId="77777777" w:rsidR="008928D4" w:rsidRPr="008928D4" w:rsidRDefault="008928D4" w:rsidP="008928D4">
      <w:pPr>
        <w:rPr>
          <w:rFonts w:asciiTheme="minorHAnsi" w:hAnsiTheme="minorHAnsi" w:cstheme="minorHAnsi"/>
          <w:color w:val="1F497D"/>
          <w:lang w:eastAsia="sl-SI"/>
          <w14:ligatures w14:val="none"/>
        </w:rPr>
      </w:pPr>
      <w:r w:rsidRPr="008928D4">
        <w:rPr>
          <w:rFonts w:asciiTheme="minorHAnsi" w:hAnsiTheme="minorHAnsi" w:cstheme="minorHAnsi"/>
          <w:noProof/>
          <w:lang w:eastAsia="sl-SI"/>
          <w14:ligatures w14:val="none"/>
        </w:rPr>
        <w:lastRenderedPageBreak/>
        <w:drawing>
          <wp:inline distT="0" distB="0" distL="0" distR="0" wp14:anchorId="3F02807B" wp14:editId="5E07C4C6">
            <wp:extent cx="5867400" cy="2743200"/>
            <wp:effectExtent l="0" t="0" r="0" b="0"/>
            <wp:docPr id="8" name="Slika 8" descr="cid:image001.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1.jpg@01D9EA0F.17CA8E60"/>
                    <pic:cNvPicPr>
                      <a:picLocks noChangeAspect="1" noChangeArrowheads="1"/>
                    </pic:cNvPicPr>
                  </pic:nvPicPr>
                  <pic:blipFill>
                    <a:blip r:embed="rId28" r:link="rId29">
                      <a:extLst>
                        <a:ext uri="{28A0092B-C50C-407E-A947-70E740481C1C}">
                          <a14:useLocalDpi xmlns:a14="http://schemas.microsoft.com/office/drawing/2010/main" val="0"/>
                        </a:ext>
                      </a:extLst>
                    </a:blip>
                    <a:srcRect/>
                    <a:stretch>
                      <a:fillRect/>
                    </a:stretch>
                  </pic:blipFill>
                  <pic:spPr bwMode="auto">
                    <a:xfrm>
                      <a:off x="0" y="0"/>
                      <a:ext cx="5867400" cy="2743200"/>
                    </a:xfrm>
                    <a:prstGeom prst="rect">
                      <a:avLst/>
                    </a:prstGeom>
                    <a:noFill/>
                    <a:ln>
                      <a:noFill/>
                    </a:ln>
                  </pic:spPr>
                </pic:pic>
              </a:graphicData>
            </a:graphic>
          </wp:inline>
        </w:drawing>
      </w:r>
    </w:p>
    <w:p w14:paraId="0A5CB4B9"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Drži. Je urejeno. Popravek v prilogi: </w:t>
      </w:r>
      <w:proofErr w:type="spellStart"/>
      <w:r w:rsidRPr="007B0AA8">
        <w:rPr>
          <w:rFonts w:asciiTheme="minorHAnsi" w:hAnsiTheme="minorHAnsi" w:cstheme="minorHAnsi"/>
          <w:i/>
          <w:color w:val="0070C0"/>
          <w:u w:val="single"/>
          <w:lang w:eastAsia="sl-SI"/>
          <w14:ligatures w14:val="none"/>
        </w:rPr>
        <w:t>PrilogaA</w:t>
      </w:r>
      <w:proofErr w:type="spellEnd"/>
      <w:r w:rsidRPr="007B0AA8">
        <w:rPr>
          <w:rFonts w:asciiTheme="minorHAnsi" w:hAnsiTheme="minorHAnsi" w:cstheme="minorHAnsi"/>
          <w:i/>
          <w:color w:val="0070C0"/>
          <w:u w:val="single"/>
          <w:lang w:eastAsia="sl-SI"/>
          <w14:ligatures w14:val="none"/>
        </w:rPr>
        <w:t xml:space="preserve"> (M1-1) SUMARNE MERITVE (PS.1A)popravek.xml. </w:t>
      </w:r>
    </w:p>
    <w:p w14:paraId="218DD122" w14:textId="77777777" w:rsidR="008928D4" w:rsidRPr="008928D4" w:rsidRDefault="008928D4" w:rsidP="008928D4">
      <w:pPr>
        <w:rPr>
          <w:rFonts w:asciiTheme="minorHAnsi" w:hAnsiTheme="minorHAnsi" w:cstheme="minorHAnsi"/>
          <w:color w:val="1F497D"/>
          <w:lang w:eastAsia="sl-SI"/>
          <w14:ligatures w14:val="none"/>
        </w:rPr>
      </w:pPr>
    </w:p>
    <w:p w14:paraId="589CDA78" w14:textId="77777777" w:rsidR="008928D4" w:rsidRPr="008928D4" w:rsidRDefault="008928D4" w:rsidP="008928D4">
      <w:pPr>
        <w:rPr>
          <w:rFonts w:asciiTheme="minorHAnsi" w:hAnsiTheme="minorHAnsi" w:cstheme="minorHAnsi"/>
          <w:color w:val="1F497D"/>
          <w:lang w:eastAsia="sl-SI"/>
          <w14:ligatures w14:val="none"/>
        </w:rPr>
      </w:pPr>
    </w:p>
    <w:p w14:paraId="147614A0" w14:textId="77777777" w:rsidR="008928D4" w:rsidRPr="008928D4" w:rsidRDefault="008928D4" w:rsidP="008928D4">
      <w:pPr>
        <w:numPr>
          <w:ilvl w:val="0"/>
          <w:numId w:val="2"/>
        </w:numPr>
        <w:rPr>
          <w:rFonts w:asciiTheme="minorHAnsi" w:eastAsia="Times New Roman" w:hAnsiTheme="minorHAnsi" w:cstheme="minorHAnsi"/>
          <w:color w:val="1F497D"/>
          <w:lang w:eastAsia="sl-SI"/>
          <w14:ligatures w14:val="none"/>
        </w:rPr>
      </w:pPr>
      <w:r w:rsidRPr="008928D4">
        <w:rPr>
          <w:rFonts w:asciiTheme="minorHAnsi" w:eastAsia="Times New Roman" w:hAnsiTheme="minorHAnsi" w:cstheme="minorHAnsi"/>
          <w:color w:val="000000"/>
          <w:lang w:eastAsia="sl-SI"/>
          <w14:ligatures w14:val="none"/>
        </w:rPr>
        <w:t>Primer »</w:t>
      </w:r>
      <w:proofErr w:type="spellStart"/>
      <w:r w:rsidRPr="008928D4">
        <w:rPr>
          <w:rFonts w:asciiTheme="minorHAnsi" w:eastAsia="Times New Roman" w:hAnsiTheme="minorHAnsi" w:cstheme="minorHAnsi"/>
          <w:color w:val="000000"/>
          <w:lang w:eastAsia="sl-SI"/>
          <w14:ligatures w14:val="none"/>
        </w:rPr>
        <w:t>PrilogaA</w:t>
      </w:r>
      <w:proofErr w:type="spellEnd"/>
      <w:r w:rsidRPr="008928D4">
        <w:rPr>
          <w:rFonts w:asciiTheme="minorHAnsi" w:eastAsia="Times New Roman" w:hAnsiTheme="minorHAnsi" w:cstheme="minorHAnsi"/>
          <w:color w:val="000000"/>
          <w:lang w:eastAsia="sl-SI"/>
          <w14:ligatures w14:val="none"/>
        </w:rPr>
        <w:t xml:space="preserve"> (M1-1) NAVADNI ODJEM (PS.1A) »</w:t>
      </w:r>
      <w:r w:rsidRPr="008928D4">
        <w:rPr>
          <w:rFonts w:asciiTheme="minorHAnsi" w:eastAsia="Times New Roman" w:hAnsiTheme="minorHAnsi" w:cstheme="minorHAnsi"/>
          <w:color w:val="1F497D"/>
          <w:lang w:eastAsia="sl-SI"/>
          <w14:ligatures w14:val="none"/>
        </w:rPr>
        <w:t xml:space="preserve">. </w:t>
      </w:r>
      <w:r w:rsidRPr="008928D4">
        <w:rPr>
          <w:rFonts w:asciiTheme="minorHAnsi" w:eastAsia="Times New Roman" w:hAnsiTheme="minorHAnsi" w:cstheme="minorHAnsi"/>
          <w:color w:val="000000"/>
          <w:lang w:eastAsia="sl-SI"/>
          <w14:ligatures w14:val="none"/>
        </w:rPr>
        <w:t xml:space="preserve">Datoteka je tehnično napačna in je ne moremo obdelati. Element za meritev vsebuje tudi datum namesto samo oznake. </w:t>
      </w:r>
    </w:p>
    <w:p w14:paraId="1101E83D" w14:textId="77777777" w:rsidR="008928D4" w:rsidRPr="008928D4" w:rsidRDefault="008928D4" w:rsidP="008928D4">
      <w:pPr>
        <w:rPr>
          <w:rFonts w:asciiTheme="minorHAnsi" w:hAnsiTheme="minorHAnsi" w:cstheme="minorHAnsi"/>
          <w:color w:val="000000"/>
          <w:lang w:eastAsia="sl-SI"/>
          <w14:ligatures w14:val="none"/>
        </w:rPr>
      </w:pPr>
    </w:p>
    <w:p w14:paraId="113722C9" w14:textId="77777777" w:rsidR="008928D4" w:rsidRPr="008928D4" w:rsidRDefault="008928D4" w:rsidP="008928D4">
      <w:pPr>
        <w:rPr>
          <w:rFonts w:asciiTheme="minorHAnsi" w:hAnsiTheme="minorHAnsi" w:cstheme="minorHAnsi"/>
          <w:color w:val="1F497D"/>
          <w:lang w:eastAsia="sl-SI"/>
          <w14:ligatures w14:val="none"/>
        </w:rPr>
      </w:pPr>
      <w:r w:rsidRPr="008928D4">
        <w:rPr>
          <w:rFonts w:asciiTheme="minorHAnsi" w:hAnsiTheme="minorHAnsi" w:cstheme="minorHAnsi"/>
          <w:noProof/>
          <w:lang w:eastAsia="sl-SI"/>
          <w14:ligatures w14:val="none"/>
        </w:rPr>
        <w:drawing>
          <wp:inline distT="0" distB="0" distL="0" distR="0" wp14:anchorId="6B14D4D1" wp14:editId="19353D8E">
            <wp:extent cx="4438650" cy="857250"/>
            <wp:effectExtent l="0" t="0" r="0" b="0"/>
            <wp:docPr id="7" name="Slika 7" descr="cid:image002.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D9EA0F.17CA8E60"/>
                    <pic:cNvPicPr>
                      <a:picLocks noChangeAspect="1" noChangeArrowheads="1"/>
                    </pic:cNvPicPr>
                  </pic:nvPicPr>
                  <pic:blipFill>
                    <a:blip r:embed="rId30" r:link="rId31">
                      <a:extLst>
                        <a:ext uri="{28A0092B-C50C-407E-A947-70E740481C1C}">
                          <a14:useLocalDpi xmlns:a14="http://schemas.microsoft.com/office/drawing/2010/main" val="0"/>
                        </a:ext>
                      </a:extLst>
                    </a:blip>
                    <a:srcRect/>
                    <a:stretch>
                      <a:fillRect/>
                    </a:stretch>
                  </pic:blipFill>
                  <pic:spPr bwMode="auto">
                    <a:xfrm>
                      <a:off x="0" y="0"/>
                      <a:ext cx="4438650" cy="857250"/>
                    </a:xfrm>
                    <a:prstGeom prst="rect">
                      <a:avLst/>
                    </a:prstGeom>
                    <a:noFill/>
                    <a:ln>
                      <a:noFill/>
                    </a:ln>
                  </pic:spPr>
                </pic:pic>
              </a:graphicData>
            </a:graphic>
          </wp:inline>
        </w:drawing>
      </w:r>
    </w:p>
    <w:p w14:paraId="0B3E3C75"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Urejeno, oznaka in datum sta ločena. Primer </w:t>
      </w:r>
      <w:proofErr w:type="spellStart"/>
      <w:r w:rsidRPr="007B0AA8">
        <w:rPr>
          <w:rFonts w:asciiTheme="minorHAnsi" w:hAnsiTheme="minorHAnsi" w:cstheme="minorHAnsi"/>
          <w:i/>
          <w:color w:val="0070C0"/>
          <w:u w:val="single"/>
          <w:lang w:eastAsia="sl-SI"/>
          <w14:ligatures w14:val="none"/>
        </w:rPr>
        <w:t>PrilogaA</w:t>
      </w:r>
      <w:proofErr w:type="spellEnd"/>
      <w:r w:rsidRPr="007B0AA8">
        <w:rPr>
          <w:rFonts w:asciiTheme="minorHAnsi" w:hAnsiTheme="minorHAnsi" w:cstheme="minorHAnsi"/>
          <w:i/>
          <w:color w:val="0070C0"/>
          <w:u w:val="single"/>
          <w:lang w:eastAsia="sl-SI"/>
          <w14:ligatures w14:val="none"/>
        </w:rPr>
        <w:t xml:space="preserve"> (M1-1)NAVADNI ODJEM (PS.1A) popravek.xml </w:t>
      </w:r>
      <w:r w:rsidRPr="007B0AA8">
        <w:rPr>
          <w:rFonts w:asciiTheme="minorHAnsi" w:hAnsiTheme="minorHAnsi" w:cstheme="minorHAnsi"/>
          <w:i/>
          <w:color w:val="0070C0"/>
          <w:lang w:eastAsia="sl-SI"/>
          <w14:ligatures w14:val="none"/>
        </w:rPr>
        <w:t xml:space="preserve">v prilogi. </w:t>
      </w:r>
    </w:p>
    <w:p w14:paraId="6DA21A42" w14:textId="77777777" w:rsidR="008928D4" w:rsidRPr="008928D4" w:rsidRDefault="008928D4" w:rsidP="008928D4">
      <w:pPr>
        <w:rPr>
          <w:rFonts w:asciiTheme="minorHAnsi" w:hAnsiTheme="minorHAnsi" w:cstheme="minorHAnsi"/>
          <w:color w:val="1F497D"/>
          <w:lang w:eastAsia="sl-SI"/>
          <w14:ligatures w14:val="none"/>
        </w:rPr>
      </w:pPr>
    </w:p>
    <w:p w14:paraId="7ED65A4C" w14:textId="77777777" w:rsidR="008928D4" w:rsidRPr="008928D4" w:rsidRDefault="008928D4" w:rsidP="008928D4">
      <w:pPr>
        <w:rPr>
          <w:rFonts w:asciiTheme="minorHAnsi" w:hAnsiTheme="minorHAnsi" w:cstheme="minorHAnsi"/>
          <w:color w:val="1F497D"/>
          <w:lang w:eastAsia="sl-SI"/>
          <w14:ligatures w14:val="none"/>
        </w:rPr>
      </w:pPr>
    </w:p>
    <w:p w14:paraId="00530D6D"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Kdaj lahko pričakujemo v testnih prilogah A tudi obračunske podatke za Prispevek </w:t>
      </w:r>
      <w:r w:rsidRPr="008928D4">
        <w:rPr>
          <w:rFonts w:asciiTheme="minorHAnsi" w:eastAsia="Times New Roman" w:hAnsiTheme="minorHAnsi" w:cstheme="minorHAnsi"/>
        </w:rPr>
        <w:t xml:space="preserve">OVE+SPTE v primeru obračuna po blokih? </w:t>
      </w:r>
    </w:p>
    <w:p w14:paraId="0D36ACCC"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ODGOVOR: Pogoji obračuna prispevkov še niso znani. Ministrstvo je bilo o potrebni določitvi prispevkov obveščeno</w:t>
      </w:r>
      <w:r w:rsidR="0040041A">
        <w:rPr>
          <w:rFonts w:asciiTheme="minorHAnsi" w:hAnsiTheme="minorHAnsi" w:cstheme="minorHAnsi"/>
          <w:i/>
          <w:color w:val="0070C0"/>
          <w:lang w:eastAsia="sl-SI"/>
          <w14:ligatures w14:val="none"/>
        </w:rPr>
        <w:t xml:space="preserve"> s strani DO. Prosimo če tudi dobavitelji</w:t>
      </w:r>
      <w:r w:rsidRPr="007B0AA8">
        <w:rPr>
          <w:rFonts w:asciiTheme="minorHAnsi" w:hAnsiTheme="minorHAnsi" w:cstheme="minorHAnsi"/>
          <w:i/>
          <w:color w:val="0070C0"/>
          <w:lang w:eastAsia="sl-SI"/>
          <w14:ligatures w14:val="none"/>
        </w:rPr>
        <w:t xml:space="preserve"> povprašate in če imate kaj informacij na </w:t>
      </w:r>
      <w:r w:rsidR="00BF4766">
        <w:rPr>
          <w:rFonts w:asciiTheme="minorHAnsi" w:hAnsiTheme="minorHAnsi" w:cstheme="minorHAnsi"/>
          <w:i/>
          <w:color w:val="0070C0"/>
          <w:lang w:eastAsia="sl-SI"/>
          <w14:ligatures w14:val="none"/>
        </w:rPr>
        <w:t>tem področju vas pr</w:t>
      </w:r>
      <w:r w:rsidR="0040041A">
        <w:rPr>
          <w:rFonts w:asciiTheme="minorHAnsi" w:hAnsiTheme="minorHAnsi" w:cstheme="minorHAnsi"/>
          <w:i/>
          <w:color w:val="0070C0"/>
          <w:lang w:eastAsia="sl-SI"/>
          <w14:ligatures w14:val="none"/>
        </w:rPr>
        <w:t xml:space="preserve">osimo za informacije in podporo, saj je cilj skupen, da čim prej </w:t>
      </w:r>
      <w:r w:rsidR="00F676EF">
        <w:rPr>
          <w:rFonts w:asciiTheme="minorHAnsi" w:hAnsiTheme="minorHAnsi" w:cstheme="minorHAnsi"/>
          <w:i/>
          <w:color w:val="0070C0"/>
          <w:lang w:eastAsia="sl-SI"/>
          <w14:ligatures w14:val="none"/>
        </w:rPr>
        <w:t xml:space="preserve">skupaj izvemo </w:t>
      </w:r>
      <w:r w:rsidR="0040041A">
        <w:rPr>
          <w:rFonts w:asciiTheme="minorHAnsi" w:hAnsiTheme="minorHAnsi" w:cstheme="minorHAnsi"/>
          <w:i/>
          <w:color w:val="0070C0"/>
          <w:lang w:eastAsia="sl-SI"/>
          <w14:ligatures w14:val="none"/>
        </w:rPr>
        <w:t>pogoj</w:t>
      </w:r>
      <w:r w:rsidR="00F676EF">
        <w:rPr>
          <w:rFonts w:asciiTheme="minorHAnsi" w:hAnsiTheme="minorHAnsi" w:cstheme="minorHAnsi"/>
          <w:i/>
          <w:color w:val="0070C0"/>
          <w:lang w:eastAsia="sl-SI"/>
          <w14:ligatures w14:val="none"/>
        </w:rPr>
        <w:t>e obračuna prispevkov s 1.3.2024</w:t>
      </w:r>
      <w:r w:rsidR="0040041A">
        <w:rPr>
          <w:rFonts w:asciiTheme="minorHAnsi" w:hAnsiTheme="minorHAnsi" w:cstheme="minorHAnsi"/>
          <w:i/>
          <w:color w:val="0070C0"/>
          <w:lang w:eastAsia="sl-SI"/>
          <w14:ligatures w14:val="none"/>
        </w:rPr>
        <w:t>.</w:t>
      </w:r>
    </w:p>
    <w:p w14:paraId="058FC94F" w14:textId="77777777" w:rsidR="008928D4" w:rsidRPr="008928D4" w:rsidRDefault="008928D4" w:rsidP="008928D4">
      <w:pPr>
        <w:rPr>
          <w:rFonts w:asciiTheme="minorHAnsi" w:hAnsiTheme="minorHAnsi" w:cstheme="minorHAnsi"/>
          <w:color w:val="1F497D"/>
          <w:lang w:eastAsia="sl-SI"/>
          <w14:ligatures w14:val="none"/>
        </w:rPr>
      </w:pPr>
    </w:p>
    <w:p w14:paraId="782A8A38" w14:textId="77777777" w:rsidR="008928D4" w:rsidRPr="008928D4" w:rsidRDefault="008928D4" w:rsidP="008928D4">
      <w:pPr>
        <w:rPr>
          <w:rFonts w:asciiTheme="minorHAnsi" w:hAnsiTheme="minorHAnsi" w:cstheme="minorHAnsi"/>
          <w:color w:val="1F497D"/>
          <w:lang w:eastAsia="sl-SI"/>
          <w14:ligatures w14:val="none"/>
        </w:rPr>
      </w:pPr>
    </w:p>
    <w:p w14:paraId="13056F93"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V </w:t>
      </w:r>
      <w:proofErr w:type="spellStart"/>
      <w:r w:rsidRPr="008928D4">
        <w:rPr>
          <w:rFonts w:asciiTheme="minorHAnsi" w:eastAsia="Times New Roman" w:hAnsiTheme="minorHAnsi" w:cstheme="minorHAnsi"/>
          <w:color w:val="000000"/>
          <w:lang w:eastAsia="sl-SI"/>
          <w14:ligatures w14:val="none"/>
        </w:rPr>
        <w:t>XSDju</w:t>
      </w:r>
      <w:proofErr w:type="spellEnd"/>
      <w:r w:rsidRPr="008928D4">
        <w:rPr>
          <w:rFonts w:asciiTheme="minorHAnsi" w:eastAsia="Times New Roman" w:hAnsiTheme="minorHAnsi" w:cstheme="minorHAnsi"/>
          <w:color w:val="000000"/>
          <w:lang w:eastAsia="sl-SI"/>
          <w14:ligatures w14:val="none"/>
        </w:rPr>
        <w:t xml:space="preserve"> se po našem mnenju nahaja napaka. V vrstici 102 je element "&lt;/</w:t>
      </w:r>
      <w:proofErr w:type="spellStart"/>
      <w:r w:rsidRPr="008928D4">
        <w:rPr>
          <w:rFonts w:asciiTheme="minorHAnsi" w:eastAsia="Times New Roman" w:hAnsiTheme="minorHAnsi" w:cstheme="minorHAnsi"/>
          <w:color w:val="000000"/>
          <w:lang w:eastAsia="sl-SI"/>
          <w14:ligatures w14:val="none"/>
        </w:rPr>
        <w:t>xs:element</w:t>
      </w:r>
      <w:proofErr w:type="spellEnd"/>
      <w:r w:rsidRPr="008928D4">
        <w:rPr>
          <w:rFonts w:asciiTheme="minorHAnsi" w:eastAsia="Times New Roman" w:hAnsiTheme="minorHAnsi" w:cstheme="minorHAnsi"/>
          <w:color w:val="000000"/>
          <w:lang w:eastAsia="sl-SI"/>
          <w14:ligatures w14:val="none"/>
        </w:rPr>
        <w:t>&gt;" odveč.</w:t>
      </w:r>
    </w:p>
    <w:p w14:paraId="52961645"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ODGOVOR: Drži, napaka je odpravljena. Popravljena shema .</w:t>
      </w:r>
      <w:proofErr w:type="spellStart"/>
      <w:r w:rsidRPr="007B0AA8">
        <w:rPr>
          <w:rFonts w:asciiTheme="minorHAnsi" w:hAnsiTheme="minorHAnsi" w:cstheme="minorHAnsi"/>
          <w:i/>
          <w:color w:val="0070C0"/>
          <w:lang w:eastAsia="sl-SI"/>
          <w14:ligatures w14:val="none"/>
        </w:rPr>
        <w:t>xsd</w:t>
      </w:r>
      <w:proofErr w:type="spellEnd"/>
      <w:r w:rsidRPr="007B0AA8">
        <w:rPr>
          <w:rFonts w:asciiTheme="minorHAnsi" w:hAnsiTheme="minorHAnsi" w:cstheme="minorHAnsi"/>
          <w:i/>
          <w:color w:val="0070C0"/>
          <w:lang w:eastAsia="sl-SI"/>
          <w14:ligatures w14:val="none"/>
        </w:rPr>
        <w:t xml:space="preserve"> v prilogi. </w:t>
      </w:r>
    </w:p>
    <w:p w14:paraId="62E133EC" w14:textId="77777777" w:rsidR="008928D4" w:rsidRPr="008928D4" w:rsidRDefault="008928D4" w:rsidP="008928D4">
      <w:pPr>
        <w:pStyle w:val="Odstavekseznama"/>
        <w:rPr>
          <w:rFonts w:asciiTheme="minorHAnsi" w:hAnsiTheme="minorHAnsi" w:cstheme="minorHAnsi"/>
          <w:color w:val="000000"/>
          <w:lang w:eastAsia="sl-SI"/>
          <w14:ligatures w14:val="none"/>
        </w:rPr>
      </w:pPr>
    </w:p>
    <w:p w14:paraId="7491E349" w14:textId="77777777" w:rsidR="008928D4" w:rsidRPr="008928D4" w:rsidRDefault="008928D4" w:rsidP="008928D4">
      <w:pPr>
        <w:pStyle w:val="Odstavekseznama"/>
        <w:rPr>
          <w:rFonts w:asciiTheme="minorHAnsi" w:hAnsiTheme="minorHAnsi" w:cstheme="minorHAnsi"/>
          <w:color w:val="000000"/>
          <w:lang w:eastAsia="sl-SI"/>
          <w14:ligatures w14:val="none"/>
        </w:rPr>
      </w:pPr>
    </w:p>
    <w:p w14:paraId="1BC95FB5" w14:textId="77777777" w:rsidR="00BF4766" w:rsidRDefault="00BF4766" w:rsidP="008928D4">
      <w:pPr>
        <w:rPr>
          <w:rFonts w:asciiTheme="minorHAnsi" w:hAnsiTheme="minorHAnsi" w:cstheme="minorHAnsi"/>
          <w:b/>
          <w:bCs/>
          <w:lang w:eastAsia="sl-SI"/>
          <w14:ligatures w14:val="none"/>
        </w:rPr>
      </w:pPr>
    </w:p>
    <w:p w14:paraId="176963B8" w14:textId="77777777" w:rsidR="00BF4766" w:rsidRDefault="00BF4766" w:rsidP="008928D4">
      <w:pPr>
        <w:rPr>
          <w:rFonts w:asciiTheme="minorHAnsi" w:hAnsiTheme="minorHAnsi" w:cstheme="minorHAnsi"/>
          <w:b/>
          <w:bCs/>
          <w:lang w:eastAsia="sl-SI"/>
          <w14:ligatures w14:val="none"/>
        </w:rPr>
      </w:pPr>
    </w:p>
    <w:p w14:paraId="41234FD4" w14:textId="77777777" w:rsidR="00BF4766" w:rsidRDefault="00BF4766" w:rsidP="008928D4">
      <w:pPr>
        <w:rPr>
          <w:rFonts w:asciiTheme="minorHAnsi" w:hAnsiTheme="minorHAnsi" w:cstheme="minorHAnsi"/>
          <w:b/>
          <w:bCs/>
          <w:lang w:eastAsia="sl-SI"/>
          <w14:ligatures w14:val="none"/>
        </w:rPr>
      </w:pPr>
    </w:p>
    <w:p w14:paraId="02BA4485" w14:textId="77777777" w:rsidR="00BF4766" w:rsidRDefault="00BF4766" w:rsidP="008928D4">
      <w:pPr>
        <w:rPr>
          <w:rFonts w:asciiTheme="minorHAnsi" w:hAnsiTheme="minorHAnsi" w:cstheme="minorHAnsi"/>
          <w:b/>
          <w:bCs/>
          <w:lang w:eastAsia="sl-SI"/>
          <w14:ligatures w14:val="none"/>
        </w:rPr>
      </w:pPr>
    </w:p>
    <w:p w14:paraId="3EE36740" w14:textId="77777777" w:rsidR="00BF4766" w:rsidRDefault="00BF4766" w:rsidP="008928D4">
      <w:pPr>
        <w:rPr>
          <w:rFonts w:asciiTheme="minorHAnsi" w:hAnsiTheme="minorHAnsi" w:cstheme="minorHAnsi"/>
          <w:b/>
          <w:bCs/>
          <w:lang w:eastAsia="sl-SI"/>
          <w14:ligatures w14:val="none"/>
        </w:rPr>
      </w:pPr>
    </w:p>
    <w:p w14:paraId="34FCE04A" w14:textId="77777777" w:rsidR="0040041A" w:rsidRDefault="0040041A" w:rsidP="008928D4">
      <w:pPr>
        <w:rPr>
          <w:rFonts w:asciiTheme="minorHAnsi" w:hAnsiTheme="minorHAnsi" w:cstheme="minorHAnsi"/>
          <w:b/>
          <w:bCs/>
          <w:lang w:eastAsia="sl-SI"/>
          <w14:ligatures w14:val="none"/>
        </w:rPr>
      </w:pPr>
    </w:p>
    <w:p w14:paraId="64353FC9" w14:textId="77777777" w:rsidR="0040041A" w:rsidRDefault="0040041A" w:rsidP="008928D4">
      <w:pPr>
        <w:rPr>
          <w:rFonts w:asciiTheme="minorHAnsi" w:hAnsiTheme="minorHAnsi" w:cstheme="minorHAnsi"/>
          <w:b/>
          <w:bCs/>
          <w:lang w:eastAsia="sl-SI"/>
          <w14:ligatures w14:val="none"/>
        </w:rPr>
      </w:pPr>
    </w:p>
    <w:p w14:paraId="69DCF81B" w14:textId="77777777" w:rsidR="00BF4766" w:rsidRDefault="00BF4766" w:rsidP="008928D4">
      <w:pPr>
        <w:rPr>
          <w:rFonts w:asciiTheme="minorHAnsi" w:hAnsiTheme="minorHAnsi" w:cstheme="minorHAnsi"/>
          <w:b/>
          <w:bCs/>
          <w:lang w:eastAsia="sl-SI"/>
          <w14:ligatures w14:val="none"/>
        </w:rPr>
      </w:pPr>
    </w:p>
    <w:p w14:paraId="5D2707D6" w14:textId="77777777" w:rsidR="008928D4" w:rsidRPr="007B0AA8" w:rsidRDefault="008928D4" w:rsidP="008928D4">
      <w:pPr>
        <w:rPr>
          <w:rFonts w:asciiTheme="minorHAnsi" w:hAnsiTheme="minorHAnsi" w:cstheme="minorHAnsi"/>
          <w:lang w:eastAsia="sl-SI"/>
          <w14:ligatures w14:val="none"/>
        </w:rPr>
      </w:pPr>
      <w:r w:rsidRPr="007B0AA8">
        <w:rPr>
          <w:rFonts w:asciiTheme="minorHAnsi" w:hAnsiTheme="minorHAnsi" w:cstheme="minorHAnsi"/>
          <w:b/>
          <w:bCs/>
          <w:lang w:eastAsia="sl-SI"/>
          <w14:ligatures w14:val="none"/>
        </w:rPr>
        <w:lastRenderedPageBreak/>
        <w:t>STALIŠČE DOBAVITELJA GEN I</w:t>
      </w:r>
    </w:p>
    <w:p w14:paraId="3D648964" w14:textId="77777777" w:rsidR="008928D4" w:rsidRPr="008928D4" w:rsidRDefault="008928D4" w:rsidP="008928D4">
      <w:pPr>
        <w:rPr>
          <w:rFonts w:asciiTheme="minorHAnsi" w:hAnsiTheme="minorHAnsi" w:cstheme="minorHAnsi"/>
          <w:color w:val="1F497D"/>
          <w:lang w:eastAsia="sl-SI"/>
          <w14:ligatures w14:val="none"/>
        </w:rPr>
      </w:pPr>
    </w:p>
    <w:p w14:paraId="54F78357" w14:textId="77777777" w:rsidR="008928D4" w:rsidRPr="008928D4" w:rsidRDefault="008928D4" w:rsidP="008928D4">
      <w:pPr>
        <w:rPr>
          <w:rFonts w:asciiTheme="minorHAnsi" w:hAnsiTheme="minorHAnsi" w:cstheme="minorHAnsi"/>
          <w:b/>
          <w:bCs/>
        </w:rPr>
      </w:pPr>
      <w:r w:rsidRPr="008928D4">
        <w:rPr>
          <w:rFonts w:asciiTheme="minorHAnsi" w:hAnsiTheme="minorHAnsi" w:cstheme="minorHAnsi"/>
        </w:rPr>
        <w:t xml:space="preserve">vezano na odprto vprašanje iz zadnjega (6.) koordinacijskega sestanka, kjer je bilo dogovorjeno, da tako SODO kot dobavitelji premislijo o možnih rešitvah glede vašega predloga za sočasno uporabo 2 verzij Priloge A, vam sporočamo </w:t>
      </w:r>
      <w:r w:rsidRPr="008928D4">
        <w:rPr>
          <w:rFonts w:asciiTheme="minorHAnsi" w:hAnsiTheme="minorHAnsi" w:cstheme="minorHAnsi"/>
          <w:b/>
          <w:bCs/>
          <w:u w:val="single"/>
        </w:rPr>
        <w:t>naše stališče in prosimo za povraten odgovor</w:t>
      </w:r>
      <w:r w:rsidRPr="008928D4">
        <w:rPr>
          <w:rFonts w:asciiTheme="minorHAnsi" w:hAnsiTheme="minorHAnsi" w:cstheme="minorHAnsi"/>
          <w:b/>
          <w:bCs/>
        </w:rPr>
        <w:t xml:space="preserve">: </w:t>
      </w:r>
    </w:p>
    <w:p w14:paraId="36767B6B" w14:textId="77777777" w:rsidR="008928D4" w:rsidRPr="008928D4" w:rsidRDefault="008928D4" w:rsidP="008928D4">
      <w:pPr>
        <w:rPr>
          <w:rFonts w:asciiTheme="minorHAnsi" w:hAnsiTheme="minorHAnsi" w:cstheme="minorHAnsi"/>
          <w:b/>
          <w:bCs/>
        </w:rPr>
      </w:pPr>
    </w:p>
    <w:p w14:paraId="7A699767" w14:textId="77777777" w:rsidR="008928D4" w:rsidRPr="008928D4" w:rsidRDefault="008928D4" w:rsidP="008928D4">
      <w:pPr>
        <w:numPr>
          <w:ilvl w:val="0"/>
          <w:numId w:val="3"/>
        </w:numPr>
        <w:spacing w:before="100" w:beforeAutospacing="1" w:after="100" w:afterAutospacing="1"/>
        <w:rPr>
          <w:rFonts w:asciiTheme="minorHAnsi" w:eastAsia="Times New Roman" w:hAnsiTheme="minorHAnsi" w:cstheme="minorHAnsi"/>
        </w:rPr>
      </w:pPr>
      <w:r w:rsidRPr="008928D4">
        <w:rPr>
          <w:rFonts w:asciiTheme="minorHAnsi" w:eastAsia="Times New Roman" w:hAnsiTheme="minorHAnsi" w:cstheme="minorHAnsi"/>
        </w:rPr>
        <w:t xml:space="preserve">Vztrajamo, da se tudi po uveljavitvi novega </w:t>
      </w:r>
      <w:proofErr w:type="spellStart"/>
      <w:r w:rsidRPr="008928D4">
        <w:rPr>
          <w:rFonts w:asciiTheme="minorHAnsi" w:eastAsia="Times New Roman" w:hAnsiTheme="minorHAnsi" w:cstheme="minorHAnsi"/>
        </w:rPr>
        <w:t>omrežninskega</w:t>
      </w:r>
      <w:proofErr w:type="spellEnd"/>
      <w:r w:rsidRPr="008928D4">
        <w:rPr>
          <w:rFonts w:asciiTheme="minorHAnsi" w:eastAsia="Times New Roman" w:hAnsiTheme="minorHAnsi" w:cstheme="minorHAnsi"/>
        </w:rPr>
        <w:t xml:space="preserve"> akta ohrani koncept ene verzije Priloge A (torej, da se po 1.3.2024 uporablja in obračunske podatke posreduje za vse vrste obračuna le po eni verziji).     </w:t>
      </w:r>
    </w:p>
    <w:p w14:paraId="3FE23AF6" w14:textId="77777777" w:rsidR="008928D4" w:rsidRPr="008928D4" w:rsidRDefault="008928D4" w:rsidP="008928D4">
      <w:pPr>
        <w:numPr>
          <w:ilvl w:val="0"/>
          <w:numId w:val="3"/>
        </w:numPr>
        <w:spacing w:before="100" w:beforeAutospacing="1" w:after="100" w:afterAutospacing="1"/>
        <w:rPr>
          <w:rFonts w:asciiTheme="minorHAnsi" w:eastAsia="Times New Roman" w:hAnsiTheme="minorHAnsi" w:cstheme="minorHAnsi"/>
        </w:rPr>
      </w:pPr>
      <w:r w:rsidRPr="008928D4">
        <w:rPr>
          <w:rStyle w:val="ui-provider"/>
          <w:rFonts w:asciiTheme="minorHAnsi" w:eastAsia="Times New Roman" w:hAnsiTheme="minorHAnsi" w:cstheme="minorHAnsi"/>
        </w:rPr>
        <w:t>V kolikor enotna Priloga A resnično ni mogoča pa predlagamo</w:t>
      </w:r>
      <w:r w:rsidRPr="008928D4">
        <w:rPr>
          <w:rStyle w:val="Krepko"/>
          <w:rFonts w:asciiTheme="minorHAnsi" w:eastAsia="Times New Roman" w:hAnsiTheme="minorHAnsi" w:cstheme="minorHAnsi"/>
          <w:b w:val="0"/>
          <w:bCs w:val="0"/>
        </w:rPr>
        <w:t>, da v prehodnem obdobju</w:t>
      </w:r>
      <w:r w:rsidRPr="008928D4">
        <w:rPr>
          <w:rFonts w:asciiTheme="minorHAnsi" w:eastAsia="Times New Roman" w:hAnsiTheme="minorHAnsi" w:cstheme="minorHAnsi"/>
        </w:rPr>
        <w:t xml:space="preserve"> za potrebe zagotavljanja ustreznega nadzora, vzdrževanja in morebitnega upravljanja s spremembami, </w:t>
      </w:r>
      <w:r w:rsidRPr="008928D4">
        <w:rPr>
          <w:rFonts w:asciiTheme="minorHAnsi" w:eastAsia="Times New Roman" w:hAnsiTheme="minorHAnsi" w:cstheme="minorHAnsi"/>
          <w:b/>
          <w:bCs/>
        </w:rPr>
        <w:t>vzpostavi dodaten MQ</w:t>
      </w:r>
      <w:r w:rsidRPr="008928D4">
        <w:rPr>
          <w:rFonts w:asciiTheme="minorHAnsi" w:eastAsia="Times New Roman" w:hAnsiTheme="minorHAnsi" w:cstheme="minorHAnsi"/>
        </w:rPr>
        <w:t xml:space="preserve">, </w:t>
      </w:r>
      <w:r w:rsidRPr="008928D4">
        <w:rPr>
          <w:rFonts w:asciiTheme="minorHAnsi" w:eastAsia="Times New Roman" w:hAnsiTheme="minorHAnsi" w:cstheme="minorHAnsi"/>
          <w:b/>
          <w:bCs/>
        </w:rPr>
        <w:t>preko katerega se ločeno pošiljajo obračunski podatki po verziji 2.6,</w:t>
      </w:r>
      <w:r w:rsidRPr="008928D4">
        <w:rPr>
          <w:rFonts w:asciiTheme="minorHAnsi" w:eastAsia="Times New Roman" w:hAnsiTheme="minorHAnsi" w:cstheme="minorHAnsi"/>
        </w:rPr>
        <w:t xml:space="preserve"> preko obstoječega MQ pa se pošiljajo le obračunski podatki po verziji 2.7. Po zaključku prehodnega obdobja se MQ za verzijo 2.6 izklopi in s tem ne posega v produkcijsko delovanje pošiljanja podatkov po veljavni verziji 2.7.  </w:t>
      </w:r>
    </w:p>
    <w:p w14:paraId="64FCC29C" w14:textId="77777777" w:rsid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ODGOVOR: Informatika je opravila analizo in ni mogoče zagotoviti 2 MQ. Lahko pa bi šli samo na 2.7, kar pomeni, da b</w:t>
      </w:r>
      <w:r w:rsidR="0040041A">
        <w:rPr>
          <w:rFonts w:asciiTheme="minorHAnsi" w:hAnsiTheme="minorHAnsi" w:cstheme="minorHAnsi"/>
          <w:color w:val="0070C0"/>
          <w:lang w:eastAsia="sl-SI"/>
          <w14:ligatures w14:val="none"/>
        </w:rPr>
        <w:t>i nova polja postala neobvezna.</w:t>
      </w:r>
    </w:p>
    <w:p w14:paraId="4FC2D34E" w14:textId="77777777" w:rsidR="0040041A" w:rsidRDefault="0040041A" w:rsidP="008928D4">
      <w:pPr>
        <w:rPr>
          <w:rFonts w:asciiTheme="minorHAnsi" w:hAnsiTheme="minorHAnsi" w:cstheme="minorHAnsi"/>
          <w:color w:val="0070C0"/>
          <w:lang w:eastAsia="sl-SI"/>
          <w14:ligatures w14:val="none"/>
        </w:rPr>
      </w:pPr>
    </w:p>
    <w:p w14:paraId="0031421D" w14:textId="77777777" w:rsidR="0040041A" w:rsidRDefault="0040041A" w:rsidP="008928D4">
      <w:pPr>
        <w:rPr>
          <w:rFonts w:asciiTheme="minorHAnsi" w:hAnsiTheme="minorHAnsi" w:cstheme="minorHAnsi"/>
          <w:color w:val="0070C0"/>
          <w:lang w:eastAsia="sl-SI"/>
          <w14:ligatures w14:val="none"/>
        </w:rPr>
      </w:pPr>
    </w:p>
    <w:p w14:paraId="7CC1FFCA"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Uskladitev stališča dobaviteljev</w:t>
      </w:r>
      <w:r w:rsidR="0040041A">
        <w:rPr>
          <w:rFonts w:asciiTheme="minorHAnsi" w:hAnsiTheme="minorHAnsi" w:cstheme="minorHAnsi"/>
          <w:color w:val="0070C0"/>
          <w:lang w:eastAsia="sl-SI"/>
          <w14:ligatures w14:val="none"/>
        </w:rPr>
        <w:t xml:space="preserve"> z glasovanjem prisotnih</w:t>
      </w:r>
      <w:r w:rsidRPr="0040041A">
        <w:rPr>
          <w:rFonts w:asciiTheme="minorHAnsi" w:hAnsiTheme="minorHAnsi" w:cstheme="minorHAnsi"/>
          <w:color w:val="0070C0"/>
          <w:lang w:eastAsia="sl-SI"/>
          <w14:ligatures w14:val="none"/>
        </w:rPr>
        <w:t>:</w:t>
      </w:r>
    </w:p>
    <w:p w14:paraId="397EDD7F"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 xml:space="preserve">Dve verziji: </w:t>
      </w:r>
    </w:p>
    <w:p w14:paraId="530435C4"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Ena verzija</w:t>
      </w:r>
      <w:r w:rsidR="0040041A">
        <w:rPr>
          <w:rFonts w:asciiTheme="minorHAnsi" w:hAnsiTheme="minorHAnsi" w:cstheme="minorHAnsi"/>
          <w:color w:val="0070C0"/>
          <w:lang w:eastAsia="sl-SI"/>
          <w14:ligatures w14:val="none"/>
        </w:rPr>
        <w:t>:</w:t>
      </w:r>
      <w:r w:rsidRPr="0040041A">
        <w:rPr>
          <w:rFonts w:asciiTheme="minorHAnsi" w:hAnsiTheme="minorHAnsi" w:cstheme="minorHAnsi"/>
          <w:color w:val="0070C0"/>
          <w:lang w:eastAsia="sl-SI"/>
          <w14:ligatures w14:val="none"/>
        </w:rPr>
        <w:t xml:space="preserve"> GENI, Petrol E3, E+, Energetika </w:t>
      </w:r>
      <w:proofErr w:type="spellStart"/>
      <w:r w:rsidRPr="0040041A">
        <w:rPr>
          <w:rFonts w:asciiTheme="minorHAnsi" w:hAnsiTheme="minorHAnsi" w:cstheme="minorHAnsi"/>
          <w:color w:val="0070C0"/>
          <w:lang w:eastAsia="sl-SI"/>
          <w14:ligatures w14:val="none"/>
        </w:rPr>
        <w:t>Ljubljana</w:t>
      </w:r>
      <w:r w:rsidR="00E071C5" w:rsidRPr="0040041A">
        <w:rPr>
          <w:rFonts w:asciiTheme="minorHAnsi" w:hAnsiTheme="minorHAnsi" w:cstheme="minorHAnsi"/>
          <w:color w:val="0070C0"/>
          <w:lang w:eastAsia="sl-SI"/>
          <w14:ligatures w14:val="none"/>
        </w:rPr>
        <w:t>;HEP</w:t>
      </w:r>
      <w:proofErr w:type="spellEnd"/>
      <w:r w:rsidR="00E071C5" w:rsidRPr="0040041A">
        <w:rPr>
          <w:rFonts w:asciiTheme="minorHAnsi" w:hAnsiTheme="minorHAnsi" w:cstheme="minorHAnsi"/>
          <w:color w:val="0070C0"/>
          <w:lang w:eastAsia="sl-SI"/>
          <w14:ligatures w14:val="none"/>
        </w:rPr>
        <w:t xml:space="preserve">, </w:t>
      </w:r>
      <w:proofErr w:type="spellStart"/>
      <w:r w:rsidR="00E071C5" w:rsidRPr="0040041A">
        <w:rPr>
          <w:rFonts w:asciiTheme="minorHAnsi" w:hAnsiTheme="minorHAnsi" w:cstheme="minorHAnsi"/>
          <w:color w:val="0070C0"/>
          <w:lang w:eastAsia="sl-SI"/>
          <w14:ligatures w14:val="none"/>
        </w:rPr>
        <w:t>Sun</w:t>
      </w:r>
      <w:proofErr w:type="spellEnd"/>
      <w:r w:rsidR="00E071C5" w:rsidRPr="0040041A">
        <w:rPr>
          <w:rFonts w:asciiTheme="minorHAnsi" w:hAnsiTheme="minorHAnsi" w:cstheme="minorHAnsi"/>
          <w:color w:val="0070C0"/>
          <w:lang w:eastAsia="sl-SI"/>
          <w14:ligatures w14:val="none"/>
        </w:rPr>
        <w:t xml:space="preserve"> </w:t>
      </w:r>
      <w:proofErr w:type="spellStart"/>
      <w:r w:rsidR="00E071C5" w:rsidRPr="0040041A">
        <w:rPr>
          <w:rFonts w:asciiTheme="minorHAnsi" w:hAnsiTheme="minorHAnsi" w:cstheme="minorHAnsi"/>
          <w:color w:val="0070C0"/>
          <w:lang w:eastAsia="sl-SI"/>
          <w14:ligatures w14:val="none"/>
        </w:rPr>
        <w:t>contract</w:t>
      </w:r>
      <w:proofErr w:type="spellEnd"/>
      <w:r w:rsidR="00E071C5" w:rsidRPr="0040041A">
        <w:rPr>
          <w:rFonts w:asciiTheme="minorHAnsi" w:hAnsiTheme="minorHAnsi" w:cstheme="minorHAnsi"/>
          <w:color w:val="0070C0"/>
          <w:lang w:eastAsia="sl-SI"/>
          <w14:ligatures w14:val="none"/>
        </w:rPr>
        <w:t>, ECE, NGEN</w:t>
      </w:r>
    </w:p>
    <w:p w14:paraId="638F77DE" w14:textId="77777777" w:rsidR="008928D4" w:rsidRPr="008928D4" w:rsidRDefault="008928D4" w:rsidP="008928D4">
      <w:pPr>
        <w:rPr>
          <w:rFonts w:asciiTheme="minorHAnsi" w:hAnsiTheme="minorHAnsi" w:cstheme="minorHAnsi"/>
          <w:color w:val="1F497D"/>
          <w:lang w:eastAsia="sl-SI"/>
          <w14:ligatures w14:val="none"/>
        </w:rPr>
      </w:pPr>
    </w:p>
    <w:p w14:paraId="11F66D6C" w14:textId="77777777" w:rsidR="007B0AA8" w:rsidRDefault="007B0AA8" w:rsidP="008928D4">
      <w:pPr>
        <w:rPr>
          <w:rFonts w:asciiTheme="minorHAnsi" w:hAnsiTheme="minorHAnsi" w:cstheme="minorHAnsi"/>
          <w:b/>
          <w:bCs/>
          <w:lang w:eastAsia="sl-SI"/>
          <w14:ligatures w14:val="none"/>
        </w:rPr>
      </w:pPr>
    </w:p>
    <w:p w14:paraId="35D07FAF"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Dobavitelj: PETROL in E3</w:t>
      </w:r>
    </w:p>
    <w:p w14:paraId="1ABF1FF0"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Marko Smodiš</w:t>
      </w:r>
    </w:p>
    <w:p w14:paraId="3138F8FB"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Tehnična izvedba prehoda na nov obračun</w:t>
      </w:r>
    </w:p>
    <w:p w14:paraId="71B470E6" w14:textId="77777777" w:rsidR="008928D4" w:rsidRPr="008928D4" w:rsidRDefault="008928D4" w:rsidP="008928D4">
      <w:pPr>
        <w:rPr>
          <w:rFonts w:asciiTheme="minorHAnsi" w:hAnsiTheme="minorHAnsi" w:cstheme="minorHAnsi"/>
          <w:color w:val="1F497D"/>
          <w:lang w:eastAsia="sl-SI"/>
          <w14:ligatures w14:val="none"/>
        </w:rPr>
      </w:pPr>
    </w:p>
    <w:p w14:paraId="325C1ED7"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rPr>
        <w:t xml:space="preserve">Kdaj bo uvedena nova </w:t>
      </w:r>
      <w:proofErr w:type="spellStart"/>
      <w:r w:rsidRPr="008928D4">
        <w:rPr>
          <w:rFonts w:asciiTheme="minorHAnsi" w:eastAsia="Times New Roman" w:hAnsiTheme="minorHAnsi" w:cstheme="minorHAnsi"/>
        </w:rPr>
        <w:t>prilogaA</w:t>
      </w:r>
      <w:proofErr w:type="spellEnd"/>
      <w:r w:rsidRPr="008928D4">
        <w:rPr>
          <w:rFonts w:asciiTheme="minorHAnsi" w:eastAsia="Times New Roman" w:hAnsiTheme="minorHAnsi" w:cstheme="minorHAnsi"/>
        </w:rPr>
        <w:t xml:space="preserve"> v 2.7?</w:t>
      </w:r>
    </w:p>
    <w:p w14:paraId="1317FE8B" w14:textId="77777777" w:rsidR="008928D4" w:rsidRPr="007B0AA8" w:rsidRDefault="008928D4" w:rsidP="008928D4">
      <w:pPr>
        <w:rPr>
          <w:rFonts w:asciiTheme="minorHAnsi" w:hAnsiTheme="minorHAnsi" w:cstheme="minorHAnsi"/>
          <w:i/>
          <w:color w:val="0070C0"/>
        </w:rPr>
      </w:pPr>
      <w:r w:rsidRPr="007B0AA8">
        <w:rPr>
          <w:rFonts w:asciiTheme="minorHAnsi" w:hAnsiTheme="minorHAnsi" w:cstheme="minorHAnsi"/>
          <w:i/>
          <w:color w:val="0070C0"/>
        </w:rPr>
        <w:t xml:space="preserve">ODGOVOR: nova priloga A v 2.7 bo uvedena z uveljavitvijo novega Akta o metodologiji za obračunavanje omrežnine za </w:t>
      </w:r>
      <w:proofErr w:type="spellStart"/>
      <w:r w:rsidRPr="007B0AA8">
        <w:rPr>
          <w:rFonts w:asciiTheme="minorHAnsi" w:hAnsiTheme="minorHAnsi" w:cstheme="minorHAnsi"/>
          <w:i/>
          <w:color w:val="0070C0"/>
        </w:rPr>
        <w:t>elektrooperaterje</w:t>
      </w:r>
      <w:proofErr w:type="spellEnd"/>
      <w:r w:rsidRPr="007B0AA8">
        <w:rPr>
          <w:rFonts w:asciiTheme="minorHAnsi" w:hAnsiTheme="minorHAnsi" w:cstheme="minorHAnsi"/>
          <w:i/>
          <w:color w:val="0070C0"/>
        </w:rPr>
        <w:t>, ki je 1.3.2024.</w:t>
      </w:r>
    </w:p>
    <w:p w14:paraId="1A8CC535" w14:textId="77777777" w:rsidR="008928D4" w:rsidRPr="008928D4" w:rsidRDefault="008928D4" w:rsidP="008928D4">
      <w:pPr>
        <w:rPr>
          <w:rFonts w:asciiTheme="minorHAnsi" w:hAnsiTheme="minorHAnsi" w:cstheme="minorHAnsi"/>
        </w:rPr>
      </w:pPr>
    </w:p>
    <w:p w14:paraId="25764A43" w14:textId="77777777" w:rsidR="008928D4" w:rsidRPr="008928D4" w:rsidRDefault="008928D4" w:rsidP="008928D4">
      <w:pPr>
        <w:rPr>
          <w:rFonts w:asciiTheme="minorHAnsi" w:hAnsiTheme="minorHAnsi" w:cstheme="minorHAnsi"/>
          <w14:ligatures w14:val="none"/>
        </w:rPr>
      </w:pPr>
    </w:p>
    <w:p w14:paraId="460BB52C"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Kakšen je končni šifrant </w:t>
      </w:r>
      <w:proofErr w:type="spellStart"/>
      <w:r w:rsidRPr="008928D4">
        <w:rPr>
          <w:rFonts w:asciiTheme="minorHAnsi" w:eastAsia="Times New Roman" w:hAnsiTheme="minorHAnsi" w:cstheme="minorHAnsi"/>
          <w:i/>
          <w:iCs/>
          <w:u w:val="single"/>
          <w14:ligatures w14:val="none"/>
        </w:rPr>
        <w:t>SifraUvrstitveObracuna</w:t>
      </w:r>
      <w:proofErr w:type="spellEnd"/>
      <w:r w:rsidRPr="008928D4">
        <w:rPr>
          <w:rFonts w:asciiTheme="minorHAnsi" w:eastAsia="Times New Roman" w:hAnsiTheme="minorHAnsi" w:cstheme="minorHAnsi"/>
          <w14:ligatures w14:val="none"/>
        </w:rPr>
        <w:t xml:space="preserve">? V primerih </w:t>
      </w:r>
      <w:proofErr w:type="spellStart"/>
      <w:r w:rsidRPr="008928D4">
        <w:rPr>
          <w:rFonts w:asciiTheme="minorHAnsi" w:eastAsia="Times New Roman" w:hAnsiTheme="minorHAnsi" w:cstheme="minorHAnsi"/>
          <w14:ligatures w14:val="none"/>
        </w:rPr>
        <w:t>prilogeA</w:t>
      </w:r>
      <w:proofErr w:type="spellEnd"/>
      <w:r w:rsidRPr="008928D4">
        <w:rPr>
          <w:rFonts w:asciiTheme="minorHAnsi" w:eastAsia="Times New Roman" w:hAnsiTheme="minorHAnsi" w:cstheme="minorHAnsi"/>
          <w14:ligatures w14:val="none"/>
        </w:rPr>
        <w:t xml:space="preserve"> smo prejeli šifre, ki niso navedene v dokumentu Priloga 8_ZOEE_2024.</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2A872C28" wp14:editId="1EB5BD85">
            <wp:extent cx="5772150" cy="1885950"/>
            <wp:effectExtent l="0" t="0" r="0" b="0"/>
            <wp:docPr id="6" name="Slika 6" descr="cid:image003.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cid:image003.png@01D9EA0F.17CA8E60"/>
                    <pic:cNvPicPr>
                      <a:picLocks noChangeAspect="1" noChangeArrowheads="1"/>
                    </pic:cNvPicPr>
                  </pic:nvPicPr>
                  <pic:blipFill>
                    <a:blip r:embed="rId32" r:link="rId33">
                      <a:extLst>
                        <a:ext uri="{28A0092B-C50C-407E-A947-70E740481C1C}">
                          <a14:useLocalDpi xmlns:a14="http://schemas.microsoft.com/office/drawing/2010/main" val="0"/>
                        </a:ext>
                      </a:extLst>
                    </a:blip>
                    <a:srcRect/>
                    <a:stretch>
                      <a:fillRect/>
                    </a:stretch>
                  </pic:blipFill>
                  <pic:spPr bwMode="auto">
                    <a:xfrm>
                      <a:off x="0" y="0"/>
                      <a:ext cx="5772150" cy="1885950"/>
                    </a:xfrm>
                    <a:prstGeom prst="rect">
                      <a:avLst/>
                    </a:prstGeom>
                    <a:noFill/>
                    <a:ln>
                      <a:noFill/>
                    </a:ln>
                  </pic:spPr>
                </pic:pic>
              </a:graphicData>
            </a:graphic>
          </wp:inline>
        </w:drawing>
      </w:r>
    </w:p>
    <w:p w14:paraId="4A3221BD" w14:textId="77777777" w:rsidR="008928D4" w:rsidRPr="007B0AA8" w:rsidRDefault="008928D4" w:rsidP="008928D4">
      <w:pPr>
        <w:rPr>
          <w:rFonts w:asciiTheme="minorHAnsi" w:hAnsiTheme="minorHAnsi" w:cstheme="minorHAnsi"/>
          <w:i/>
          <w:color w:val="0070C0"/>
        </w:rPr>
      </w:pPr>
      <w:r w:rsidRPr="007B0AA8">
        <w:rPr>
          <w:rFonts w:asciiTheme="minorHAnsi" w:hAnsiTheme="minorHAnsi" w:cstheme="minorHAnsi"/>
          <w:i/>
          <w:color w:val="0070C0"/>
        </w:rPr>
        <w:t xml:space="preserve">ODGOVOR: 1.8.2023 ste iz elektronskega naslova </w:t>
      </w:r>
      <w:hyperlink r:id="rId34" w:history="1">
        <w:r w:rsidRPr="007B0AA8">
          <w:rPr>
            <w:rStyle w:val="Hiperpovezava"/>
            <w:rFonts w:asciiTheme="minorHAnsi" w:hAnsiTheme="minorHAnsi" w:cstheme="minorHAnsi"/>
            <w:i/>
            <w:color w:val="0070C0"/>
          </w:rPr>
          <w:t>obracunomreznine@sodo.si</w:t>
        </w:r>
      </w:hyperlink>
      <w:r w:rsidRPr="007B0AA8">
        <w:rPr>
          <w:rFonts w:asciiTheme="minorHAnsi" w:hAnsiTheme="minorHAnsi" w:cstheme="minorHAnsi"/>
          <w:i/>
          <w:color w:val="0070C0"/>
        </w:rPr>
        <w:t xml:space="preserve"> dobili zadnje</w:t>
      </w:r>
      <w:r w:rsidR="00BF5AD8">
        <w:rPr>
          <w:rFonts w:asciiTheme="minorHAnsi" w:hAnsiTheme="minorHAnsi" w:cstheme="minorHAnsi"/>
          <w:i/>
          <w:color w:val="0070C0"/>
        </w:rPr>
        <w:t xml:space="preserve"> verzije priloge 8</w:t>
      </w:r>
      <w:r w:rsidRPr="007B0AA8">
        <w:rPr>
          <w:rFonts w:asciiTheme="minorHAnsi" w:hAnsiTheme="minorHAnsi" w:cstheme="minorHAnsi"/>
          <w:i/>
          <w:color w:val="0070C0"/>
        </w:rPr>
        <w:t xml:space="preserve"> V tej verziji je šifrant </w:t>
      </w:r>
      <w:r w:rsidR="003C6647">
        <w:rPr>
          <w:rFonts w:asciiTheme="minorHAnsi" w:hAnsiTheme="minorHAnsi" w:cstheme="minorHAnsi"/>
          <w:i/>
          <w:color w:val="0070C0"/>
        </w:rPr>
        <w:t xml:space="preserve">v prilogi </w:t>
      </w:r>
      <w:r w:rsidR="00BF5AD8">
        <w:rPr>
          <w:rFonts w:asciiTheme="minorHAnsi" w:hAnsiTheme="minorHAnsi" w:cstheme="minorHAnsi"/>
          <w:i/>
          <w:color w:val="0070C0"/>
        </w:rPr>
        <w:t xml:space="preserve">8 </w:t>
      </w:r>
      <w:r w:rsidRPr="007B0AA8">
        <w:rPr>
          <w:rFonts w:asciiTheme="minorHAnsi" w:hAnsiTheme="minorHAnsi" w:cstheme="minorHAnsi"/>
          <w:i/>
          <w:color w:val="0070C0"/>
        </w:rPr>
        <w:t>dopolnjen.</w:t>
      </w:r>
    </w:p>
    <w:p w14:paraId="004537D1" w14:textId="77777777" w:rsidR="00BF5AD8" w:rsidRPr="0085225F" w:rsidRDefault="00BF5AD8" w:rsidP="00BF5AD8">
      <w:pPr>
        <w:spacing w:before="120"/>
        <w:ind w:left="720"/>
        <w:jc w:val="both"/>
        <w:rPr>
          <w:color w:val="2E74B5" w:themeColor="accent1" w:themeShade="BF"/>
          <w:szCs w:val="24"/>
        </w:rPr>
      </w:pPr>
      <w:proofErr w:type="spellStart"/>
      <w:r>
        <w:rPr>
          <w:color w:val="2E74B5" w:themeColor="accent1" w:themeShade="BF"/>
          <w:szCs w:val="24"/>
        </w:rPr>
        <w:lastRenderedPageBreak/>
        <w:t>Š</w:t>
      </w:r>
      <w:r w:rsidRPr="0085225F">
        <w:rPr>
          <w:color w:val="2E74B5" w:themeColor="accent1" w:themeShade="BF"/>
          <w:szCs w:val="24"/>
        </w:rPr>
        <w:t>ifraUvrstitevObacuna</w:t>
      </w:r>
      <w:proofErr w:type="spellEnd"/>
      <w:r w:rsidRPr="0085225F">
        <w:rPr>
          <w:color w:val="2E74B5" w:themeColor="accent1" w:themeShade="BF"/>
          <w:szCs w:val="24"/>
        </w:rPr>
        <w:t>: Po šifrantu uvrstitev obračuna</w:t>
      </w:r>
      <w:r>
        <w:rPr>
          <w:color w:val="2E74B5" w:themeColor="accent1" w:themeShade="BF"/>
          <w:szCs w:val="24"/>
        </w:rPr>
        <w:t>,</w:t>
      </w:r>
      <w:r w:rsidRPr="0085225F">
        <w:rPr>
          <w:color w:val="2E74B5" w:themeColor="accent1" w:themeShade="BF"/>
          <w:szCs w:val="24"/>
        </w:rPr>
        <w:t xml:space="preserve"> se navede šifra uvrstitve, ki pove, ali se je obračun izdelal na osnovi 15 min meritev (STRING);</w:t>
      </w:r>
    </w:p>
    <w:p w14:paraId="7A7AEC78" w14:textId="77777777" w:rsidR="00BF5AD8" w:rsidRDefault="00BF5AD8" w:rsidP="00BF5AD8">
      <w:pPr>
        <w:ind w:left="720"/>
        <w:jc w:val="both"/>
        <w:rPr>
          <w:color w:val="FF0000"/>
          <w:szCs w:val="24"/>
        </w:rPr>
      </w:pPr>
    </w:p>
    <w:tbl>
      <w:tblPr>
        <w:tblStyle w:val="Tabelamrea"/>
        <w:tblW w:w="8189" w:type="dxa"/>
        <w:tblInd w:w="595" w:type="dxa"/>
        <w:tblLook w:val="04A0" w:firstRow="1" w:lastRow="0" w:firstColumn="1" w:lastColumn="0" w:noHBand="0" w:noVBand="1"/>
      </w:tblPr>
      <w:tblGrid>
        <w:gridCol w:w="1129"/>
        <w:gridCol w:w="7060"/>
      </w:tblGrid>
      <w:tr w:rsidR="00BF5AD8" w:rsidRPr="00A36F1D" w14:paraId="10A646D9" w14:textId="77777777" w:rsidTr="00E602D1">
        <w:tc>
          <w:tcPr>
            <w:tcW w:w="1129" w:type="dxa"/>
          </w:tcPr>
          <w:p w14:paraId="58CEA37E" w14:textId="77777777" w:rsidR="00BF5AD8" w:rsidRPr="0085225F" w:rsidRDefault="00BF5AD8" w:rsidP="00E602D1">
            <w:pPr>
              <w:rPr>
                <w:rFonts w:cs="Arial"/>
                <w:b/>
                <w:color w:val="FF0000"/>
              </w:rPr>
            </w:pPr>
            <w:bookmarkStart w:id="1" w:name="_Hlk130887223"/>
            <w:proofErr w:type="spellStart"/>
            <w:r w:rsidRPr="0085225F">
              <w:rPr>
                <w:rFonts w:cs="Arial"/>
                <w:b/>
                <w:color w:val="FF0000"/>
              </w:rPr>
              <w:t>Šifra</w:t>
            </w:r>
            <w:proofErr w:type="spellEnd"/>
          </w:p>
        </w:tc>
        <w:tc>
          <w:tcPr>
            <w:tcW w:w="7060" w:type="dxa"/>
          </w:tcPr>
          <w:p w14:paraId="0A62F038" w14:textId="77777777" w:rsidR="00BF5AD8" w:rsidRPr="0085225F" w:rsidRDefault="00BF5AD8" w:rsidP="00E602D1">
            <w:pPr>
              <w:rPr>
                <w:rFonts w:cs="Arial"/>
                <w:b/>
                <w:color w:val="FF0000"/>
              </w:rPr>
            </w:pPr>
            <w:proofErr w:type="spellStart"/>
            <w:r w:rsidRPr="0085225F">
              <w:rPr>
                <w:rFonts w:cs="Arial"/>
                <w:b/>
                <w:color w:val="FF0000"/>
              </w:rPr>
              <w:t>Opis</w:t>
            </w:r>
            <w:proofErr w:type="spellEnd"/>
          </w:p>
        </w:tc>
      </w:tr>
      <w:tr w:rsidR="00BF5AD8" w:rsidRPr="00A36F1D" w14:paraId="70BEA010" w14:textId="77777777" w:rsidTr="00E602D1">
        <w:tc>
          <w:tcPr>
            <w:tcW w:w="1129" w:type="dxa"/>
          </w:tcPr>
          <w:p w14:paraId="55F8B6A4" w14:textId="77777777" w:rsidR="00BF5AD8" w:rsidRPr="00A36F1D" w:rsidRDefault="00BF5AD8" w:rsidP="00E602D1">
            <w:pPr>
              <w:rPr>
                <w:rFonts w:cs="Arial"/>
                <w:color w:val="FF0000"/>
              </w:rPr>
            </w:pPr>
            <w:r w:rsidRPr="00A36F1D">
              <w:rPr>
                <w:rFonts w:cs="Arial"/>
                <w:color w:val="FF0000"/>
              </w:rPr>
              <w:t>M0</w:t>
            </w:r>
            <w:r>
              <w:rPr>
                <w:rFonts w:cs="Arial"/>
                <w:color w:val="FF0000"/>
              </w:rPr>
              <w:t>-</w:t>
            </w:r>
            <w:r>
              <w:rPr>
                <w:color w:val="FF0000"/>
              </w:rPr>
              <w:t>1</w:t>
            </w:r>
          </w:p>
        </w:tc>
        <w:tc>
          <w:tcPr>
            <w:tcW w:w="7060" w:type="dxa"/>
          </w:tcPr>
          <w:p w14:paraId="41839A2E" w14:textId="77777777" w:rsidR="00BF5AD8" w:rsidRPr="00696663" w:rsidRDefault="00BF5AD8" w:rsidP="00E602D1">
            <w:pPr>
              <w:rPr>
                <w:rFonts w:cs="Arial"/>
                <w:color w:val="FF0000"/>
                <w:lang w:val="es-BO"/>
              </w:rPr>
            </w:pPr>
            <w:r w:rsidRPr="00696663">
              <w:rPr>
                <w:rFonts w:cs="Arial"/>
                <w:color w:val="FF0000"/>
                <w:lang w:val="es-BO"/>
              </w:rPr>
              <w:t>Obračun po 17.členu brez 15 min meritev</w:t>
            </w:r>
          </w:p>
        </w:tc>
      </w:tr>
      <w:tr w:rsidR="00BF5AD8" w:rsidRPr="00A36F1D" w14:paraId="4E7CA97C" w14:textId="77777777" w:rsidTr="00E602D1">
        <w:tc>
          <w:tcPr>
            <w:tcW w:w="1129" w:type="dxa"/>
          </w:tcPr>
          <w:p w14:paraId="5C0F7F58" w14:textId="77777777" w:rsidR="00BF5AD8" w:rsidRPr="00A36F1D" w:rsidRDefault="00BF5AD8" w:rsidP="00E602D1">
            <w:pPr>
              <w:rPr>
                <w:rFonts w:cs="Arial"/>
                <w:color w:val="FF0000"/>
              </w:rPr>
            </w:pPr>
            <w:r w:rsidRPr="00A5287D">
              <w:rPr>
                <w:rFonts w:cs="Arial"/>
                <w:color w:val="FF0000"/>
                <w:highlight w:val="yellow"/>
              </w:rPr>
              <w:t>M</w:t>
            </w:r>
            <w:r>
              <w:rPr>
                <w:rFonts w:cs="Arial"/>
                <w:color w:val="FF0000"/>
              </w:rPr>
              <w:t>0-2</w:t>
            </w:r>
          </w:p>
        </w:tc>
        <w:tc>
          <w:tcPr>
            <w:tcW w:w="7060" w:type="dxa"/>
          </w:tcPr>
          <w:p w14:paraId="599544C9" w14:textId="77777777" w:rsidR="00BF5AD8" w:rsidRPr="00696663" w:rsidRDefault="00BF5AD8" w:rsidP="00E602D1">
            <w:pPr>
              <w:rPr>
                <w:rFonts w:cs="Arial"/>
                <w:color w:val="FF0000"/>
                <w:lang w:val="es-BO"/>
              </w:rPr>
            </w:pPr>
            <w:r w:rsidRPr="00696663">
              <w:rPr>
                <w:rFonts w:cs="Arial"/>
                <w:color w:val="FF0000"/>
                <w:highlight w:val="yellow"/>
                <w:lang w:val="es-BO"/>
              </w:rPr>
              <w:t>Obračun za začasno uporabo sistema</w:t>
            </w:r>
          </w:p>
        </w:tc>
      </w:tr>
      <w:tr w:rsidR="00BF5AD8" w:rsidRPr="00A36F1D" w14:paraId="7A9262C5" w14:textId="77777777" w:rsidTr="00E602D1">
        <w:tc>
          <w:tcPr>
            <w:tcW w:w="1129" w:type="dxa"/>
          </w:tcPr>
          <w:p w14:paraId="1F7EEB6A" w14:textId="77777777" w:rsidR="00BF5AD8" w:rsidRPr="00A36F1D" w:rsidRDefault="00BF5AD8" w:rsidP="00E602D1">
            <w:pPr>
              <w:rPr>
                <w:rFonts w:cs="Arial"/>
                <w:color w:val="FF0000"/>
              </w:rPr>
            </w:pPr>
            <w:r w:rsidRPr="00A36F1D">
              <w:rPr>
                <w:rFonts w:cs="Arial"/>
                <w:color w:val="FF0000"/>
              </w:rPr>
              <w:t>M1-1</w:t>
            </w:r>
          </w:p>
        </w:tc>
        <w:tc>
          <w:tcPr>
            <w:tcW w:w="7060" w:type="dxa"/>
          </w:tcPr>
          <w:p w14:paraId="631A1487"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po</w:t>
            </w:r>
            <w:proofErr w:type="spellEnd"/>
            <w:r w:rsidRPr="00A36F1D">
              <w:rPr>
                <w:rFonts w:cs="Arial"/>
                <w:color w:val="FF0000"/>
              </w:rPr>
              <w:t xml:space="preserve"> </w:t>
            </w:r>
            <w:proofErr w:type="spellStart"/>
            <w:r w:rsidRPr="00A36F1D">
              <w:rPr>
                <w:rFonts w:cs="Arial"/>
                <w:color w:val="FF0000"/>
              </w:rPr>
              <w:t>časovnih</w:t>
            </w:r>
            <w:proofErr w:type="spellEnd"/>
            <w:r w:rsidRPr="00A36F1D">
              <w:rPr>
                <w:rFonts w:cs="Arial"/>
                <w:color w:val="FF0000"/>
              </w:rPr>
              <w:t xml:space="preserve"> </w:t>
            </w:r>
            <w:proofErr w:type="spellStart"/>
            <w:r w:rsidRPr="00A36F1D">
              <w:rPr>
                <w:rFonts w:cs="Arial"/>
                <w:color w:val="FF0000"/>
              </w:rPr>
              <w:t>blokih</w:t>
            </w:r>
            <w:proofErr w:type="spellEnd"/>
          </w:p>
        </w:tc>
      </w:tr>
      <w:tr w:rsidR="00BF5AD8" w:rsidRPr="00A36F1D" w14:paraId="1E1EA286" w14:textId="77777777" w:rsidTr="00E602D1">
        <w:tc>
          <w:tcPr>
            <w:tcW w:w="1129" w:type="dxa"/>
          </w:tcPr>
          <w:p w14:paraId="5CE416B3" w14:textId="77777777" w:rsidR="00BF5AD8" w:rsidRPr="00A36F1D" w:rsidRDefault="00BF5AD8" w:rsidP="00E602D1">
            <w:pPr>
              <w:rPr>
                <w:rFonts w:cs="Arial"/>
                <w:color w:val="FF0000"/>
              </w:rPr>
            </w:pPr>
            <w:r w:rsidRPr="00A36F1D">
              <w:rPr>
                <w:rFonts w:cs="Arial"/>
                <w:color w:val="FF0000"/>
              </w:rPr>
              <w:t>M1-2</w:t>
            </w:r>
          </w:p>
        </w:tc>
        <w:tc>
          <w:tcPr>
            <w:tcW w:w="7060" w:type="dxa"/>
          </w:tcPr>
          <w:p w14:paraId="3547CA0A"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po</w:t>
            </w:r>
            <w:proofErr w:type="spellEnd"/>
            <w:r w:rsidRPr="00A36F1D">
              <w:rPr>
                <w:rFonts w:cs="Arial"/>
                <w:color w:val="FF0000"/>
              </w:rPr>
              <w:t xml:space="preserve"> VT/MT/ET, LP pod 90%</w:t>
            </w:r>
          </w:p>
        </w:tc>
      </w:tr>
      <w:tr w:rsidR="00BF5AD8" w:rsidRPr="00A36F1D" w14:paraId="55B41971" w14:textId="77777777" w:rsidTr="00E602D1">
        <w:tc>
          <w:tcPr>
            <w:tcW w:w="1129" w:type="dxa"/>
          </w:tcPr>
          <w:p w14:paraId="184DADB2" w14:textId="77777777" w:rsidR="00BF5AD8" w:rsidRPr="00A36F1D" w:rsidRDefault="00BF5AD8" w:rsidP="00E602D1">
            <w:pPr>
              <w:rPr>
                <w:rFonts w:cs="Arial"/>
                <w:color w:val="FF0000"/>
              </w:rPr>
            </w:pPr>
            <w:r w:rsidRPr="00A36F1D">
              <w:rPr>
                <w:rFonts w:cs="Arial"/>
                <w:color w:val="FF0000"/>
              </w:rPr>
              <w:t>M1-3</w:t>
            </w:r>
          </w:p>
        </w:tc>
        <w:tc>
          <w:tcPr>
            <w:tcW w:w="7060" w:type="dxa"/>
          </w:tcPr>
          <w:p w14:paraId="770D5649"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samooskrbe</w:t>
            </w:r>
            <w:proofErr w:type="spellEnd"/>
            <w:r>
              <w:rPr>
                <w:rFonts w:cs="Arial"/>
                <w:color w:val="FF0000"/>
              </w:rPr>
              <w:t xml:space="preserve"> </w:t>
            </w:r>
            <w:proofErr w:type="spellStart"/>
            <w:r>
              <w:rPr>
                <w:rFonts w:cs="Arial"/>
                <w:color w:val="FF0000"/>
              </w:rPr>
              <w:t>po</w:t>
            </w:r>
            <w:proofErr w:type="spellEnd"/>
            <w:r>
              <w:rPr>
                <w:rFonts w:cs="Arial"/>
                <w:color w:val="FF0000"/>
              </w:rPr>
              <w:t xml:space="preserve"> EZ-1</w:t>
            </w:r>
            <w:r w:rsidRPr="00A36F1D">
              <w:rPr>
                <w:rFonts w:cs="Arial"/>
                <w:color w:val="FF0000"/>
              </w:rPr>
              <w:t xml:space="preserve">, </w:t>
            </w:r>
            <w:proofErr w:type="spellStart"/>
            <w:r w:rsidRPr="00A36F1D">
              <w:rPr>
                <w:rFonts w:cs="Arial"/>
                <w:color w:val="FF0000"/>
              </w:rPr>
              <w:t>moč</w:t>
            </w:r>
            <w:proofErr w:type="spellEnd"/>
            <w:r w:rsidRPr="00A36F1D">
              <w:rPr>
                <w:rFonts w:cs="Arial"/>
                <w:color w:val="FF0000"/>
              </w:rPr>
              <w:t xml:space="preserve"> </w:t>
            </w:r>
            <w:proofErr w:type="spellStart"/>
            <w:r w:rsidRPr="00A36F1D">
              <w:rPr>
                <w:rFonts w:cs="Arial"/>
                <w:color w:val="FF0000"/>
              </w:rPr>
              <w:t>po</w:t>
            </w:r>
            <w:proofErr w:type="spellEnd"/>
            <w:r w:rsidRPr="00A36F1D">
              <w:rPr>
                <w:rFonts w:cs="Arial"/>
                <w:color w:val="FF0000"/>
              </w:rPr>
              <w:t xml:space="preserve"> </w:t>
            </w:r>
            <w:proofErr w:type="spellStart"/>
            <w:r w:rsidRPr="00A36F1D">
              <w:rPr>
                <w:rFonts w:cs="Arial"/>
                <w:color w:val="FF0000"/>
              </w:rPr>
              <w:t>dogovorjeni</w:t>
            </w:r>
            <w:proofErr w:type="spellEnd"/>
            <w:r w:rsidRPr="00A36F1D">
              <w:rPr>
                <w:rFonts w:cs="Arial"/>
                <w:color w:val="FF0000"/>
              </w:rPr>
              <w:t xml:space="preserve"> </w:t>
            </w:r>
            <w:proofErr w:type="spellStart"/>
            <w:r w:rsidRPr="00A36F1D">
              <w:rPr>
                <w:rFonts w:cs="Arial"/>
                <w:color w:val="FF0000"/>
              </w:rPr>
              <w:t>moči</w:t>
            </w:r>
            <w:proofErr w:type="spellEnd"/>
          </w:p>
        </w:tc>
      </w:tr>
      <w:tr w:rsidR="00BF5AD8" w:rsidRPr="00A36F1D" w14:paraId="3B4B1DAB" w14:textId="77777777" w:rsidTr="00E602D1">
        <w:tc>
          <w:tcPr>
            <w:tcW w:w="1129" w:type="dxa"/>
          </w:tcPr>
          <w:p w14:paraId="7940E5AE" w14:textId="77777777" w:rsidR="00BF5AD8" w:rsidRPr="00C56E2D" w:rsidRDefault="00BF5AD8" w:rsidP="00E602D1">
            <w:pPr>
              <w:rPr>
                <w:rFonts w:cs="Arial"/>
                <w:color w:val="FF0000"/>
                <w:highlight w:val="cyan"/>
              </w:rPr>
            </w:pPr>
            <w:r w:rsidRPr="00C56E2D">
              <w:rPr>
                <w:rFonts w:cs="Arial"/>
                <w:color w:val="FF0000"/>
                <w:highlight w:val="cyan"/>
              </w:rPr>
              <w:t>M1-4</w:t>
            </w:r>
          </w:p>
        </w:tc>
        <w:tc>
          <w:tcPr>
            <w:tcW w:w="7060" w:type="dxa"/>
          </w:tcPr>
          <w:p w14:paraId="49B8380D" w14:textId="77777777" w:rsidR="00BF5AD8" w:rsidRPr="00C56E2D" w:rsidRDefault="00BF5AD8" w:rsidP="00E602D1">
            <w:pPr>
              <w:rPr>
                <w:rFonts w:cs="Arial"/>
                <w:color w:val="FF0000"/>
                <w:highlight w:val="cyan"/>
              </w:rPr>
            </w:pPr>
            <w:r w:rsidRPr="00C56E2D">
              <w:rPr>
                <w:rFonts w:cs="Arial"/>
                <w:color w:val="FF0000"/>
                <w:highlight w:val="cyan"/>
              </w:rPr>
              <w:t xml:space="preserve">Obračun </w:t>
            </w:r>
            <w:proofErr w:type="spellStart"/>
            <w:r w:rsidRPr="00C56E2D">
              <w:rPr>
                <w:rFonts w:cs="Arial"/>
                <w:color w:val="FF0000"/>
                <w:highlight w:val="cyan"/>
              </w:rPr>
              <w:t>za</w:t>
            </w:r>
            <w:proofErr w:type="spellEnd"/>
            <w:r w:rsidRPr="00C56E2D">
              <w:rPr>
                <w:rFonts w:cs="Arial"/>
                <w:color w:val="FF0000"/>
                <w:highlight w:val="cyan"/>
              </w:rPr>
              <w:t xml:space="preserve"> </w:t>
            </w:r>
            <w:proofErr w:type="spellStart"/>
            <w:r w:rsidRPr="00C56E2D">
              <w:rPr>
                <w:rFonts w:cs="Arial"/>
                <w:color w:val="FF0000"/>
                <w:highlight w:val="cyan"/>
              </w:rPr>
              <w:t>nove</w:t>
            </w:r>
            <w:proofErr w:type="spellEnd"/>
            <w:r w:rsidRPr="00C56E2D">
              <w:rPr>
                <w:rFonts w:cs="Arial"/>
                <w:color w:val="FF0000"/>
                <w:highlight w:val="cyan"/>
              </w:rPr>
              <w:t xml:space="preserve"> </w:t>
            </w:r>
            <w:proofErr w:type="spellStart"/>
            <w:r w:rsidRPr="00C56E2D">
              <w:rPr>
                <w:rFonts w:cs="Arial"/>
                <w:color w:val="FF0000"/>
                <w:highlight w:val="cyan"/>
              </w:rPr>
              <w:t>uporabnike</w:t>
            </w:r>
            <w:proofErr w:type="spellEnd"/>
            <w:r>
              <w:rPr>
                <w:rFonts w:cs="Arial"/>
                <w:color w:val="FF0000"/>
                <w:highlight w:val="cyan"/>
              </w:rPr>
              <w:t xml:space="preserve"> </w:t>
            </w:r>
            <w:proofErr w:type="spellStart"/>
            <w:r>
              <w:rPr>
                <w:rFonts w:cs="Arial"/>
                <w:color w:val="FF0000"/>
                <w:highlight w:val="cyan"/>
              </w:rPr>
              <w:t>po</w:t>
            </w:r>
            <w:proofErr w:type="spellEnd"/>
            <w:r>
              <w:rPr>
                <w:rFonts w:cs="Arial"/>
                <w:color w:val="FF0000"/>
                <w:highlight w:val="cyan"/>
              </w:rPr>
              <w:t xml:space="preserve"> </w:t>
            </w:r>
            <w:proofErr w:type="spellStart"/>
            <w:r>
              <w:rPr>
                <w:rFonts w:cs="Arial"/>
                <w:color w:val="FF0000"/>
                <w:highlight w:val="cyan"/>
              </w:rPr>
              <w:t>časovnih</w:t>
            </w:r>
            <w:proofErr w:type="spellEnd"/>
            <w:r>
              <w:rPr>
                <w:rFonts w:cs="Arial"/>
                <w:color w:val="FF0000"/>
                <w:highlight w:val="cyan"/>
              </w:rPr>
              <w:t xml:space="preserve"> </w:t>
            </w:r>
            <w:proofErr w:type="spellStart"/>
            <w:r>
              <w:rPr>
                <w:rFonts w:cs="Arial"/>
                <w:color w:val="FF0000"/>
                <w:highlight w:val="cyan"/>
              </w:rPr>
              <w:t>blokih</w:t>
            </w:r>
            <w:proofErr w:type="spellEnd"/>
          </w:p>
        </w:tc>
      </w:tr>
      <w:tr w:rsidR="00BF5AD8" w:rsidRPr="00A36F1D" w14:paraId="66789FC2" w14:textId="77777777" w:rsidTr="00E602D1">
        <w:tc>
          <w:tcPr>
            <w:tcW w:w="1129" w:type="dxa"/>
          </w:tcPr>
          <w:p w14:paraId="4BBE05E2" w14:textId="77777777" w:rsidR="00BF5AD8" w:rsidRPr="00C56E2D" w:rsidRDefault="00BF5AD8" w:rsidP="00E602D1">
            <w:pPr>
              <w:rPr>
                <w:rFonts w:cs="Arial"/>
                <w:color w:val="FF0000"/>
                <w:highlight w:val="cyan"/>
              </w:rPr>
            </w:pPr>
            <w:r>
              <w:rPr>
                <w:rFonts w:cs="Arial"/>
                <w:color w:val="FF0000"/>
                <w:highlight w:val="cyan"/>
              </w:rPr>
              <w:t>M1-5</w:t>
            </w:r>
          </w:p>
        </w:tc>
        <w:tc>
          <w:tcPr>
            <w:tcW w:w="7060" w:type="dxa"/>
          </w:tcPr>
          <w:p w14:paraId="53F483FF" w14:textId="77777777" w:rsidR="00BF5AD8" w:rsidRPr="00C56E2D" w:rsidRDefault="00BF5AD8" w:rsidP="00E602D1">
            <w:pPr>
              <w:rPr>
                <w:rFonts w:cs="Arial"/>
                <w:color w:val="FF0000"/>
                <w:highlight w:val="cyan"/>
              </w:rPr>
            </w:pPr>
            <w:r>
              <w:rPr>
                <w:rFonts w:cs="Arial"/>
                <w:color w:val="FF0000"/>
                <w:highlight w:val="cyan"/>
              </w:rPr>
              <w:t xml:space="preserve">Obračun </w:t>
            </w:r>
            <w:proofErr w:type="spellStart"/>
            <w:r>
              <w:rPr>
                <w:rFonts w:cs="Arial"/>
                <w:color w:val="FF0000"/>
                <w:highlight w:val="cyan"/>
              </w:rPr>
              <w:t>za</w:t>
            </w:r>
            <w:proofErr w:type="spellEnd"/>
            <w:r>
              <w:rPr>
                <w:rFonts w:cs="Arial"/>
                <w:color w:val="FF0000"/>
                <w:highlight w:val="cyan"/>
              </w:rPr>
              <w:t xml:space="preserve"> </w:t>
            </w:r>
            <w:proofErr w:type="spellStart"/>
            <w:r>
              <w:rPr>
                <w:rFonts w:cs="Arial"/>
                <w:color w:val="FF0000"/>
                <w:highlight w:val="cyan"/>
              </w:rPr>
              <w:t>nove</w:t>
            </w:r>
            <w:proofErr w:type="spellEnd"/>
            <w:r>
              <w:rPr>
                <w:rFonts w:cs="Arial"/>
                <w:color w:val="FF0000"/>
                <w:highlight w:val="cyan"/>
              </w:rPr>
              <w:t xml:space="preserve"> </w:t>
            </w:r>
            <w:proofErr w:type="spellStart"/>
            <w:r>
              <w:rPr>
                <w:rFonts w:cs="Arial"/>
                <w:color w:val="FF0000"/>
                <w:highlight w:val="cyan"/>
              </w:rPr>
              <w:t>uporabnike</w:t>
            </w:r>
            <w:proofErr w:type="spellEnd"/>
            <w:r>
              <w:rPr>
                <w:rFonts w:cs="Arial"/>
                <w:color w:val="FF0000"/>
                <w:highlight w:val="cyan"/>
              </w:rPr>
              <w:t xml:space="preserve"> </w:t>
            </w:r>
            <w:proofErr w:type="spellStart"/>
            <w:r>
              <w:rPr>
                <w:rFonts w:cs="Arial"/>
                <w:color w:val="FF0000"/>
                <w:highlight w:val="cyan"/>
              </w:rPr>
              <w:t>po</w:t>
            </w:r>
            <w:proofErr w:type="spellEnd"/>
            <w:r>
              <w:rPr>
                <w:rFonts w:cs="Arial"/>
                <w:color w:val="FF0000"/>
                <w:highlight w:val="cyan"/>
              </w:rPr>
              <w:t xml:space="preserve"> VT/MT/ET,  LP pod 90 %</w:t>
            </w:r>
          </w:p>
        </w:tc>
      </w:tr>
      <w:bookmarkEnd w:id="1"/>
    </w:tbl>
    <w:p w14:paraId="3C95B250" w14:textId="77777777" w:rsidR="008928D4" w:rsidRDefault="008928D4" w:rsidP="008928D4">
      <w:pPr>
        <w:rPr>
          <w:rFonts w:asciiTheme="minorHAnsi" w:hAnsiTheme="minorHAnsi" w:cstheme="minorHAnsi"/>
          <w14:ligatures w14:val="none"/>
        </w:rPr>
      </w:pPr>
    </w:p>
    <w:p w14:paraId="55E682EC" w14:textId="77777777" w:rsidR="00B651B7" w:rsidRPr="008928D4" w:rsidRDefault="00B651B7" w:rsidP="008928D4">
      <w:pPr>
        <w:rPr>
          <w:rFonts w:asciiTheme="minorHAnsi" w:hAnsiTheme="minorHAnsi" w:cstheme="minorHAnsi"/>
          <w14:ligatures w14:val="none"/>
        </w:rPr>
      </w:pPr>
    </w:p>
    <w:p w14:paraId="07398C1A"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Ali se v </w:t>
      </w:r>
      <w:proofErr w:type="spellStart"/>
      <w:r w:rsidRPr="008928D4">
        <w:rPr>
          <w:rFonts w:asciiTheme="minorHAnsi" w:eastAsia="Times New Roman" w:hAnsiTheme="minorHAnsi" w:cstheme="minorHAnsi"/>
          <w:i/>
          <w:iCs/>
          <w14:ligatures w14:val="none"/>
        </w:rPr>
        <w:t>SifraZaracunljivegaElementa</w:t>
      </w:r>
      <w:proofErr w:type="spellEnd"/>
      <w:r w:rsidRPr="008928D4">
        <w:rPr>
          <w:rFonts w:asciiTheme="minorHAnsi" w:eastAsia="Times New Roman" w:hAnsiTheme="minorHAnsi" w:cstheme="minorHAnsi"/>
          <w14:ligatures w14:val="none"/>
        </w:rPr>
        <w:t xml:space="preserve"> sklopa </w:t>
      </w:r>
      <w:proofErr w:type="spellStart"/>
      <w:r w:rsidRPr="008928D4">
        <w:rPr>
          <w:rFonts w:asciiTheme="minorHAnsi" w:eastAsia="Times New Roman" w:hAnsiTheme="minorHAnsi" w:cstheme="minorHAnsi"/>
          <w:i/>
          <w:iCs/>
          <w14:ligatures w14:val="none"/>
        </w:rPr>
        <w:t>SumarneKolicineEnergije</w:t>
      </w:r>
      <w:proofErr w:type="spellEnd"/>
      <w:r w:rsidRPr="008928D4">
        <w:rPr>
          <w:rFonts w:asciiTheme="minorHAnsi" w:eastAsia="Times New Roman" w:hAnsiTheme="minorHAnsi" w:cstheme="minorHAnsi"/>
          <w14:ligatures w14:val="none"/>
        </w:rPr>
        <w:t xml:space="preserve"> </w:t>
      </w:r>
      <w:r w:rsidRPr="008928D4">
        <w:rPr>
          <w:rFonts w:asciiTheme="minorHAnsi" w:eastAsia="Times New Roman" w:hAnsiTheme="minorHAnsi" w:cstheme="minorHAnsi"/>
          <w:b/>
          <w:bCs/>
          <w14:ligatures w14:val="none"/>
        </w:rPr>
        <w:t>za prevzem iz omrežja</w:t>
      </w:r>
      <w:r w:rsidRPr="008928D4">
        <w:rPr>
          <w:rFonts w:asciiTheme="minorHAnsi" w:eastAsia="Times New Roman" w:hAnsiTheme="minorHAnsi" w:cstheme="minorHAnsi"/>
          <w14:ligatures w14:val="none"/>
        </w:rPr>
        <w:t xml:space="preserve"> uporabijo samo šifre 4, 5 in 6? Ali se lahko tudi druge (npr. 1009, 1010…)?</w:t>
      </w:r>
    </w:p>
    <w:p w14:paraId="45C0784B"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Samo šifre 4,5,6. Projekt dinamičnega </w:t>
      </w:r>
      <w:proofErr w:type="spellStart"/>
      <w:r w:rsidRPr="007B0AA8">
        <w:rPr>
          <w:rFonts w:asciiTheme="minorHAnsi" w:hAnsiTheme="minorHAnsi" w:cstheme="minorHAnsi"/>
          <w:i/>
          <w:color w:val="0070C0"/>
          <w:lang w:eastAsia="sl-SI"/>
          <w14:ligatures w14:val="none"/>
        </w:rPr>
        <w:t>tarifiranja</w:t>
      </w:r>
      <w:proofErr w:type="spellEnd"/>
      <w:r w:rsidRPr="007B0AA8">
        <w:rPr>
          <w:rFonts w:asciiTheme="minorHAnsi" w:hAnsiTheme="minorHAnsi" w:cstheme="minorHAnsi"/>
          <w:i/>
          <w:color w:val="0070C0"/>
          <w:lang w:eastAsia="sl-SI"/>
          <w14:ligatures w14:val="none"/>
        </w:rPr>
        <w:t xml:space="preserve"> je bil zaključen.</w:t>
      </w:r>
    </w:p>
    <w:p w14:paraId="03D3AD97" w14:textId="77777777" w:rsidR="008928D4" w:rsidRPr="008928D4" w:rsidRDefault="008928D4" w:rsidP="008928D4">
      <w:pPr>
        <w:rPr>
          <w:rFonts w:asciiTheme="minorHAnsi" w:hAnsiTheme="minorHAnsi" w:cstheme="minorHAnsi"/>
          <w14:ligatures w14:val="none"/>
        </w:rPr>
      </w:pPr>
    </w:p>
    <w:p w14:paraId="6AB73340" w14:textId="77777777" w:rsidR="008928D4" w:rsidRPr="008928D4" w:rsidRDefault="008928D4" w:rsidP="008928D4">
      <w:pPr>
        <w:rPr>
          <w:rFonts w:asciiTheme="minorHAnsi" w:hAnsiTheme="minorHAnsi" w:cstheme="minorHAnsi"/>
          <w14:ligatures w14:val="none"/>
        </w:rPr>
      </w:pPr>
    </w:p>
    <w:p w14:paraId="1135FD56" w14:textId="77777777" w:rsidR="008928D4" w:rsidRPr="008928D4" w:rsidRDefault="008928D4" w:rsidP="008928D4">
      <w:pPr>
        <w:rPr>
          <w:rFonts w:asciiTheme="minorHAnsi" w:hAnsiTheme="minorHAnsi" w:cstheme="minorHAnsi"/>
          <w14:ligatures w14:val="none"/>
        </w:rPr>
      </w:pPr>
    </w:p>
    <w:p w14:paraId="5F4492F9"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V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IND.ZSROVE (PS.3A).</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14:ligatures w14:val="none"/>
        </w:rPr>
        <w:t xml:space="preserve">,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NAVADNI ODJEM (PS.1A).</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14:ligatures w14:val="none"/>
        </w:rPr>
        <w:t xml:space="preserve">,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NAVADNI ODJEM (PS.1A).xml</w:t>
      </w:r>
      <w:r w:rsidRPr="008928D4">
        <w:rPr>
          <w:rFonts w:asciiTheme="minorHAnsi" w:eastAsia="Times New Roman" w:hAnsiTheme="minorHAnsi" w:cstheme="minorHAnsi"/>
          <w14:ligatures w14:val="none"/>
        </w:rPr>
        <w:t xml:space="preserve"> itd. manjka obračunska postavka OVE in SPTE. Ali v sklopu obračunskih podatkov ne bo postavke za OVE+SPTE?</w:t>
      </w:r>
    </w:p>
    <w:p w14:paraId="64C74647"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14:ligatures w14:val="none"/>
        </w:rPr>
        <w:t xml:space="preserve">ODGOVOR: </w:t>
      </w:r>
      <w:r w:rsidRPr="007B0AA8">
        <w:rPr>
          <w:rFonts w:asciiTheme="minorHAnsi" w:hAnsiTheme="minorHAnsi" w:cstheme="minorHAnsi"/>
          <w:i/>
          <w:color w:val="0070C0"/>
          <w:lang w:eastAsia="sl-SI"/>
          <w14:ligatures w14:val="none"/>
        </w:rPr>
        <w:t xml:space="preserve">Pogoji obračuna prispevkov še niso znani. Ministrstvo je bilo o potrebni določitvi prispevkov obveščeno. Prosimo če tudi vi povprašate in če imate kaj informacij na tem področju vas prosimo za njih. </w:t>
      </w:r>
    </w:p>
    <w:p w14:paraId="4BDFFA3E" w14:textId="77777777" w:rsidR="008928D4" w:rsidRDefault="008928D4" w:rsidP="008928D4">
      <w:pPr>
        <w:rPr>
          <w:rFonts w:asciiTheme="minorHAnsi" w:hAnsiTheme="minorHAnsi" w:cstheme="minorHAnsi"/>
          <w14:ligatures w14:val="none"/>
        </w:rPr>
      </w:pPr>
    </w:p>
    <w:p w14:paraId="6A8FFE4D" w14:textId="77777777" w:rsidR="007B0AA8" w:rsidRDefault="007B0AA8" w:rsidP="008928D4">
      <w:pPr>
        <w:rPr>
          <w:rFonts w:asciiTheme="minorHAnsi" w:hAnsiTheme="minorHAnsi" w:cstheme="minorHAnsi"/>
          <w14:ligatures w14:val="none"/>
        </w:rPr>
      </w:pPr>
    </w:p>
    <w:p w14:paraId="311BD1C0" w14:textId="77777777" w:rsidR="007B0AA8" w:rsidRDefault="007B0AA8" w:rsidP="008928D4">
      <w:pPr>
        <w:rPr>
          <w:rFonts w:asciiTheme="minorHAnsi" w:hAnsiTheme="minorHAnsi" w:cstheme="minorHAnsi"/>
          <w14:ligatures w14:val="none"/>
        </w:rPr>
      </w:pPr>
    </w:p>
    <w:p w14:paraId="134A7D4F" w14:textId="77777777" w:rsidR="007B0AA8" w:rsidRDefault="007B0AA8" w:rsidP="008928D4">
      <w:pPr>
        <w:rPr>
          <w:rFonts w:asciiTheme="minorHAnsi" w:hAnsiTheme="minorHAnsi" w:cstheme="minorHAnsi"/>
          <w14:ligatures w14:val="none"/>
        </w:rPr>
      </w:pPr>
    </w:p>
    <w:p w14:paraId="2BB5E8E9" w14:textId="77777777" w:rsidR="007B0AA8" w:rsidRDefault="007B0AA8" w:rsidP="008928D4">
      <w:pPr>
        <w:rPr>
          <w:rFonts w:asciiTheme="minorHAnsi" w:hAnsiTheme="minorHAnsi" w:cstheme="minorHAnsi"/>
          <w14:ligatures w14:val="none"/>
        </w:rPr>
      </w:pPr>
    </w:p>
    <w:p w14:paraId="7CB508BC" w14:textId="77777777" w:rsidR="007B0AA8" w:rsidRDefault="007B0AA8" w:rsidP="008928D4">
      <w:pPr>
        <w:rPr>
          <w:rFonts w:asciiTheme="minorHAnsi" w:hAnsiTheme="minorHAnsi" w:cstheme="minorHAnsi"/>
          <w14:ligatures w14:val="none"/>
        </w:rPr>
      </w:pPr>
    </w:p>
    <w:p w14:paraId="481D092F" w14:textId="77777777" w:rsidR="007B0AA8" w:rsidRDefault="007B0AA8" w:rsidP="008928D4">
      <w:pPr>
        <w:rPr>
          <w:rFonts w:asciiTheme="minorHAnsi" w:hAnsiTheme="minorHAnsi" w:cstheme="minorHAnsi"/>
          <w14:ligatures w14:val="none"/>
        </w:rPr>
      </w:pPr>
    </w:p>
    <w:p w14:paraId="1CF637B4" w14:textId="77777777" w:rsidR="007B0AA8" w:rsidRDefault="007B0AA8" w:rsidP="008928D4">
      <w:pPr>
        <w:rPr>
          <w:rFonts w:asciiTheme="minorHAnsi" w:hAnsiTheme="minorHAnsi" w:cstheme="minorHAnsi"/>
          <w14:ligatures w14:val="none"/>
        </w:rPr>
      </w:pPr>
    </w:p>
    <w:p w14:paraId="2CC3AFE3" w14:textId="77777777" w:rsidR="007B0AA8" w:rsidRDefault="007B0AA8" w:rsidP="008928D4">
      <w:pPr>
        <w:rPr>
          <w:rFonts w:asciiTheme="minorHAnsi" w:hAnsiTheme="minorHAnsi" w:cstheme="minorHAnsi"/>
          <w14:ligatures w14:val="none"/>
        </w:rPr>
      </w:pPr>
    </w:p>
    <w:p w14:paraId="6A3F537B" w14:textId="77777777" w:rsidR="007B0AA8" w:rsidRDefault="007B0AA8" w:rsidP="008928D4">
      <w:pPr>
        <w:rPr>
          <w:rFonts w:asciiTheme="minorHAnsi" w:hAnsiTheme="minorHAnsi" w:cstheme="minorHAnsi"/>
          <w14:ligatures w14:val="none"/>
        </w:rPr>
      </w:pPr>
    </w:p>
    <w:p w14:paraId="1A72827B" w14:textId="77777777" w:rsidR="007B0AA8" w:rsidRDefault="007B0AA8" w:rsidP="008928D4">
      <w:pPr>
        <w:rPr>
          <w:rFonts w:asciiTheme="minorHAnsi" w:hAnsiTheme="minorHAnsi" w:cstheme="minorHAnsi"/>
          <w14:ligatures w14:val="none"/>
        </w:rPr>
      </w:pPr>
    </w:p>
    <w:p w14:paraId="360478A2" w14:textId="77777777" w:rsidR="007B0AA8" w:rsidRPr="008928D4" w:rsidRDefault="007B0AA8" w:rsidP="008928D4">
      <w:pPr>
        <w:rPr>
          <w:rFonts w:asciiTheme="minorHAnsi" w:hAnsiTheme="minorHAnsi" w:cstheme="minorHAnsi"/>
          <w14:ligatures w14:val="none"/>
        </w:rPr>
      </w:pPr>
    </w:p>
    <w:p w14:paraId="6494B16C" w14:textId="77777777" w:rsidR="008928D4" w:rsidRPr="00B651B7" w:rsidRDefault="008928D4" w:rsidP="008928D4">
      <w:pPr>
        <w:numPr>
          <w:ilvl w:val="0"/>
          <w:numId w:val="4"/>
        </w:numPr>
        <w:spacing w:after="240"/>
        <w:rPr>
          <w:rFonts w:asciiTheme="minorHAnsi" w:eastAsia="Times New Roman" w:hAnsiTheme="minorHAnsi" w:cstheme="minorHAnsi"/>
          <w14:ligatures w14:val="none"/>
        </w:rPr>
      </w:pP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SSO.ZSROVE (PS.3B).</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i/>
          <w:iCs/>
          <w14:ligatures w14:val="none"/>
        </w:rPr>
        <w:t xml:space="preserve">: </w:t>
      </w:r>
      <w:r w:rsidRPr="008928D4">
        <w:rPr>
          <w:rFonts w:asciiTheme="minorHAnsi" w:eastAsia="Times New Roman" w:hAnsiTheme="minorHAnsi" w:cstheme="minorHAnsi"/>
          <w14:ligatures w14:val="none"/>
        </w:rPr>
        <w:t>Zakaj v merilnih podatkih ni več informacije o oddanih količinah v omrežje, kot je bilo doslej v primeru poračuna na samooskrbi po EZ-1?</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3D3459A1" wp14:editId="1C5F45D0">
            <wp:extent cx="8820150" cy="857250"/>
            <wp:effectExtent l="0" t="0" r="0" b="0"/>
            <wp:docPr id="5" name="Slika 5" descr="cid:image004.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descr="cid:image004.png@01D9EA0F.17CA8E60"/>
                    <pic:cNvPicPr>
                      <a:picLocks noChangeAspect="1" noChangeArrowheads="1"/>
                    </pic:cNvPicPr>
                  </pic:nvPicPr>
                  <pic:blipFill>
                    <a:blip r:embed="rId35" r:link="rId36">
                      <a:extLst>
                        <a:ext uri="{28A0092B-C50C-407E-A947-70E740481C1C}">
                          <a14:useLocalDpi xmlns:a14="http://schemas.microsoft.com/office/drawing/2010/main" val="0"/>
                        </a:ext>
                      </a:extLst>
                    </a:blip>
                    <a:srcRect/>
                    <a:stretch>
                      <a:fillRect/>
                    </a:stretch>
                  </pic:blipFill>
                  <pic:spPr bwMode="auto">
                    <a:xfrm>
                      <a:off x="0" y="0"/>
                      <a:ext cx="8820150" cy="857250"/>
                    </a:xfrm>
                    <a:prstGeom prst="rect">
                      <a:avLst/>
                    </a:prstGeom>
                    <a:noFill/>
                    <a:ln>
                      <a:noFill/>
                    </a:ln>
                  </pic:spPr>
                </pic:pic>
              </a:graphicData>
            </a:graphic>
          </wp:inline>
        </w:drawing>
      </w:r>
    </w:p>
    <w:p w14:paraId="37675C85" w14:textId="77777777" w:rsidR="008928D4" w:rsidRDefault="008928D4" w:rsidP="008928D4">
      <w:pPr>
        <w:spacing w:after="240"/>
        <w:rPr>
          <w:rFonts w:asciiTheme="minorHAnsi" w:hAnsiTheme="minorHAnsi" w:cstheme="minorHAnsi"/>
          <w:i/>
          <w:color w:val="0070C0"/>
          <w14:ligatures w14:val="none"/>
        </w:rPr>
      </w:pPr>
      <w:r w:rsidRPr="007B0AA8">
        <w:rPr>
          <w:rFonts w:asciiTheme="minorHAnsi" w:hAnsiTheme="minorHAnsi" w:cstheme="minorHAnsi"/>
          <w:i/>
          <w:color w:val="0070C0"/>
          <w14:ligatures w14:val="none"/>
        </w:rPr>
        <w:t>ODGOVOR: V merilnih podatkih so samo količine, ki so jih izmerile merilne naprave in so podlaga za obračun omrežnine. V primeru samooskrbe po EZ – 1 merilna naprava na MT meri tudi oddano energijo v omrežje. Ta energija se potem odšteje od prevzete energije iz omrežja in zato je tudi prikazana v merilnih podatkih.</w:t>
      </w:r>
    </w:p>
    <w:p w14:paraId="13551D75" w14:textId="77777777" w:rsidR="0040041A" w:rsidRDefault="0040041A" w:rsidP="008928D4">
      <w:pPr>
        <w:spacing w:after="240"/>
        <w:rPr>
          <w:rFonts w:asciiTheme="minorHAnsi" w:hAnsiTheme="minorHAnsi" w:cstheme="minorHAnsi"/>
          <w:i/>
          <w:color w:val="0070C0"/>
          <w14:ligatures w14:val="none"/>
        </w:rPr>
      </w:pPr>
    </w:p>
    <w:p w14:paraId="4357BB64" w14:textId="77777777" w:rsidR="0040041A" w:rsidRPr="0040041A" w:rsidRDefault="0040041A" w:rsidP="008928D4">
      <w:pPr>
        <w:spacing w:after="240"/>
        <w:rPr>
          <w:rFonts w:asciiTheme="minorHAnsi" w:hAnsiTheme="minorHAnsi" w:cstheme="minorHAnsi"/>
          <w:i/>
          <w:color w:val="0070C0"/>
          <w14:ligatures w14:val="none"/>
        </w:rPr>
      </w:pPr>
    </w:p>
    <w:p w14:paraId="17BCB369" w14:textId="77777777" w:rsidR="008928D4" w:rsidRPr="008928D4" w:rsidRDefault="008928D4" w:rsidP="008928D4">
      <w:pPr>
        <w:numPr>
          <w:ilvl w:val="0"/>
          <w:numId w:val="4"/>
        </w:numPr>
        <w:rPr>
          <w:rFonts w:asciiTheme="minorHAnsi" w:eastAsia="Times New Roman" w:hAnsiTheme="minorHAnsi" w:cstheme="minorHAnsi"/>
          <w14:ligatures w14:val="none"/>
        </w:rPr>
      </w:pP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SSO.ZSROVE (PS.3B).</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i/>
          <w:iCs/>
          <w14:ligatures w14:val="none"/>
        </w:rPr>
        <w:t xml:space="preserve">: </w:t>
      </w:r>
      <w:r w:rsidRPr="008928D4">
        <w:rPr>
          <w:rFonts w:asciiTheme="minorHAnsi" w:eastAsia="Times New Roman" w:hAnsiTheme="minorHAnsi" w:cstheme="minorHAnsi"/>
          <w14:ligatures w14:val="none"/>
        </w:rPr>
        <w:t>Uporabljene so nove šifre zaračunljivih elementov (2351 – 2354), ki jih ni v šifrantu. Ali so to sedaj nove šifre?</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0E060B9D" wp14:editId="18F851B7">
            <wp:extent cx="5759450" cy="1593850"/>
            <wp:effectExtent l="0" t="0" r="0" b="6350"/>
            <wp:docPr id="4" name="Slika 4" descr="cid:image005.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descr="cid:image005.png@01D9EA0F.17CA8E60"/>
                    <pic:cNvPicPr>
                      <a:picLocks noChangeAspect="1" noChangeArrowheads="1"/>
                    </pic:cNvPicPr>
                  </pic:nvPicPr>
                  <pic:blipFill>
                    <a:blip r:embed="rId37" r:link="rId38">
                      <a:extLst>
                        <a:ext uri="{28A0092B-C50C-407E-A947-70E740481C1C}">
                          <a14:useLocalDpi xmlns:a14="http://schemas.microsoft.com/office/drawing/2010/main" val="0"/>
                        </a:ext>
                      </a:extLst>
                    </a:blip>
                    <a:srcRect/>
                    <a:stretch>
                      <a:fillRect/>
                    </a:stretch>
                  </pic:blipFill>
                  <pic:spPr bwMode="auto">
                    <a:xfrm>
                      <a:off x="0" y="0"/>
                      <a:ext cx="5759450" cy="1593850"/>
                    </a:xfrm>
                    <a:prstGeom prst="rect">
                      <a:avLst/>
                    </a:prstGeom>
                    <a:noFill/>
                    <a:ln>
                      <a:noFill/>
                    </a:ln>
                  </pic:spPr>
                </pic:pic>
              </a:graphicData>
            </a:graphic>
          </wp:inline>
        </w:drawing>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09639E7E" wp14:editId="4DC4066A">
            <wp:extent cx="5759450" cy="2794000"/>
            <wp:effectExtent l="0" t="0" r="0" b="6350"/>
            <wp:docPr id="3" name="Slika 3" descr="cid:image006.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8" descr="cid:image006.png@01D9EA0F.17CA8E60"/>
                    <pic:cNvPicPr>
                      <a:picLocks noChangeAspect="1" noChangeArrowheads="1"/>
                    </pic:cNvPicPr>
                  </pic:nvPicPr>
                  <pic:blipFill>
                    <a:blip r:embed="rId39" r:link="rId40">
                      <a:extLst>
                        <a:ext uri="{28A0092B-C50C-407E-A947-70E740481C1C}">
                          <a14:useLocalDpi xmlns:a14="http://schemas.microsoft.com/office/drawing/2010/main" val="0"/>
                        </a:ext>
                      </a:extLst>
                    </a:blip>
                    <a:srcRect/>
                    <a:stretch>
                      <a:fillRect/>
                    </a:stretch>
                  </pic:blipFill>
                  <pic:spPr bwMode="auto">
                    <a:xfrm>
                      <a:off x="0" y="0"/>
                      <a:ext cx="5759450" cy="2794000"/>
                    </a:xfrm>
                    <a:prstGeom prst="rect">
                      <a:avLst/>
                    </a:prstGeom>
                    <a:noFill/>
                    <a:ln>
                      <a:noFill/>
                    </a:ln>
                  </pic:spPr>
                </pic:pic>
              </a:graphicData>
            </a:graphic>
          </wp:inline>
        </w:drawing>
      </w:r>
    </w:p>
    <w:p w14:paraId="3D3B92F2" w14:textId="77777777" w:rsidR="008928D4" w:rsidRPr="008928D4" w:rsidRDefault="008928D4" w:rsidP="008928D4">
      <w:pPr>
        <w:rPr>
          <w:rFonts w:asciiTheme="minorHAnsi" w:hAnsiTheme="minorHAnsi" w:cstheme="minorHAnsi"/>
          <w:color w:val="1F497D"/>
          <w:lang w:eastAsia="sl-SI"/>
          <w14:ligatures w14:val="none"/>
        </w:rPr>
      </w:pPr>
    </w:p>
    <w:p w14:paraId="3181128D"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w:t>
      </w:r>
      <w:r w:rsidRPr="007B0AA8">
        <w:rPr>
          <w:rFonts w:asciiTheme="minorHAnsi" w:hAnsiTheme="minorHAnsi" w:cstheme="minorHAnsi"/>
          <w:i/>
          <w:color w:val="0070C0"/>
        </w:rPr>
        <w:t xml:space="preserve">1.8.2023 ste iz elektronskega naslova </w:t>
      </w:r>
      <w:hyperlink r:id="rId41" w:history="1">
        <w:r w:rsidRPr="007B0AA8">
          <w:rPr>
            <w:rStyle w:val="Hiperpovezava"/>
            <w:rFonts w:asciiTheme="minorHAnsi" w:hAnsiTheme="minorHAnsi" w:cstheme="minorHAnsi"/>
            <w:i/>
            <w:color w:val="0070C0"/>
          </w:rPr>
          <w:t>obracunomreznine@sodo.si</w:t>
        </w:r>
      </w:hyperlink>
      <w:r w:rsidRPr="007B0AA8">
        <w:rPr>
          <w:rFonts w:asciiTheme="minorHAnsi" w:hAnsiTheme="minorHAnsi" w:cstheme="minorHAnsi"/>
          <w:i/>
          <w:color w:val="0070C0"/>
        </w:rPr>
        <w:t xml:space="preserve"> dobili zadnje verzije priloge 8 in šifrantov. V tej verziji je šifrant dopolnjen.</w:t>
      </w:r>
    </w:p>
    <w:p w14:paraId="3FB16D62" w14:textId="77777777" w:rsidR="008928D4" w:rsidRPr="008928D4" w:rsidRDefault="008928D4" w:rsidP="008928D4">
      <w:pPr>
        <w:rPr>
          <w:rFonts w:asciiTheme="minorHAnsi" w:hAnsiTheme="minorHAnsi" w:cstheme="minorHAnsi"/>
          <w:color w:val="1F497D"/>
          <w:lang w:eastAsia="sl-SI"/>
          <w14:ligatures w14:val="none"/>
        </w:rPr>
      </w:pPr>
    </w:p>
    <w:p w14:paraId="14BE315B" w14:textId="77777777" w:rsidR="008928D4" w:rsidRDefault="008928D4" w:rsidP="008928D4">
      <w:pPr>
        <w:rPr>
          <w:rFonts w:asciiTheme="minorHAnsi" w:hAnsiTheme="minorHAnsi" w:cstheme="minorHAnsi"/>
          <w:color w:val="1F497D"/>
          <w:lang w:eastAsia="sl-SI"/>
          <w14:ligatures w14:val="none"/>
        </w:rPr>
      </w:pPr>
    </w:p>
    <w:p w14:paraId="5F7820FC" w14:textId="77777777" w:rsidR="00B651B7" w:rsidRPr="008928D4" w:rsidRDefault="00B651B7" w:rsidP="008928D4">
      <w:pPr>
        <w:rPr>
          <w:rFonts w:asciiTheme="minorHAnsi" w:hAnsiTheme="minorHAnsi" w:cstheme="minorHAnsi"/>
          <w:color w:val="1F497D"/>
          <w:lang w:eastAsia="sl-SI"/>
          <w14:ligatures w14:val="none"/>
        </w:rPr>
      </w:pPr>
    </w:p>
    <w:p w14:paraId="1E9654D7"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 xml:space="preserve">Dobavitelj: PETROL </w:t>
      </w:r>
    </w:p>
    <w:p w14:paraId="08418829"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Špela Kastelic</w:t>
      </w:r>
    </w:p>
    <w:p w14:paraId="55114E62"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Samooskrba</w:t>
      </w:r>
    </w:p>
    <w:p w14:paraId="13F8D601" w14:textId="77777777" w:rsidR="008928D4" w:rsidRPr="008928D4" w:rsidRDefault="008928D4" w:rsidP="008928D4">
      <w:pPr>
        <w:rPr>
          <w:rFonts w:asciiTheme="minorHAnsi" w:hAnsiTheme="minorHAnsi" w:cstheme="minorHAnsi"/>
          <w:color w:val="000000"/>
        </w:rPr>
      </w:pPr>
    </w:p>
    <w:p w14:paraId="4C369404" w14:textId="77777777" w:rsidR="007B0AA8"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da ima stranka individualno samooskrbo, ali lahko preide na skupnostno. Torej iz PS.3A na PS.3B shemo. Če ja, kako? Je treba izpolniti novo enotno vlogo in priložiti ustrezno dokumentacijo? </w:t>
      </w:r>
    </w:p>
    <w:p w14:paraId="64D94B5F" w14:textId="77777777" w:rsidR="008928D4" w:rsidRPr="007B0AA8" w:rsidRDefault="008928D4" w:rsidP="007B0AA8">
      <w:pPr>
        <w:spacing w:before="100" w:beforeAutospacing="1" w:after="100" w:afterAutospacing="1"/>
        <w:rPr>
          <w:rFonts w:asciiTheme="minorHAnsi" w:eastAsia="Times New Roman" w:hAnsiTheme="minorHAnsi" w:cstheme="minorHAnsi"/>
          <w:i/>
          <w:color w:val="0070C0"/>
        </w:rPr>
      </w:pPr>
      <w:r w:rsidRPr="007B0AA8">
        <w:rPr>
          <w:rFonts w:asciiTheme="minorHAnsi" w:hAnsiTheme="minorHAnsi" w:cstheme="minorHAnsi"/>
          <w:i/>
          <w:color w:val="0070C0"/>
        </w:rPr>
        <w:t xml:space="preserve">ODGOVOR: Prehod iz PS.3A na PS.3B se izvede z novim soglasjem za priključitev za katerega je potrebna nova Enotna vloga. </w:t>
      </w:r>
    </w:p>
    <w:p w14:paraId="7F2D6741" w14:textId="77777777" w:rsidR="00F676EF" w:rsidRDefault="008928D4" w:rsidP="00F676EF">
      <w:pPr>
        <w:spacing w:before="100" w:beforeAutospacing="1" w:after="100" w:afterAutospacing="1"/>
        <w:ind w:left="360"/>
        <w:rPr>
          <w:rFonts w:asciiTheme="minorHAnsi" w:hAnsiTheme="minorHAnsi" w:cstheme="minorHAnsi"/>
          <w:color w:val="1F497D"/>
        </w:rPr>
      </w:pPr>
      <w:r w:rsidRPr="008928D4">
        <w:rPr>
          <w:rFonts w:asciiTheme="minorHAnsi" w:hAnsiTheme="minorHAnsi" w:cstheme="minorHAnsi"/>
          <w:noProof/>
          <w:lang w:eastAsia="sl-SI"/>
          <w14:ligatures w14:val="none"/>
        </w:rPr>
        <w:lastRenderedPageBreak/>
        <w:drawing>
          <wp:inline distT="0" distB="0" distL="0" distR="0" wp14:anchorId="7436E4A6" wp14:editId="4F91D297">
            <wp:extent cx="5861492" cy="5339286"/>
            <wp:effectExtent l="0" t="0" r="6350" b="0"/>
            <wp:docPr id="2" name="Slika 2" descr="cid:image007.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cid:image007.jpg@01D9EA0F.17CA8E60"/>
                    <pic:cNvPicPr>
                      <a:picLocks noChangeAspect="1" noChangeArrowheads="1"/>
                    </pic:cNvPicPr>
                  </pic:nvPicPr>
                  <pic:blipFill>
                    <a:blip r:embed="rId42" r:link="rId43" cstate="print">
                      <a:extLst>
                        <a:ext uri="{28A0092B-C50C-407E-A947-70E740481C1C}">
                          <a14:useLocalDpi xmlns:a14="http://schemas.microsoft.com/office/drawing/2010/main" val="0"/>
                        </a:ext>
                      </a:extLst>
                    </a:blip>
                    <a:srcRect/>
                    <a:stretch>
                      <a:fillRect/>
                    </a:stretch>
                  </pic:blipFill>
                  <pic:spPr bwMode="auto">
                    <a:xfrm>
                      <a:off x="0" y="0"/>
                      <a:ext cx="5871722" cy="5348604"/>
                    </a:xfrm>
                    <a:prstGeom prst="rect">
                      <a:avLst/>
                    </a:prstGeom>
                    <a:noFill/>
                    <a:ln>
                      <a:noFill/>
                    </a:ln>
                  </pic:spPr>
                </pic:pic>
              </a:graphicData>
            </a:graphic>
          </wp:inline>
        </w:drawing>
      </w:r>
    </w:p>
    <w:p w14:paraId="0BDF3076" w14:textId="77777777" w:rsidR="00F676EF" w:rsidRPr="00F676EF" w:rsidRDefault="00F676EF" w:rsidP="00F676EF">
      <w:pPr>
        <w:spacing w:before="100" w:beforeAutospacing="1" w:after="100" w:afterAutospacing="1"/>
        <w:ind w:left="360"/>
        <w:rPr>
          <w:rFonts w:asciiTheme="minorHAnsi" w:hAnsiTheme="minorHAnsi" w:cstheme="minorHAnsi"/>
          <w:color w:val="1F497D"/>
        </w:rPr>
      </w:pPr>
    </w:p>
    <w:p w14:paraId="0C52DE7C" w14:textId="77777777" w:rsidR="007B0AA8"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večstanovanjske skupnosti morajo imeti vsa merilna mesta, ki so vključena, imeti svojo pogodbo o samooskrbi? </w:t>
      </w:r>
    </w:p>
    <w:p w14:paraId="622DF6B0" w14:textId="77777777" w:rsidR="008928D4" w:rsidRDefault="007B0AA8" w:rsidP="0040041A">
      <w:pPr>
        <w:spacing w:before="100" w:beforeAutospacing="1" w:after="100" w:afterAutospacing="1"/>
        <w:rPr>
          <w:rFonts w:asciiTheme="minorHAnsi" w:hAnsiTheme="minorHAnsi" w:cstheme="minorHAnsi"/>
          <w:i/>
          <w:color w:val="0070C0"/>
        </w:rPr>
      </w:pPr>
      <w:r>
        <w:rPr>
          <w:rFonts w:asciiTheme="minorHAnsi" w:hAnsiTheme="minorHAnsi" w:cstheme="minorHAnsi"/>
          <w:i/>
          <w:color w:val="0070C0"/>
        </w:rPr>
        <w:t>ODGOVOR</w:t>
      </w:r>
      <w:r w:rsidR="008928D4" w:rsidRPr="007B0AA8">
        <w:rPr>
          <w:rFonts w:asciiTheme="minorHAnsi" w:hAnsiTheme="minorHAnsi" w:cstheme="minorHAnsi"/>
          <w:i/>
          <w:color w:val="0070C0"/>
        </w:rPr>
        <w:t xml:space="preserve">: DA, vsa merilna mesta, ki so vključena v samooskrbo skupnost morajo imeti svojo pogodbo o samooskrbi. V primeru skupnosti odjemalci prosto izberejo dobavitelja. Odjemalec pa to uredi z izbranim dobaviteljem v pogodbi za svoje merilno mesto. </w:t>
      </w:r>
    </w:p>
    <w:p w14:paraId="185DAE42" w14:textId="77777777" w:rsidR="00C933AB" w:rsidRPr="0040041A" w:rsidRDefault="00C933AB" w:rsidP="0040041A">
      <w:pPr>
        <w:spacing w:before="100" w:beforeAutospacing="1" w:after="100" w:afterAutospacing="1"/>
        <w:rPr>
          <w:rFonts w:asciiTheme="minorHAnsi" w:eastAsia="Times New Roman" w:hAnsiTheme="minorHAnsi" w:cstheme="minorHAnsi"/>
          <w:color w:val="000000"/>
        </w:rPr>
      </w:pPr>
    </w:p>
    <w:p w14:paraId="5CF2D82A" w14:textId="77777777" w:rsidR="008928D4" w:rsidRPr="008928D4"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OVE skupnosti mora proizvodna naprava, ki se šteje kot svoje merilno mesto (če je to pravilna informacija), imeti pogodbo o dobavi EE?(lastna raba) in vsi odjemalci, ki so vključeni po ključu delitve svojo pogodbo o samooskrbi? </w:t>
      </w:r>
    </w:p>
    <w:p w14:paraId="6B5BBA51" w14:textId="77777777" w:rsidR="008928D4" w:rsidRPr="007B0AA8" w:rsidRDefault="007B0AA8" w:rsidP="008928D4">
      <w:pPr>
        <w:spacing w:before="100" w:beforeAutospacing="1" w:after="100" w:afterAutospacing="1"/>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Da, proizvodne naprave (če jih je več) morajo imeti vsaj eno pogodbo z dobaviteljem za lastno rabo in delež, če je skupnost tudi lastnik naprav. Enako velja tudi za odjemalce, ki pa prosto izberejo dobavitelja.</w:t>
      </w:r>
    </w:p>
    <w:p w14:paraId="3907A751" w14:textId="77777777" w:rsidR="008928D4" w:rsidRPr="008928D4" w:rsidRDefault="008928D4" w:rsidP="008928D4">
      <w:pPr>
        <w:spacing w:before="100" w:beforeAutospacing="1" w:after="100" w:afterAutospacing="1"/>
        <w:ind w:left="360"/>
        <w:rPr>
          <w:rFonts w:asciiTheme="minorHAnsi" w:hAnsiTheme="minorHAnsi" w:cstheme="minorHAnsi"/>
          <w:color w:val="000000"/>
        </w:rPr>
      </w:pPr>
    </w:p>
    <w:p w14:paraId="75AAABDC" w14:textId="77777777" w:rsidR="008928D4" w:rsidRPr="008928D4"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Skupnostne samooskrbe (obedve izvedbi) uporabljajo mesečni način obračunavanja in nimajo možnosti letnega, kot pri individualni samooskrbi?</w:t>
      </w:r>
    </w:p>
    <w:p w14:paraId="2F90042B" w14:textId="77777777" w:rsidR="008928D4" w:rsidRPr="007B0AA8" w:rsidRDefault="00B651B7" w:rsidP="008928D4">
      <w:pPr>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xml:space="preserve">:  Samooskrbne skupnosti, ki izpolnjujejo pogoje za priključitev po EZ – 1 in so priključene po EZ – 1 imajo letno </w:t>
      </w:r>
      <w:proofErr w:type="spellStart"/>
      <w:r w:rsidR="008928D4" w:rsidRPr="007B0AA8">
        <w:rPr>
          <w:rFonts w:asciiTheme="minorHAnsi" w:hAnsiTheme="minorHAnsi" w:cstheme="minorHAnsi"/>
          <w:i/>
          <w:color w:val="0070C0"/>
        </w:rPr>
        <w:t>netiranje</w:t>
      </w:r>
      <w:proofErr w:type="spellEnd"/>
      <w:r w:rsidR="008928D4" w:rsidRPr="007B0AA8">
        <w:rPr>
          <w:rFonts w:asciiTheme="minorHAnsi" w:hAnsiTheme="minorHAnsi" w:cstheme="minorHAnsi"/>
          <w:i/>
          <w:color w:val="0070C0"/>
        </w:rPr>
        <w:t xml:space="preserve">. Samooskrbne skupnosti in individualne samooskrbe priključene po ZSROVE pa imajo obračun mesečno in sicer se omrežnina obračuna od celotnih količin prevzete energije iz omrežja, energija pa dobavitelj obračuna v odvisnosti od sklenjene pogodbe o samooskrbi. Količine oddane energije bodo v tem primeru dodane v razdelek </w:t>
      </w:r>
      <w:proofErr w:type="spellStart"/>
      <w:r w:rsidR="008928D4" w:rsidRPr="007B0AA8">
        <w:rPr>
          <w:rFonts w:asciiTheme="minorHAnsi" w:hAnsiTheme="minorHAnsi" w:cstheme="minorHAnsi"/>
          <w:i/>
          <w:color w:val="0070C0"/>
        </w:rPr>
        <w:t>SumarneKolicineEnergije</w:t>
      </w:r>
      <w:proofErr w:type="spellEnd"/>
      <w:r w:rsidR="008928D4" w:rsidRPr="007B0AA8">
        <w:rPr>
          <w:rFonts w:asciiTheme="minorHAnsi" w:hAnsiTheme="minorHAnsi" w:cstheme="minorHAnsi"/>
          <w:i/>
          <w:color w:val="0070C0"/>
        </w:rPr>
        <w:t>.</w:t>
      </w:r>
    </w:p>
    <w:p w14:paraId="42FCB92B" w14:textId="77777777" w:rsidR="008928D4" w:rsidRPr="008928D4" w:rsidRDefault="008928D4" w:rsidP="008928D4">
      <w:pPr>
        <w:ind w:firstLine="360"/>
        <w:rPr>
          <w:rFonts w:asciiTheme="minorHAnsi" w:hAnsiTheme="minorHAnsi" w:cstheme="minorHAnsi"/>
          <w:color w:val="000000"/>
        </w:rPr>
      </w:pPr>
    </w:p>
    <w:p w14:paraId="74586E66" w14:textId="77777777" w:rsidR="008928D4" w:rsidRPr="007B0AA8" w:rsidRDefault="008928D4" w:rsidP="007B0AA8">
      <w:pPr>
        <w:pStyle w:val="Odstavekseznama"/>
        <w:numPr>
          <w:ilvl w:val="0"/>
          <w:numId w:val="5"/>
        </w:numPr>
        <w:spacing w:before="100" w:beforeAutospacing="1" w:after="100" w:afterAutospacing="1"/>
        <w:rPr>
          <w:rFonts w:asciiTheme="minorHAnsi" w:eastAsia="Times New Roman" w:hAnsiTheme="minorHAnsi" w:cstheme="minorHAnsi"/>
          <w:color w:val="000000"/>
        </w:rPr>
      </w:pPr>
      <w:r w:rsidRPr="007B0AA8">
        <w:rPr>
          <w:rFonts w:asciiTheme="minorHAnsi" w:eastAsia="Times New Roman" w:hAnsiTheme="minorHAnsi" w:cstheme="minorHAnsi"/>
          <w:color w:val="000000"/>
        </w:rPr>
        <w:t>V primeru SODO sprememb po 1.1.2024 pri strankah, ki imajo izdano soglasje po EZ-1 zakonu (</w:t>
      </w:r>
      <w:proofErr w:type="spellStart"/>
      <w:r w:rsidRPr="007B0AA8">
        <w:rPr>
          <w:rFonts w:asciiTheme="minorHAnsi" w:eastAsia="Times New Roman" w:hAnsiTheme="minorHAnsi" w:cstheme="minorHAnsi"/>
          <w:color w:val="000000"/>
        </w:rPr>
        <w:t>netmetering</w:t>
      </w:r>
      <w:proofErr w:type="spellEnd"/>
      <w:r w:rsidRPr="007B0AA8">
        <w:rPr>
          <w:rFonts w:asciiTheme="minorHAnsi" w:eastAsia="Times New Roman" w:hAnsiTheme="minorHAnsi" w:cstheme="minorHAnsi"/>
          <w:color w:val="000000"/>
        </w:rPr>
        <w:t xml:space="preserve">) bodo odjemalci potencialnem novemu lastniku/plačniku ponuditi pogodbo o samooskrbi, ki se navezuje na EZ-1 zakon? Ali drži, da je soglasje tisto, ki definira določen načina obračunavanja torej EZ-1 in ZSROVE in ne pogodba, ki jo sklene z dobaviteljem? </w:t>
      </w:r>
    </w:p>
    <w:p w14:paraId="7F903FB4" w14:textId="77777777" w:rsidR="008928D4" w:rsidRPr="007B0AA8" w:rsidRDefault="00B651B7" w:rsidP="008928D4">
      <w:pPr>
        <w:spacing w:before="100" w:beforeAutospacing="1" w:after="100" w:afterAutospacing="1"/>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Če je merilno mesto priključeno kot samooskrba po EZ – 1 lahko v primeru spremembe plačnika ostane po EZ – 1, razen v primeru, da novi uporabnik želi preiti na samooskrbo po ZSROVE (</w:t>
      </w:r>
      <w:r w:rsidR="008928D4" w:rsidRPr="00BF5AD8">
        <w:rPr>
          <w:rFonts w:asciiTheme="minorHAnsi" w:hAnsiTheme="minorHAnsi" w:cstheme="minorHAnsi"/>
          <w:i/>
          <w:color w:val="0070C0"/>
        </w:rPr>
        <w:t xml:space="preserve">samooskrbo brez </w:t>
      </w:r>
      <w:proofErr w:type="spellStart"/>
      <w:r w:rsidR="008928D4" w:rsidRPr="00BF5AD8">
        <w:rPr>
          <w:rFonts w:asciiTheme="minorHAnsi" w:hAnsiTheme="minorHAnsi" w:cstheme="minorHAnsi"/>
          <w:i/>
          <w:color w:val="0070C0"/>
        </w:rPr>
        <w:t>netiranja</w:t>
      </w:r>
      <w:proofErr w:type="spellEnd"/>
      <w:r w:rsidR="008928D4" w:rsidRPr="00BF5AD8">
        <w:rPr>
          <w:rFonts w:asciiTheme="minorHAnsi" w:hAnsiTheme="minorHAnsi" w:cstheme="minorHAnsi"/>
          <w:i/>
          <w:color w:val="0070C0"/>
        </w:rPr>
        <w:t xml:space="preserve">). </w:t>
      </w:r>
      <w:r w:rsidR="005D3CFE">
        <w:rPr>
          <w:rFonts w:asciiTheme="minorHAnsi" w:hAnsiTheme="minorHAnsi" w:cstheme="minorHAnsi"/>
          <w:i/>
          <w:color w:val="0070C0"/>
        </w:rPr>
        <w:t xml:space="preserve">V osnovi </w:t>
      </w:r>
      <w:r w:rsidR="00BF5AD8" w:rsidRPr="00BF5AD8">
        <w:rPr>
          <w:rFonts w:asciiTheme="minorHAnsi" w:hAnsiTheme="minorHAnsi" w:cstheme="minorHAnsi"/>
          <w:i/>
          <w:color w:val="0070C0"/>
        </w:rPr>
        <w:t xml:space="preserve">SZP definira </w:t>
      </w:r>
      <w:r w:rsidR="00BF5AD8" w:rsidRPr="00BF5AD8">
        <w:rPr>
          <w:rFonts w:asciiTheme="minorHAnsi" w:eastAsia="Times New Roman" w:hAnsiTheme="minorHAnsi" w:cstheme="minorHAnsi"/>
          <w:color w:val="0070C0"/>
        </w:rPr>
        <w:t xml:space="preserve">načina obračunavanja torej EZ-1 ali ZSROVE, vendar je prehod iz EZ-1 na ZSROVE </w:t>
      </w:r>
      <w:r w:rsidR="005D3CFE">
        <w:rPr>
          <w:rFonts w:asciiTheme="minorHAnsi" w:eastAsia="Times New Roman" w:hAnsiTheme="minorHAnsi" w:cstheme="minorHAnsi"/>
          <w:color w:val="0070C0"/>
        </w:rPr>
        <w:t>samooskrbo možen brez novega SZP</w:t>
      </w:r>
      <w:r w:rsidR="00BF5AD8" w:rsidRPr="00BF5AD8">
        <w:rPr>
          <w:rFonts w:asciiTheme="minorHAnsi" w:eastAsia="Times New Roman" w:hAnsiTheme="minorHAnsi" w:cstheme="minorHAnsi"/>
          <w:color w:val="0070C0"/>
        </w:rPr>
        <w:t>.</w:t>
      </w:r>
    </w:p>
    <w:p w14:paraId="5BE8D7F2" w14:textId="77777777" w:rsidR="008928D4" w:rsidRPr="008928D4" w:rsidRDefault="008928D4" w:rsidP="008928D4">
      <w:pPr>
        <w:spacing w:before="100" w:beforeAutospacing="1" w:after="100" w:afterAutospacing="1"/>
        <w:ind w:left="720"/>
        <w:rPr>
          <w:rFonts w:asciiTheme="minorHAnsi" w:hAnsiTheme="minorHAnsi" w:cstheme="minorHAnsi"/>
          <w:color w:val="000000"/>
        </w:rPr>
      </w:pPr>
    </w:p>
    <w:p w14:paraId="0EB14CFD" w14:textId="77777777" w:rsidR="008928D4" w:rsidRPr="008928D4" w:rsidRDefault="008928D4" w:rsidP="007B0AA8">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Z 1.1.2024 pride v veljavo nov zakon obračunavanja omrežnine z uveljavitvijo blokov. Ali bodo bloki prisotni tudi pri obračunavanja omrežnine pri samooskrbi?</w:t>
      </w:r>
    </w:p>
    <w:p w14:paraId="42E332DE" w14:textId="77777777" w:rsidR="008928D4" w:rsidRPr="007B0AA8" w:rsidRDefault="00B651B7" w:rsidP="008928D4">
      <w:pPr>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Pri uveljavitvi novega obračuna omrežnine z 1.3.2024 se pri samooskrbah po EZ- 1 z nameščenimi števci, ki imajo vzpostavljene 15 min meritve bo obračunska moč obračunana kot dogovorjena in presežna moč, prenesena energija pa po ET, pri čemer bo obračun po stanju števca še vedno praviloma enkrat letno na 1.1.</w:t>
      </w:r>
    </w:p>
    <w:p w14:paraId="212347E4" w14:textId="77777777" w:rsidR="008928D4" w:rsidRPr="008928D4" w:rsidRDefault="008928D4" w:rsidP="008928D4">
      <w:pPr>
        <w:rPr>
          <w:rFonts w:asciiTheme="minorHAnsi" w:hAnsiTheme="minorHAnsi" w:cstheme="minorHAnsi"/>
        </w:rPr>
      </w:pPr>
    </w:p>
    <w:p w14:paraId="6189B61D" w14:textId="77777777" w:rsidR="00C933AB" w:rsidRDefault="00C933AB" w:rsidP="008928D4">
      <w:pPr>
        <w:rPr>
          <w:rFonts w:asciiTheme="minorHAnsi" w:hAnsiTheme="minorHAnsi" w:cstheme="minorHAnsi"/>
          <w:color w:val="1F497D"/>
          <w:lang w:eastAsia="sl-SI"/>
          <w14:ligatures w14:val="none"/>
        </w:rPr>
      </w:pPr>
    </w:p>
    <w:p w14:paraId="7B1C70E4" w14:textId="77777777" w:rsidR="00C933AB" w:rsidRPr="008928D4" w:rsidRDefault="00C933AB" w:rsidP="008928D4">
      <w:pPr>
        <w:rPr>
          <w:rFonts w:asciiTheme="minorHAnsi" w:hAnsiTheme="minorHAnsi" w:cstheme="minorHAnsi"/>
          <w:color w:val="1F497D"/>
          <w:lang w:eastAsia="sl-SI"/>
          <w14:ligatures w14:val="none"/>
        </w:rPr>
      </w:pPr>
    </w:p>
    <w:p w14:paraId="0D23CC6C"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Dobavitelj: ECE</w:t>
      </w:r>
    </w:p>
    <w:p w14:paraId="31660CCC"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Andrej Bunšek</w:t>
      </w:r>
    </w:p>
    <w:p w14:paraId="3305C57A"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Samooskrba</w:t>
      </w:r>
    </w:p>
    <w:p w14:paraId="7F75AB37" w14:textId="77777777" w:rsidR="008928D4" w:rsidRPr="008928D4" w:rsidRDefault="008928D4" w:rsidP="008928D4">
      <w:pPr>
        <w:rPr>
          <w:rFonts w:asciiTheme="minorHAnsi" w:hAnsiTheme="minorHAnsi" w:cstheme="minorHAnsi"/>
        </w:rPr>
      </w:pPr>
    </w:p>
    <w:p w14:paraId="60364B46"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Na prilogi A dobimo obračunske podatke posameznega merilnega mesta (merilne točke) in skupne mesečne količine, ki pripadajo iz skupnostne samooskrbe. Prosim če so količine, ki se glede na dogovorjeni delež prenesejo iz proizvodne naprave navedene  po obeh tarifah in v obliki, da jih bomo lahko pri obračunu tudi ustrezno uporabili. Enako velja tudi za individualne samooskrbe priklopljene po ZSROVE.</w:t>
      </w:r>
    </w:p>
    <w:p w14:paraId="1DF2A4A8" w14:textId="77777777" w:rsidR="008928D4" w:rsidRPr="008928D4" w:rsidRDefault="008928D4" w:rsidP="008928D4">
      <w:pPr>
        <w:rPr>
          <w:rFonts w:asciiTheme="minorHAnsi" w:hAnsiTheme="minorHAnsi" w:cstheme="minorHAnsi"/>
        </w:rPr>
      </w:pPr>
      <w:r w:rsidRPr="008928D4">
        <w:rPr>
          <w:rFonts w:asciiTheme="minorHAnsi" w:hAnsiTheme="minorHAnsi" w:cstheme="minorHAnsi"/>
          <w:noProof/>
          <w:lang w:eastAsia="sl-SI"/>
          <w14:ligatures w14:val="none"/>
        </w:rPr>
        <w:lastRenderedPageBreak/>
        <w:drawing>
          <wp:inline distT="0" distB="0" distL="0" distR="0" wp14:anchorId="7875D236" wp14:editId="5B0E47BE">
            <wp:extent cx="10267950" cy="4909624"/>
            <wp:effectExtent l="0" t="0" r="0" b="5715"/>
            <wp:docPr id="1" name="Slika 1" descr="cid:image008.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cid:image008.jpg@01D9EA0F.17CA8E60"/>
                    <pic:cNvPicPr>
                      <a:picLocks noChangeAspect="1" noChangeArrowheads="1"/>
                    </pic:cNvPicPr>
                  </pic:nvPicPr>
                  <pic:blipFill>
                    <a:blip r:embed="rId44" r:link="rId45">
                      <a:extLst>
                        <a:ext uri="{28A0092B-C50C-407E-A947-70E740481C1C}">
                          <a14:useLocalDpi xmlns:a14="http://schemas.microsoft.com/office/drawing/2010/main" val="0"/>
                        </a:ext>
                      </a:extLst>
                    </a:blip>
                    <a:srcRect/>
                    <a:stretch>
                      <a:fillRect/>
                    </a:stretch>
                  </pic:blipFill>
                  <pic:spPr bwMode="auto">
                    <a:xfrm>
                      <a:off x="0" y="0"/>
                      <a:ext cx="10292344" cy="4921288"/>
                    </a:xfrm>
                    <a:prstGeom prst="rect">
                      <a:avLst/>
                    </a:prstGeom>
                    <a:noFill/>
                    <a:ln>
                      <a:noFill/>
                    </a:ln>
                  </pic:spPr>
                </pic:pic>
              </a:graphicData>
            </a:graphic>
          </wp:inline>
        </w:drawing>
      </w:r>
    </w:p>
    <w:p w14:paraId="00A38DE9" w14:textId="77777777" w:rsidR="008928D4" w:rsidRPr="00B651B7" w:rsidRDefault="008928D4" w:rsidP="008928D4">
      <w:pPr>
        <w:rPr>
          <w:rFonts w:asciiTheme="minorHAnsi" w:hAnsiTheme="minorHAnsi" w:cstheme="minorHAnsi"/>
        </w:rPr>
      </w:pPr>
      <w:r w:rsidRPr="00B651B7">
        <w:rPr>
          <w:rFonts w:asciiTheme="minorHAnsi" w:hAnsiTheme="minorHAnsi" w:cstheme="minorHAnsi"/>
        </w:rPr>
        <w:t>Trenutno je vse kar dobimo iz naslova proizvodnje besedilo spodaj.  Za obdelavo podatkov to ni primerno. V prilogi A je potrebno dodati nov sklop, kjer bo ta podatek zapisan kot številka.</w:t>
      </w:r>
    </w:p>
    <w:p w14:paraId="1D87E50F"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w:t>
      </w:r>
    </w:p>
    <w:p w14:paraId="016B39E2"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&lt;</w:t>
      </w:r>
      <w:proofErr w:type="spellStart"/>
      <w:r w:rsidRPr="008928D4">
        <w:rPr>
          <w:rFonts w:asciiTheme="minorHAnsi" w:hAnsiTheme="minorHAnsi" w:cstheme="minorHAnsi"/>
        </w:rPr>
        <w:t>ObvestilaZaOdjemalca</w:t>
      </w:r>
      <w:proofErr w:type="spellEnd"/>
      <w:r w:rsidRPr="008928D4">
        <w:rPr>
          <w:rFonts w:asciiTheme="minorHAnsi" w:hAnsiTheme="minorHAnsi" w:cstheme="minorHAnsi"/>
        </w:rPr>
        <w:t>&gt;</w:t>
      </w:r>
    </w:p>
    <w:p w14:paraId="09985262"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&lt;Obvestilo&gt;</w:t>
      </w:r>
    </w:p>
    <w:p w14:paraId="339D2912"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w:t>
      </w:r>
      <w:proofErr w:type="spellStart"/>
      <w:r w:rsidRPr="008928D4">
        <w:rPr>
          <w:rFonts w:asciiTheme="minorHAnsi" w:hAnsiTheme="minorHAnsi" w:cstheme="minorHAnsi"/>
        </w:rPr>
        <w:t>ZaporednaStevilka</w:t>
      </w:r>
      <w:proofErr w:type="spellEnd"/>
      <w:r w:rsidRPr="008928D4">
        <w:rPr>
          <w:rFonts w:asciiTheme="minorHAnsi" w:hAnsiTheme="minorHAnsi" w:cstheme="minorHAnsi"/>
        </w:rPr>
        <w:t>&gt;1&lt;/</w:t>
      </w:r>
      <w:proofErr w:type="spellStart"/>
      <w:r w:rsidRPr="008928D4">
        <w:rPr>
          <w:rFonts w:asciiTheme="minorHAnsi" w:hAnsiTheme="minorHAnsi" w:cstheme="minorHAnsi"/>
        </w:rPr>
        <w:t>ZaporednaStevilka</w:t>
      </w:r>
      <w:proofErr w:type="spellEnd"/>
      <w:r w:rsidRPr="008928D4">
        <w:rPr>
          <w:rFonts w:asciiTheme="minorHAnsi" w:hAnsiTheme="minorHAnsi" w:cstheme="minorHAnsi"/>
        </w:rPr>
        <w:t>&gt;</w:t>
      </w:r>
    </w:p>
    <w:p w14:paraId="2F3D6C5C"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&lt;Vsebina&gt;Oddana energija iz proizvodne naprave 383111580138684536 v omrežje je 3709 kWh (delež je 10.000 %).&lt;/Vsebina&gt;</w:t>
      </w:r>
    </w:p>
    <w:p w14:paraId="6272D093"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&lt;/Obvestilo&gt;</w:t>
      </w:r>
    </w:p>
    <w:p w14:paraId="69B8785B"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w:t>
      </w:r>
      <w:proofErr w:type="spellStart"/>
      <w:r w:rsidRPr="008928D4">
        <w:rPr>
          <w:rFonts w:asciiTheme="minorHAnsi" w:hAnsiTheme="minorHAnsi" w:cstheme="minorHAnsi"/>
        </w:rPr>
        <w:t>ObvestilaZaOdjemalca</w:t>
      </w:r>
      <w:proofErr w:type="spellEnd"/>
      <w:r w:rsidRPr="008928D4">
        <w:rPr>
          <w:rFonts w:asciiTheme="minorHAnsi" w:hAnsiTheme="minorHAnsi" w:cstheme="minorHAnsi"/>
        </w:rPr>
        <w:t>&gt;</w:t>
      </w:r>
    </w:p>
    <w:p w14:paraId="64EE3CE8"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w:t>
      </w:r>
    </w:p>
    <w:p w14:paraId="22A3882B" w14:textId="77777777" w:rsidR="008928D4" w:rsidRPr="008928D4" w:rsidRDefault="008928D4" w:rsidP="008928D4">
      <w:pPr>
        <w:rPr>
          <w:rFonts w:asciiTheme="minorHAnsi" w:hAnsiTheme="minorHAnsi" w:cstheme="minorHAnsi"/>
          <w:color w:val="1F497D"/>
        </w:rPr>
      </w:pPr>
    </w:p>
    <w:p w14:paraId="76ABA512" w14:textId="77777777" w:rsidR="00B651B7"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 </w:t>
      </w:r>
      <w:r w:rsidR="008928D4" w:rsidRPr="007B0AA8">
        <w:rPr>
          <w:rFonts w:asciiTheme="minorHAnsi" w:hAnsiTheme="minorHAnsi" w:cstheme="minorHAnsi"/>
          <w:color w:val="0070C0"/>
        </w:rPr>
        <w:t xml:space="preserve">Količine oddane energije bodo v tem primeru dodane v razdelek </w:t>
      </w:r>
      <w:proofErr w:type="spellStart"/>
      <w:r w:rsidR="008928D4" w:rsidRPr="007B0AA8">
        <w:rPr>
          <w:rFonts w:asciiTheme="minorHAnsi" w:hAnsiTheme="minorHAnsi" w:cstheme="minorHAnsi"/>
          <w:color w:val="0070C0"/>
        </w:rPr>
        <w:t>SumarneKolicineEnergije</w:t>
      </w:r>
      <w:proofErr w:type="spellEnd"/>
      <w:r w:rsidR="008928D4" w:rsidRPr="007B0AA8">
        <w:rPr>
          <w:rFonts w:asciiTheme="minorHAnsi" w:hAnsiTheme="minorHAnsi" w:cstheme="minorHAnsi"/>
          <w:color w:val="0070C0"/>
        </w:rPr>
        <w:t>.</w:t>
      </w:r>
    </w:p>
    <w:p w14:paraId="31E8A05F" w14:textId="77777777" w:rsidR="00F676EF" w:rsidRDefault="00F676EF" w:rsidP="008928D4">
      <w:pPr>
        <w:rPr>
          <w:rFonts w:asciiTheme="minorHAnsi" w:hAnsiTheme="minorHAnsi" w:cstheme="minorHAnsi"/>
          <w:color w:val="0070C0"/>
        </w:rPr>
      </w:pPr>
    </w:p>
    <w:p w14:paraId="445D27AA" w14:textId="77777777" w:rsidR="00F676EF" w:rsidRPr="00F676EF" w:rsidRDefault="00F676EF" w:rsidP="008928D4">
      <w:pPr>
        <w:rPr>
          <w:rFonts w:asciiTheme="minorHAnsi" w:hAnsiTheme="minorHAnsi" w:cstheme="minorHAnsi"/>
          <w:color w:val="0070C0"/>
        </w:rPr>
      </w:pPr>
    </w:p>
    <w:p w14:paraId="44C785B7"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iz izdanega soglasja vemo po katerih pravilih/uredbah bo potekal obračun za posamezno merilno mesto / merilno točko (net </w:t>
      </w:r>
      <w:proofErr w:type="spellStart"/>
      <w:r w:rsidRPr="00B651B7">
        <w:rPr>
          <w:rFonts w:asciiTheme="minorHAnsi" w:eastAsia="Times New Roman" w:hAnsiTheme="minorHAnsi" w:cstheme="minorHAnsi"/>
        </w:rPr>
        <w:t>metering</w:t>
      </w:r>
      <w:proofErr w:type="spellEnd"/>
      <w:r w:rsidRPr="00B651B7">
        <w:rPr>
          <w:rFonts w:asciiTheme="minorHAnsi" w:eastAsia="Times New Roman" w:hAnsiTheme="minorHAnsi" w:cstheme="minorHAnsi"/>
        </w:rPr>
        <w:t xml:space="preserve"> oz. mesečni obračun)?  Predlagamo, da se na soglasje doda obračunska shema.</w:t>
      </w:r>
    </w:p>
    <w:p w14:paraId="356198F8" w14:textId="77777777" w:rsidR="008928D4" w:rsidRPr="007B0AA8" w:rsidRDefault="00B651B7" w:rsidP="008928D4">
      <w:pPr>
        <w:rPr>
          <w:rFonts w:asciiTheme="minorHAnsi" w:hAnsiTheme="minorHAnsi" w:cstheme="minorHAnsi"/>
          <w:b/>
          <w:bCs/>
          <w:i/>
          <w:iCs/>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376025">
        <w:rPr>
          <w:rFonts w:asciiTheme="minorHAnsi" w:hAnsiTheme="minorHAnsi" w:cstheme="minorHAnsi"/>
          <w:i/>
          <w:iCs/>
          <w:color w:val="0070C0"/>
        </w:rPr>
        <w:t>Menimo, da v SZP sheme</w:t>
      </w:r>
      <w:r w:rsidR="008928D4" w:rsidRPr="007B0AA8">
        <w:rPr>
          <w:rFonts w:asciiTheme="minorHAnsi" w:hAnsiTheme="minorHAnsi" w:cstheme="minorHAnsi"/>
          <w:i/>
          <w:iCs/>
          <w:color w:val="0070C0"/>
        </w:rPr>
        <w:t xml:space="preserve"> ni mogoče dodati, saj lahko odjemalec s samooskrbo prehaja iz letnega obračuna na mesečni obračun brez novega SZP. Prav tako se pred priključitvijo o tem odloča odjemalec.</w:t>
      </w:r>
      <w:r w:rsidR="005D3CFE">
        <w:rPr>
          <w:rFonts w:asciiTheme="minorHAnsi" w:hAnsiTheme="minorHAnsi" w:cstheme="minorHAnsi"/>
          <w:i/>
          <w:iCs/>
          <w:color w:val="0070C0"/>
        </w:rPr>
        <w:t xml:space="preserve"> V </w:t>
      </w:r>
      <w:r w:rsidR="00376025">
        <w:rPr>
          <w:rFonts w:asciiTheme="minorHAnsi" w:hAnsiTheme="minorHAnsi" w:cstheme="minorHAnsi"/>
          <w:i/>
          <w:iCs/>
          <w:color w:val="0070C0"/>
        </w:rPr>
        <w:t xml:space="preserve">izdaji </w:t>
      </w:r>
      <w:r w:rsidR="005D3CFE">
        <w:rPr>
          <w:rFonts w:asciiTheme="minorHAnsi" w:hAnsiTheme="minorHAnsi" w:cstheme="minorHAnsi"/>
          <w:i/>
          <w:iCs/>
          <w:color w:val="0070C0"/>
        </w:rPr>
        <w:t>SZP</w:t>
      </w:r>
      <w:r w:rsidR="00376025">
        <w:rPr>
          <w:rFonts w:asciiTheme="minorHAnsi" w:hAnsiTheme="minorHAnsi" w:cstheme="minorHAnsi"/>
          <w:i/>
          <w:iCs/>
          <w:color w:val="0070C0"/>
        </w:rPr>
        <w:t xml:space="preserve"> spremenjeno in v SZP</w:t>
      </w:r>
      <w:r w:rsidR="005D3CFE">
        <w:rPr>
          <w:rFonts w:asciiTheme="minorHAnsi" w:hAnsiTheme="minorHAnsi" w:cstheme="minorHAnsi"/>
          <w:i/>
          <w:iCs/>
          <w:color w:val="0070C0"/>
        </w:rPr>
        <w:t xml:space="preserve">, ki se sedaj izdajajo je </w:t>
      </w:r>
      <w:r w:rsidR="00376025">
        <w:rPr>
          <w:rFonts w:asciiTheme="minorHAnsi" w:hAnsiTheme="minorHAnsi" w:cstheme="minorHAnsi"/>
          <w:i/>
          <w:iCs/>
          <w:color w:val="0070C0"/>
        </w:rPr>
        <w:t xml:space="preserve">že </w:t>
      </w:r>
      <w:r w:rsidR="005D3CFE">
        <w:rPr>
          <w:rFonts w:asciiTheme="minorHAnsi" w:hAnsiTheme="minorHAnsi" w:cstheme="minorHAnsi"/>
          <w:i/>
          <w:iCs/>
          <w:color w:val="0070C0"/>
        </w:rPr>
        <w:t>opredeljeno ali gre za samooskrbo po ZSROVE ali EZ-1.</w:t>
      </w:r>
    </w:p>
    <w:p w14:paraId="7C36339D" w14:textId="77777777" w:rsidR="008928D4" w:rsidRDefault="008928D4" w:rsidP="008928D4">
      <w:pPr>
        <w:rPr>
          <w:rFonts w:asciiTheme="minorHAnsi" w:hAnsiTheme="minorHAnsi" w:cstheme="minorHAnsi"/>
          <w:color w:val="1F497D"/>
        </w:rPr>
      </w:pPr>
    </w:p>
    <w:p w14:paraId="4666FFDA" w14:textId="77777777" w:rsidR="00B651B7" w:rsidRPr="008928D4" w:rsidRDefault="00B651B7" w:rsidP="008928D4">
      <w:pPr>
        <w:rPr>
          <w:rFonts w:asciiTheme="minorHAnsi" w:hAnsiTheme="minorHAnsi" w:cstheme="minorHAnsi"/>
          <w:color w:val="1F497D"/>
        </w:rPr>
      </w:pPr>
    </w:p>
    <w:p w14:paraId="787224BC"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Preko katerega kanala so dobavitelju na voljo deleži po katerih se deli proizvodnja skupnostne samooskrbe?</w:t>
      </w:r>
    </w:p>
    <w:p w14:paraId="4DF838A2" w14:textId="77777777" w:rsidR="008928D4" w:rsidRPr="007B0AA8"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V informacijski podpori</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poizvedba o deležih skupnosti še ni na voljo dobaviteljem.</w:t>
      </w:r>
      <w:r w:rsidR="00376025">
        <w:rPr>
          <w:rFonts w:asciiTheme="minorHAnsi" w:hAnsiTheme="minorHAnsi" w:cstheme="minorHAnsi"/>
          <w:i/>
          <w:iCs/>
          <w:color w:val="0070C0"/>
        </w:rPr>
        <w:t xml:space="preserve"> Deleži se določijo pred priključitvijo z </w:t>
      </w:r>
      <w:r w:rsidR="00376025" w:rsidRPr="00376025">
        <w:rPr>
          <w:rFonts w:asciiTheme="minorHAnsi" w:hAnsiTheme="minorHAnsi" w:cstheme="minorHAnsi"/>
          <w:i/>
          <w:iCs/>
          <w:color w:val="0070C0"/>
        </w:rPr>
        <w:t xml:space="preserve">izpolnitvijo </w:t>
      </w:r>
      <w:r w:rsidR="00376025" w:rsidRPr="00376025">
        <w:rPr>
          <w:rFonts w:asciiTheme="minorHAnsi" w:hAnsiTheme="minorHAnsi" w:cstheme="minorHAnsi"/>
          <w:color w:val="0070C0"/>
          <w:spacing w:val="-5"/>
          <w:shd w:val="clear" w:color="auto" w:fill="FFFFFF"/>
        </w:rPr>
        <w:t>13.5 Soglasja za registracijo skupnostne samooskrbe </w:t>
      </w:r>
      <w:r w:rsidR="00376025" w:rsidRPr="00376025">
        <w:rPr>
          <w:rFonts w:asciiTheme="minorHAnsi" w:hAnsiTheme="minorHAnsi" w:cstheme="minorHAnsi"/>
          <w:color w:val="0070C0"/>
        </w:rPr>
        <w:t>.</w:t>
      </w:r>
    </w:p>
    <w:p w14:paraId="46A16DE7" w14:textId="77777777" w:rsidR="008928D4" w:rsidRDefault="008928D4" w:rsidP="008928D4">
      <w:pPr>
        <w:rPr>
          <w:rFonts w:asciiTheme="minorHAnsi" w:hAnsiTheme="minorHAnsi" w:cstheme="minorHAnsi"/>
          <w:color w:val="1F497D"/>
        </w:rPr>
      </w:pPr>
    </w:p>
    <w:p w14:paraId="3A020299" w14:textId="77777777" w:rsidR="00B651B7" w:rsidRPr="00B651B7" w:rsidRDefault="00B651B7" w:rsidP="008928D4">
      <w:pPr>
        <w:rPr>
          <w:rFonts w:asciiTheme="minorHAnsi" w:hAnsiTheme="minorHAnsi" w:cstheme="minorHAnsi"/>
        </w:rPr>
      </w:pPr>
    </w:p>
    <w:p w14:paraId="7A2A6C96"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Kje lahko kupec pred priključitvijo merilnega mesta pridobi podatke o obračunski shemi? Pogodba mora namreč biti podpisana pred priključitvijo.</w:t>
      </w:r>
    </w:p>
    <w:p w14:paraId="4894C1DC" w14:textId="77777777" w:rsidR="00376025" w:rsidRPr="00376025" w:rsidRDefault="00B651B7" w:rsidP="00376025">
      <w:pPr>
        <w:rPr>
          <w:rFonts w:asciiTheme="minorHAnsi" w:hAnsiTheme="minorHAnsi" w:cstheme="minorHAnsi"/>
          <w:i/>
          <w:iCs/>
          <w:color w:val="0070C0"/>
        </w:rPr>
      </w:pPr>
      <w:r w:rsidRPr="00376025">
        <w:rPr>
          <w:rFonts w:asciiTheme="minorHAnsi" w:hAnsiTheme="minorHAnsi" w:cstheme="minorHAnsi"/>
          <w:bCs/>
          <w:i/>
          <w:iCs/>
          <w:color w:val="0070C0"/>
        </w:rPr>
        <w:t>ODGOVOR</w:t>
      </w:r>
      <w:r w:rsidR="008928D4" w:rsidRPr="00376025">
        <w:rPr>
          <w:rFonts w:asciiTheme="minorHAnsi" w:hAnsiTheme="minorHAnsi" w:cstheme="minorHAnsi"/>
          <w:bCs/>
          <w:i/>
          <w:iCs/>
          <w:color w:val="0070C0"/>
        </w:rPr>
        <w:t xml:space="preserve">: </w:t>
      </w:r>
      <w:r w:rsidR="008928D4" w:rsidRPr="00376025">
        <w:rPr>
          <w:rFonts w:asciiTheme="minorHAnsi" w:hAnsiTheme="minorHAnsi" w:cstheme="minorHAnsi"/>
          <w:i/>
          <w:iCs/>
          <w:color w:val="0070C0"/>
        </w:rPr>
        <w:t>Kupec je tisti, ki ob Enotni vlogi za SZP naroči kakšna naj bo vezalna shem</w:t>
      </w:r>
      <w:r w:rsidR="00AD0CE1">
        <w:rPr>
          <w:rFonts w:asciiTheme="minorHAnsi" w:hAnsiTheme="minorHAnsi" w:cstheme="minorHAnsi"/>
          <w:i/>
          <w:iCs/>
          <w:color w:val="0070C0"/>
        </w:rPr>
        <w:t>a, ki se potem povzame v SZP. Pred priključevanjem  kupec izbere samooskrbo</w:t>
      </w:r>
      <w:r w:rsidR="00376025">
        <w:rPr>
          <w:rFonts w:asciiTheme="minorHAnsi" w:hAnsiTheme="minorHAnsi" w:cstheme="minorHAnsi"/>
          <w:i/>
          <w:iCs/>
          <w:color w:val="0070C0"/>
        </w:rPr>
        <w:t xml:space="preserve"> v ok</w:t>
      </w:r>
      <w:r w:rsidR="00AD0CE1">
        <w:rPr>
          <w:rFonts w:asciiTheme="minorHAnsi" w:hAnsiTheme="minorHAnsi" w:cstheme="minorHAnsi"/>
          <w:i/>
          <w:iCs/>
          <w:color w:val="0070C0"/>
        </w:rPr>
        <w:t>viru predpisov na tem področju.</w:t>
      </w:r>
      <w:r w:rsidR="008928D4" w:rsidRPr="00376025">
        <w:rPr>
          <w:rFonts w:asciiTheme="minorHAnsi" w:hAnsiTheme="minorHAnsi" w:cstheme="minorHAnsi"/>
          <w:i/>
          <w:iCs/>
          <w:color w:val="0070C0"/>
        </w:rPr>
        <w:t xml:space="preserve"> </w:t>
      </w:r>
      <w:r w:rsidR="00AD0CE1">
        <w:rPr>
          <w:rFonts w:asciiTheme="minorHAnsi" w:hAnsiTheme="minorHAnsi" w:cstheme="minorHAnsi"/>
          <w:i/>
          <w:iCs/>
          <w:color w:val="0070C0"/>
        </w:rPr>
        <w:t>Na osnovi svojih odločitve</w:t>
      </w:r>
      <w:r w:rsidR="00376025" w:rsidRPr="00376025">
        <w:rPr>
          <w:rFonts w:asciiTheme="minorHAnsi" w:hAnsiTheme="minorHAnsi" w:cstheme="minorHAnsi"/>
          <w:i/>
          <w:iCs/>
          <w:color w:val="0070C0"/>
        </w:rPr>
        <w:t xml:space="preserve"> nato kupec sklene pogodbo</w:t>
      </w:r>
      <w:r w:rsidR="00AD0CE1">
        <w:rPr>
          <w:rFonts w:asciiTheme="minorHAnsi" w:hAnsiTheme="minorHAnsi" w:cstheme="minorHAnsi"/>
          <w:i/>
          <w:iCs/>
          <w:color w:val="0070C0"/>
        </w:rPr>
        <w:t xml:space="preserve"> z dobaviteljem</w:t>
      </w:r>
      <w:r w:rsidR="00376025" w:rsidRPr="00376025">
        <w:rPr>
          <w:rFonts w:asciiTheme="minorHAnsi" w:hAnsiTheme="minorHAnsi" w:cstheme="minorHAnsi"/>
          <w:i/>
          <w:iCs/>
          <w:color w:val="0070C0"/>
        </w:rPr>
        <w:t>. Za kupca lahko to določijo njegovi izbrani izvajalci, ki morajo pr</w:t>
      </w:r>
      <w:r w:rsidR="00AD0CE1">
        <w:rPr>
          <w:rFonts w:asciiTheme="minorHAnsi" w:hAnsiTheme="minorHAnsi" w:cstheme="minorHAnsi"/>
          <w:i/>
          <w:iCs/>
          <w:color w:val="0070C0"/>
        </w:rPr>
        <w:t>i svojem delu upoštevati predpise</w:t>
      </w:r>
      <w:r w:rsidR="00376025" w:rsidRPr="00376025">
        <w:rPr>
          <w:rFonts w:asciiTheme="minorHAnsi" w:hAnsiTheme="minorHAnsi" w:cstheme="minorHAnsi"/>
          <w:i/>
          <w:iCs/>
          <w:color w:val="0070C0"/>
        </w:rPr>
        <w:t xml:space="preserve"> in  če kupec s tem ni seznanjen, pa ga seznaniti.</w:t>
      </w:r>
    </w:p>
    <w:p w14:paraId="0DDDE912" w14:textId="77777777" w:rsidR="008928D4" w:rsidRPr="00376025" w:rsidRDefault="00376025" w:rsidP="008928D4">
      <w:pPr>
        <w:rPr>
          <w:rFonts w:asciiTheme="minorHAnsi" w:hAnsiTheme="minorHAnsi" w:cstheme="minorHAnsi"/>
          <w:i/>
          <w:iCs/>
          <w:color w:val="0070C0"/>
        </w:rPr>
      </w:pPr>
      <w:r>
        <w:rPr>
          <w:rFonts w:asciiTheme="minorHAnsi" w:hAnsiTheme="minorHAnsi" w:cstheme="minorHAnsi"/>
          <w:i/>
          <w:iCs/>
          <w:color w:val="0070C0"/>
        </w:rPr>
        <w:t>Po prejemu vloge za priključitev  DO določi obračunsko shemo v okviru veljavnih predpisov na tem področju in jo zapiše v evidenco obračunske merilne točke</w:t>
      </w:r>
      <w:r w:rsidR="008928D4" w:rsidRPr="00376025">
        <w:rPr>
          <w:rFonts w:asciiTheme="minorHAnsi" w:hAnsiTheme="minorHAnsi" w:cstheme="minorHAnsi"/>
          <w:i/>
          <w:iCs/>
          <w:color w:val="0070C0"/>
        </w:rPr>
        <w:t>. Za oboje so vzpostavljeni in objavljeni šifranti v prilogi SONDSEE.</w:t>
      </w:r>
    </w:p>
    <w:p w14:paraId="15430A58" w14:textId="77777777" w:rsidR="008928D4" w:rsidRDefault="008928D4" w:rsidP="008928D4">
      <w:pPr>
        <w:rPr>
          <w:rFonts w:asciiTheme="minorHAnsi" w:hAnsiTheme="minorHAnsi" w:cstheme="minorHAnsi"/>
          <w:color w:val="1F497D"/>
        </w:rPr>
      </w:pPr>
    </w:p>
    <w:p w14:paraId="47F08B4A" w14:textId="77777777" w:rsidR="00B651B7" w:rsidRPr="008928D4" w:rsidRDefault="00B651B7" w:rsidP="008928D4">
      <w:pPr>
        <w:rPr>
          <w:rFonts w:asciiTheme="minorHAnsi" w:hAnsiTheme="minorHAnsi" w:cstheme="minorHAnsi"/>
          <w:color w:val="1F497D"/>
        </w:rPr>
      </w:pPr>
    </w:p>
    <w:p w14:paraId="721C6DFF"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se deleži skupnostne samooskrbe spreminjajo, lahko to izvede dobavitelj preko CEEPS? </w:t>
      </w:r>
    </w:p>
    <w:p w14:paraId="47B4C0DA" w14:textId="77777777" w:rsidR="008928D4" w:rsidRPr="007B0AA8" w:rsidRDefault="00B651B7" w:rsidP="008928D4">
      <w:pPr>
        <w:rPr>
          <w:rFonts w:asciiTheme="minorHAnsi" w:hAnsiTheme="minorHAnsi" w:cstheme="minorHAnsi"/>
          <w:i/>
          <w:iCs/>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 xml:space="preserve">: </w:t>
      </w:r>
      <w:r w:rsidR="008928D4" w:rsidRPr="00EE45A8">
        <w:rPr>
          <w:rFonts w:asciiTheme="minorHAnsi" w:hAnsiTheme="minorHAnsi" w:cstheme="minorHAnsi"/>
          <w:i/>
          <w:iCs/>
          <w:color w:val="0070C0"/>
        </w:rPr>
        <w:t>Pooblaščenec</w:t>
      </w:r>
      <w:r w:rsidR="008928D4" w:rsidRPr="007B0AA8">
        <w:rPr>
          <w:rFonts w:asciiTheme="minorHAnsi" w:hAnsiTheme="minorHAnsi" w:cstheme="minorHAnsi"/>
          <w:i/>
          <w:iCs/>
          <w:color w:val="0070C0"/>
        </w:rPr>
        <w:t xml:space="preserve"> skupnosti poda nov dokument z delitvijo deležev, ki se seštejejo v ena. Lahko pa bo v prihodnje, ko bo inf.  podpora zagotovljena  to oddal  tudi izbran dobavitelj skupnosti za prevzem morebitnih količin za merilno mesto oddaje v omrežje. </w:t>
      </w:r>
    </w:p>
    <w:p w14:paraId="7C5756B7" w14:textId="77777777" w:rsidR="008928D4" w:rsidRDefault="008928D4" w:rsidP="008928D4">
      <w:pPr>
        <w:rPr>
          <w:rFonts w:asciiTheme="minorHAnsi" w:hAnsiTheme="minorHAnsi" w:cstheme="minorHAnsi"/>
        </w:rPr>
      </w:pPr>
    </w:p>
    <w:p w14:paraId="3DA69D6C" w14:textId="77777777" w:rsidR="00B651B7" w:rsidRPr="00B651B7" w:rsidRDefault="00B651B7" w:rsidP="008928D4">
      <w:pPr>
        <w:rPr>
          <w:rFonts w:asciiTheme="minorHAnsi" w:hAnsiTheme="minorHAnsi" w:cstheme="minorHAnsi"/>
        </w:rPr>
      </w:pPr>
    </w:p>
    <w:p w14:paraId="3BF2044A"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bo prikazana proizvodnja ob prehodu na </w:t>
      </w:r>
      <w:proofErr w:type="spellStart"/>
      <w:r w:rsidRPr="00B651B7">
        <w:rPr>
          <w:rFonts w:asciiTheme="minorHAnsi" w:eastAsia="Times New Roman" w:hAnsiTheme="minorHAnsi" w:cstheme="minorHAnsi"/>
        </w:rPr>
        <w:t>večtarifni</w:t>
      </w:r>
      <w:proofErr w:type="spellEnd"/>
      <w:r w:rsidRPr="00B651B7">
        <w:rPr>
          <w:rFonts w:asciiTheme="minorHAnsi" w:eastAsia="Times New Roman" w:hAnsiTheme="minorHAnsi" w:cstheme="minorHAnsi"/>
        </w:rPr>
        <w:t xml:space="preserve"> obračun omrežnine za dobavitelje?</w:t>
      </w:r>
    </w:p>
    <w:p w14:paraId="4E9B4C5F" w14:textId="77777777" w:rsidR="008928D4" w:rsidRPr="007B0AA8"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color w:val="0070C0"/>
        </w:rPr>
        <w:t xml:space="preserve">Proizvodnja ne bo prikazana, prikazane pa bodo pripadajoče količine oddane energije v omrežje. Količine oddane energije bodo v tem primeru dodane v razdelek </w:t>
      </w:r>
      <w:proofErr w:type="spellStart"/>
      <w:r w:rsidR="008928D4" w:rsidRPr="007B0AA8">
        <w:rPr>
          <w:rFonts w:asciiTheme="minorHAnsi" w:hAnsiTheme="minorHAnsi" w:cstheme="minorHAnsi"/>
          <w:color w:val="0070C0"/>
        </w:rPr>
        <w:t>SumarneKolicineEnergije</w:t>
      </w:r>
      <w:proofErr w:type="spellEnd"/>
      <w:r w:rsidR="008928D4" w:rsidRPr="007B0AA8">
        <w:rPr>
          <w:rFonts w:asciiTheme="minorHAnsi" w:hAnsiTheme="minorHAnsi" w:cstheme="minorHAnsi"/>
          <w:color w:val="0070C0"/>
        </w:rPr>
        <w:t>.</w:t>
      </w:r>
    </w:p>
    <w:p w14:paraId="36CDA8E9" w14:textId="77777777" w:rsidR="008928D4" w:rsidRDefault="008928D4" w:rsidP="008928D4">
      <w:pPr>
        <w:rPr>
          <w:rFonts w:asciiTheme="minorHAnsi" w:hAnsiTheme="minorHAnsi" w:cstheme="minorHAnsi"/>
          <w:color w:val="1F497D"/>
        </w:rPr>
      </w:pPr>
    </w:p>
    <w:p w14:paraId="0AD5C8AA" w14:textId="77777777" w:rsidR="00B651B7" w:rsidRPr="008928D4" w:rsidRDefault="00B651B7" w:rsidP="008928D4">
      <w:pPr>
        <w:rPr>
          <w:rFonts w:asciiTheme="minorHAnsi" w:hAnsiTheme="minorHAnsi" w:cstheme="minorHAnsi"/>
          <w:color w:val="1F497D"/>
        </w:rPr>
      </w:pPr>
    </w:p>
    <w:p w14:paraId="467FE950"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Ali so odjemalci skupnostne samooskrbe v primeru, da so vsi odjemalci priključeni na isto TP (tudi elektrarna) in je moč elektrarne večja od 43 kW upravičeni do letnega poračuna (</w:t>
      </w:r>
      <w:proofErr w:type="spellStart"/>
      <w:r w:rsidRPr="00B651B7">
        <w:rPr>
          <w:rFonts w:asciiTheme="minorHAnsi" w:eastAsia="Times New Roman" w:hAnsiTheme="minorHAnsi" w:cstheme="minorHAnsi"/>
        </w:rPr>
        <w:t>netmetering</w:t>
      </w:r>
      <w:proofErr w:type="spellEnd"/>
      <w:r w:rsidRPr="00B651B7">
        <w:rPr>
          <w:rFonts w:asciiTheme="minorHAnsi" w:eastAsia="Times New Roman" w:hAnsiTheme="minorHAnsi" w:cstheme="minorHAnsi"/>
        </w:rPr>
        <w:t>)?</w:t>
      </w:r>
    </w:p>
    <w:p w14:paraId="34268DCF" w14:textId="77777777" w:rsidR="00932D15" w:rsidRDefault="00B651B7" w:rsidP="008928D4">
      <w:pPr>
        <w:spacing w:after="160" w:line="252" w:lineRule="auto"/>
        <w:rPr>
          <w:rFonts w:asciiTheme="minorHAnsi" w:hAnsiTheme="minorHAnsi" w:cstheme="minorHAnsi"/>
          <w:i/>
          <w:iCs/>
          <w:color w:val="0070C0"/>
        </w:rPr>
      </w:pPr>
      <w:r w:rsidRPr="00EE45A8">
        <w:rPr>
          <w:rFonts w:asciiTheme="minorHAnsi" w:hAnsiTheme="minorHAnsi" w:cstheme="minorHAnsi"/>
          <w:bCs/>
          <w:i/>
          <w:iCs/>
          <w:color w:val="0070C0"/>
        </w:rPr>
        <w:t>ODGOVOR</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 xml:space="preserve">Da če ima za elektrarna ustrezen SZP (ločena oddaja v omrežje brez odjema). </w:t>
      </w:r>
      <w:r w:rsidRPr="007B0AA8">
        <w:rPr>
          <w:rFonts w:asciiTheme="minorHAnsi" w:hAnsiTheme="minorHAnsi" w:cstheme="minorHAnsi"/>
          <w:i/>
          <w:iCs/>
          <w:color w:val="0070C0"/>
        </w:rPr>
        <w:t>Pomemben je tudi čas oddaje vloge za SZP do konca leta</w:t>
      </w:r>
      <w:r w:rsidR="00F676EF">
        <w:rPr>
          <w:rFonts w:asciiTheme="minorHAnsi" w:hAnsiTheme="minorHAnsi" w:cstheme="minorHAnsi"/>
          <w:i/>
          <w:iCs/>
          <w:color w:val="0070C0"/>
        </w:rPr>
        <w:t xml:space="preserve"> 2023 in vključitev v letu 2024.</w:t>
      </w:r>
    </w:p>
    <w:p w14:paraId="461B1FAE" w14:textId="77777777" w:rsidR="00F676EF" w:rsidRDefault="00F676EF" w:rsidP="008928D4">
      <w:pPr>
        <w:spacing w:after="160" w:line="252" w:lineRule="auto"/>
        <w:rPr>
          <w:rFonts w:asciiTheme="minorHAnsi" w:hAnsiTheme="minorHAnsi" w:cstheme="minorHAnsi"/>
          <w:i/>
          <w:iCs/>
          <w:color w:val="0070C0"/>
        </w:rPr>
      </w:pPr>
    </w:p>
    <w:p w14:paraId="199B3C1E" w14:textId="77777777" w:rsidR="00F676EF" w:rsidRDefault="00F676EF" w:rsidP="008928D4">
      <w:pPr>
        <w:spacing w:after="160" w:line="252" w:lineRule="auto"/>
        <w:rPr>
          <w:rFonts w:asciiTheme="minorHAnsi" w:hAnsiTheme="minorHAnsi" w:cstheme="minorHAnsi"/>
          <w:i/>
          <w:iCs/>
          <w:color w:val="0070C0"/>
        </w:rPr>
      </w:pPr>
    </w:p>
    <w:p w14:paraId="735DFF92" w14:textId="77777777" w:rsidR="00F676EF" w:rsidRDefault="00F676EF" w:rsidP="008928D4">
      <w:pPr>
        <w:spacing w:after="160" w:line="252" w:lineRule="auto"/>
        <w:rPr>
          <w:rFonts w:asciiTheme="minorHAnsi" w:hAnsiTheme="minorHAnsi" w:cstheme="minorHAnsi"/>
          <w:i/>
          <w:iCs/>
          <w:color w:val="0070C0"/>
        </w:rPr>
      </w:pPr>
    </w:p>
    <w:p w14:paraId="78227879" w14:textId="77777777" w:rsidR="00F676EF" w:rsidRDefault="00F676EF" w:rsidP="008928D4">
      <w:pPr>
        <w:spacing w:after="160" w:line="252" w:lineRule="auto"/>
        <w:rPr>
          <w:rFonts w:asciiTheme="minorHAnsi" w:hAnsiTheme="minorHAnsi" w:cstheme="minorHAnsi"/>
          <w:i/>
          <w:iCs/>
          <w:color w:val="0070C0"/>
        </w:rPr>
      </w:pPr>
    </w:p>
    <w:p w14:paraId="5D74C4A6" w14:textId="77777777" w:rsidR="0040041A" w:rsidRDefault="0040041A" w:rsidP="008928D4">
      <w:pPr>
        <w:spacing w:after="160" w:line="252" w:lineRule="auto"/>
        <w:rPr>
          <w:rFonts w:asciiTheme="minorHAnsi" w:hAnsiTheme="minorHAnsi" w:cstheme="minorHAnsi"/>
          <w:lang w:eastAsia="sl-SI"/>
          <w14:ligatures w14:val="none"/>
        </w:rPr>
      </w:pPr>
      <w:r w:rsidRPr="0040041A">
        <w:rPr>
          <w:rFonts w:asciiTheme="minorHAnsi" w:hAnsiTheme="minorHAnsi" w:cstheme="minorHAnsi"/>
          <w:lang w:eastAsia="sl-SI"/>
          <w14:ligatures w14:val="none"/>
        </w:rPr>
        <w:t>Urša Černivec na sestanku zastavi  v</w:t>
      </w:r>
      <w:r w:rsidR="00DC656A" w:rsidRPr="0040041A">
        <w:rPr>
          <w:rFonts w:asciiTheme="minorHAnsi" w:hAnsiTheme="minorHAnsi" w:cstheme="minorHAnsi"/>
          <w:lang w:eastAsia="sl-SI"/>
          <w14:ligatures w14:val="none"/>
        </w:rPr>
        <w:t>prašanje</w:t>
      </w:r>
      <w:r w:rsidRPr="0040041A">
        <w:rPr>
          <w:rFonts w:asciiTheme="minorHAnsi" w:hAnsiTheme="minorHAnsi" w:cstheme="minorHAnsi"/>
          <w:lang w:eastAsia="sl-SI"/>
          <w14:ligatures w14:val="none"/>
        </w:rPr>
        <w:t xml:space="preserve"> </w:t>
      </w:r>
      <w:r w:rsidR="00DC656A" w:rsidRPr="0040041A">
        <w:rPr>
          <w:rFonts w:asciiTheme="minorHAnsi" w:hAnsiTheme="minorHAnsi" w:cstheme="minorHAnsi"/>
          <w:lang w:eastAsia="sl-SI"/>
          <w14:ligatures w14:val="none"/>
        </w:rPr>
        <w:t xml:space="preserve"> o </w:t>
      </w:r>
      <w:r w:rsidRPr="0040041A">
        <w:rPr>
          <w:rFonts w:asciiTheme="minorHAnsi" w:hAnsiTheme="minorHAnsi" w:cstheme="minorHAnsi"/>
          <w:lang w:eastAsia="sl-SI"/>
          <w14:ligatures w14:val="none"/>
        </w:rPr>
        <w:t xml:space="preserve">neusklajenosti pričetka uvedbe novega obračuna omrežnine s 1.3.2024 in </w:t>
      </w:r>
      <w:r w:rsidRPr="0040041A">
        <w:t>»Akta o načinu izkazovanja informacij na računu za električno energijo s 1.1.2024.</w:t>
      </w:r>
      <w:r w:rsidR="00C933AB">
        <w:t xml:space="preserve"> saj je sprememba priloge A predvidena s 1.3.2024 obveznosti iz Akta o izkazovanju na računu pa nastopijo s 1.1.2024.</w:t>
      </w:r>
      <w:r w:rsidRPr="0040041A">
        <w:rPr>
          <w:rFonts w:asciiTheme="minorHAnsi" w:hAnsiTheme="minorHAnsi" w:cstheme="minorHAnsi"/>
          <w:lang w:eastAsia="sl-SI"/>
          <w14:ligatures w14:val="none"/>
        </w:rPr>
        <w:t xml:space="preserve"> </w:t>
      </w:r>
    </w:p>
    <w:p w14:paraId="63A8F689" w14:textId="77777777" w:rsidR="0040041A" w:rsidRPr="0040041A" w:rsidRDefault="0040041A" w:rsidP="008928D4">
      <w:pPr>
        <w:spacing w:after="160" w:line="252" w:lineRule="auto"/>
        <w:rPr>
          <w:rFonts w:asciiTheme="minorHAnsi" w:hAnsiTheme="minorHAnsi" w:cstheme="minorHAnsi"/>
          <w:lang w:eastAsia="sl-SI"/>
          <w14:ligatures w14:val="none"/>
        </w:rPr>
      </w:pPr>
      <w:r w:rsidRPr="0040041A">
        <w:rPr>
          <w:rFonts w:asciiTheme="minorHAnsi" w:hAnsiTheme="minorHAnsi" w:cstheme="minorHAnsi"/>
          <w:color w:val="0070C0"/>
          <w:lang w:eastAsia="sl-SI"/>
          <w14:ligatures w14:val="none"/>
        </w:rPr>
        <w:t>ODGOVOR: N</w:t>
      </w:r>
      <w:r w:rsidR="00F676EF">
        <w:rPr>
          <w:rFonts w:asciiTheme="minorHAnsi" w:hAnsiTheme="minorHAnsi" w:cstheme="minorHAnsi"/>
          <w:color w:val="0070C0"/>
          <w:lang w:eastAsia="sl-SI"/>
          <w14:ligatures w14:val="none"/>
        </w:rPr>
        <w:t xml:space="preserve">a navedeno </w:t>
      </w:r>
      <w:r w:rsidR="00F676EF" w:rsidRPr="00157BA9">
        <w:rPr>
          <w:rFonts w:asciiTheme="minorHAnsi" w:hAnsiTheme="minorHAnsi" w:cstheme="minorHAnsi"/>
          <w:strike/>
          <w:color w:val="0070C0"/>
          <w:lang w:eastAsia="sl-SI"/>
          <w14:ligatures w14:val="none"/>
        </w:rPr>
        <w:t>pobudo</w:t>
      </w:r>
      <w:r w:rsidR="00157BA9">
        <w:rPr>
          <w:rFonts w:asciiTheme="minorHAnsi" w:hAnsiTheme="minorHAnsi" w:cstheme="minorHAnsi"/>
          <w:color w:val="0070C0"/>
          <w:lang w:eastAsia="sl-SI"/>
          <w14:ligatures w14:val="none"/>
        </w:rPr>
        <w:t xml:space="preserve"> </w:t>
      </w:r>
      <w:r w:rsidR="00157BA9">
        <w:rPr>
          <w:rFonts w:asciiTheme="minorHAnsi" w:hAnsiTheme="minorHAnsi" w:cstheme="minorHAnsi"/>
          <w:color w:val="FF0000"/>
          <w:lang w:eastAsia="sl-SI"/>
          <w14:ligatures w14:val="none"/>
        </w:rPr>
        <w:t>vprašanje</w:t>
      </w:r>
      <w:r w:rsidR="00F676EF">
        <w:rPr>
          <w:rFonts w:asciiTheme="minorHAnsi" w:hAnsiTheme="minorHAnsi" w:cstheme="minorHAnsi"/>
          <w:color w:val="0070C0"/>
          <w:lang w:eastAsia="sl-SI"/>
          <w14:ligatures w14:val="none"/>
        </w:rPr>
        <w:t xml:space="preserve"> je bilo takoj </w:t>
      </w:r>
      <w:r w:rsidRPr="0040041A">
        <w:rPr>
          <w:rFonts w:asciiTheme="minorHAnsi" w:hAnsiTheme="minorHAnsi" w:cstheme="minorHAnsi"/>
          <w:color w:val="0070C0"/>
          <w:lang w:eastAsia="sl-SI"/>
          <w14:ligatures w14:val="none"/>
        </w:rPr>
        <w:t xml:space="preserve"> poslano vprašanje na Agencijo (Mitja Prešern).</w:t>
      </w:r>
    </w:p>
    <w:p w14:paraId="6406C4A0" w14:textId="77777777" w:rsidR="00035CA8" w:rsidRPr="008928D4" w:rsidRDefault="00035CA8">
      <w:pPr>
        <w:rPr>
          <w:rFonts w:asciiTheme="minorHAnsi" w:hAnsiTheme="minorHAnsi" w:cstheme="minorHAnsi"/>
        </w:rPr>
      </w:pPr>
    </w:p>
    <w:sectPr w:rsidR="00035CA8" w:rsidRPr="008928D4">
      <w:footerReference w:type="default" r:id="rId4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F9D83A" w14:textId="77777777" w:rsidR="0082116F" w:rsidRDefault="0082116F" w:rsidP="00B651B7">
      <w:r>
        <w:separator/>
      </w:r>
    </w:p>
  </w:endnote>
  <w:endnote w:type="continuationSeparator" w:id="0">
    <w:p w14:paraId="5643C941" w14:textId="77777777" w:rsidR="0082116F" w:rsidRDefault="0082116F" w:rsidP="00B651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ptos">
    <w:altName w:val="Times New Roman"/>
    <w:charset w:val="00"/>
    <w:family w:val="swiss"/>
    <w:pitch w:val="variable"/>
    <w:sig w:usb0="20000287" w:usb1="00000003" w:usb2="00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8792332"/>
      <w:docPartObj>
        <w:docPartGallery w:val="Page Numbers (Bottom of Page)"/>
        <w:docPartUnique/>
      </w:docPartObj>
    </w:sdtPr>
    <w:sdtContent>
      <w:p w14:paraId="5B51B892" w14:textId="21D799F3" w:rsidR="00E033A9" w:rsidRDefault="00E033A9">
        <w:pPr>
          <w:pStyle w:val="Noga"/>
          <w:jc w:val="center"/>
        </w:pPr>
        <w:r>
          <w:fldChar w:fldCharType="begin"/>
        </w:r>
        <w:r>
          <w:instrText>PAGE   \* MERGEFORMAT</w:instrText>
        </w:r>
        <w:r>
          <w:fldChar w:fldCharType="separate"/>
        </w:r>
        <w:r w:rsidR="002F7FA6">
          <w:rPr>
            <w:noProof/>
          </w:rPr>
          <w:t>2</w:t>
        </w:r>
        <w:r>
          <w:fldChar w:fldCharType="end"/>
        </w:r>
      </w:p>
    </w:sdtContent>
  </w:sdt>
  <w:p w14:paraId="69228E61" w14:textId="77777777" w:rsidR="00E033A9" w:rsidRDefault="00E033A9">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6AC350" w14:textId="77777777" w:rsidR="0082116F" w:rsidRDefault="0082116F" w:rsidP="00B651B7">
      <w:r>
        <w:separator/>
      </w:r>
    </w:p>
  </w:footnote>
  <w:footnote w:type="continuationSeparator" w:id="0">
    <w:p w14:paraId="739F1AD7" w14:textId="77777777" w:rsidR="0082116F" w:rsidRDefault="0082116F" w:rsidP="00B651B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212DC"/>
    <w:multiLevelType w:val="hybridMultilevel"/>
    <w:tmpl w:val="FEE08054"/>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 w15:restartNumberingAfterBreak="0">
    <w:nsid w:val="07625A7B"/>
    <w:multiLevelType w:val="hybridMultilevel"/>
    <w:tmpl w:val="CB74B818"/>
    <w:lvl w:ilvl="0" w:tplc="BAB6672E">
      <w:start w:val="1"/>
      <w:numFmt w:val="upperLetter"/>
      <w:lvlText w:val="%1."/>
      <w:lvlJc w:val="left"/>
      <w:pPr>
        <w:ind w:left="1080" w:hanging="360"/>
      </w:pPr>
    </w:lvl>
    <w:lvl w:ilvl="1" w:tplc="04240019">
      <w:start w:val="1"/>
      <w:numFmt w:val="lowerLetter"/>
      <w:lvlText w:val="%2."/>
      <w:lvlJc w:val="left"/>
      <w:pPr>
        <w:ind w:left="1800" w:hanging="360"/>
      </w:pPr>
    </w:lvl>
    <w:lvl w:ilvl="2" w:tplc="0424001B">
      <w:start w:val="1"/>
      <w:numFmt w:val="lowerRoman"/>
      <w:lvlText w:val="%3."/>
      <w:lvlJc w:val="right"/>
      <w:pPr>
        <w:ind w:left="2520" w:hanging="180"/>
      </w:pPr>
    </w:lvl>
    <w:lvl w:ilvl="3" w:tplc="0424000F">
      <w:start w:val="1"/>
      <w:numFmt w:val="decimal"/>
      <w:lvlText w:val="%4."/>
      <w:lvlJc w:val="left"/>
      <w:pPr>
        <w:ind w:left="3240" w:hanging="360"/>
      </w:pPr>
    </w:lvl>
    <w:lvl w:ilvl="4" w:tplc="04240019">
      <w:start w:val="1"/>
      <w:numFmt w:val="lowerLetter"/>
      <w:lvlText w:val="%5."/>
      <w:lvlJc w:val="left"/>
      <w:pPr>
        <w:ind w:left="3960" w:hanging="360"/>
      </w:pPr>
    </w:lvl>
    <w:lvl w:ilvl="5" w:tplc="0424001B">
      <w:start w:val="1"/>
      <w:numFmt w:val="lowerRoman"/>
      <w:lvlText w:val="%6."/>
      <w:lvlJc w:val="right"/>
      <w:pPr>
        <w:ind w:left="4680" w:hanging="180"/>
      </w:pPr>
    </w:lvl>
    <w:lvl w:ilvl="6" w:tplc="0424000F">
      <w:start w:val="1"/>
      <w:numFmt w:val="decimal"/>
      <w:lvlText w:val="%7."/>
      <w:lvlJc w:val="left"/>
      <w:pPr>
        <w:ind w:left="5400" w:hanging="360"/>
      </w:pPr>
    </w:lvl>
    <w:lvl w:ilvl="7" w:tplc="04240019">
      <w:start w:val="1"/>
      <w:numFmt w:val="lowerLetter"/>
      <w:lvlText w:val="%8."/>
      <w:lvlJc w:val="left"/>
      <w:pPr>
        <w:ind w:left="6120" w:hanging="360"/>
      </w:pPr>
    </w:lvl>
    <w:lvl w:ilvl="8" w:tplc="0424001B">
      <w:start w:val="1"/>
      <w:numFmt w:val="lowerRoman"/>
      <w:lvlText w:val="%9."/>
      <w:lvlJc w:val="right"/>
      <w:pPr>
        <w:ind w:left="6840" w:hanging="180"/>
      </w:pPr>
    </w:lvl>
  </w:abstractNum>
  <w:abstractNum w:abstractNumId="2" w15:restartNumberingAfterBreak="0">
    <w:nsid w:val="084442E9"/>
    <w:multiLevelType w:val="hybridMultilevel"/>
    <w:tmpl w:val="F8A6949C"/>
    <w:lvl w:ilvl="0" w:tplc="A7806868">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 w15:restartNumberingAfterBreak="0">
    <w:nsid w:val="0F2E0866"/>
    <w:multiLevelType w:val="hybridMultilevel"/>
    <w:tmpl w:val="B8D2C180"/>
    <w:lvl w:ilvl="0" w:tplc="0424000F">
      <w:start w:val="1"/>
      <w:numFmt w:val="decimal"/>
      <w:lvlText w:val="%1."/>
      <w:lvlJc w:val="left"/>
      <w:pPr>
        <w:ind w:left="720" w:hanging="360"/>
      </w:p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4" w15:restartNumberingAfterBreak="0">
    <w:nsid w:val="11BC1566"/>
    <w:multiLevelType w:val="hybridMultilevel"/>
    <w:tmpl w:val="32FEA0BA"/>
    <w:lvl w:ilvl="0" w:tplc="04240015">
      <w:start w:val="1"/>
      <w:numFmt w:val="upperLetter"/>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5" w15:restartNumberingAfterBreak="0">
    <w:nsid w:val="143B43F3"/>
    <w:multiLevelType w:val="multilevel"/>
    <w:tmpl w:val="1E46D8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1C3E2088"/>
    <w:multiLevelType w:val="hybridMultilevel"/>
    <w:tmpl w:val="47E0E9B2"/>
    <w:lvl w:ilvl="0" w:tplc="D67865AE">
      <w:numFmt w:val="bullet"/>
      <w:lvlText w:val="-"/>
      <w:lvlJc w:val="left"/>
      <w:pPr>
        <w:ind w:left="405" w:hanging="360"/>
      </w:pPr>
      <w:rPr>
        <w:rFonts w:ascii="Calibri" w:eastAsia="Calibri" w:hAnsi="Calibri" w:cs="Calibri" w:hint="default"/>
      </w:rPr>
    </w:lvl>
    <w:lvl w:ilvl="1" w:tplc="04240003">
      <w:start w:val="1"/>
      <w:numFmt w:val="bullet"/>
      <w:lvlText w:val="o"/>
      <w:lvlJc w:val="left"/>
      <w:pPr>
        <w:ind w:left="1125" w:hanging="360"/>
      </w:pPr>
      <w:rPr>
        <w:rFonts w:ascii="Courier New" w:hAnsi="Courier New" w:cs="Courier New" w:hint="default"/>
      </w:rPr>
    </w:lvl>
    <w:lvl w:ilvl="2" w:tplc="04240005">
      <w:start w:val="1"/>
      <w:numFmt w:val="bullet"/>
      <w:lvlText w:val=""/>
      <w:lvlJc w:val="left"/>
      <w:pPr>
        <w:ind w:left="1845" w:hanging="360"/>
      </w:pPr>
      <w:rPr>
        <w:rFonts w:ascii="Wingdings" w:hAnsi="Wingdings" w:hint="default"/>
      </w:rPr>
    </w:lvl>
    <w:lvl w:ilvl="3" w:tplc="04240001">
      <w:start w:val="1"/>
      <w:numFmt w:val="bullet"/>
      <w:lvlText w:val=""/>
      <w:lvlJc w:val="left"/>
      <w:pPr>
        <w:ind w:left="2565" w:hanging="360"/>
      </w:pPr>
      <w:rPr>
        <w:rFonts w:ascii="Symbol" w:hAnsi="Symbol" w:hint="default"/>
      </w:rPr>
    </w:lvl>
    <w:lvl w:ilvl="4" w:tplc="04240003">
      <w:start w:val="1"/>
      <w:numFmt w:val="bullet"/>
      <w:lvlText w:val="o"/>
      <w:lvlJc w:val="left"/>
      <w:pPr>
        <w:ind w:left="3285" w:hanging="360"/>
      </w:pPr>
      <w:rPr>
        <w:rFonts w:ascii="Courier New" w:hAnsi="Courier New" w:cs="Courier New" w:hint="default"/>
      </w:rPr>
    </w:lvl>
    <w:lvl w:ilvl="5" w:tplc="04240005">
      <w:start w:val="1"/>
      <w:numFmt w:val="bullet"/>
      <w:lvlText w:val=""/>
      <w:lvlJc w:val="left"/>
      <w:pPr>
        <w:ind w:left="4005" w:hanging="360"/>
      </w:pPr>
      <w:rPr>
        <w:rFonts w:ascii="Wingdings" w:hAnsi="Wingdings" w:hint="default"/>
      </w:rPr>
    </w:lvl>
    <w:lvl w:ilvl="6" w:tplc="04240001">
      <w:start w:val="1"/>
      <w:numFmt w:val="bullet"/>
      <w:lvlText w:val=""/>
      <w:lvlJc w:val="left"/>
      <w:pPr>
        <w:ind w:left="4725" w:hanging="360"/>
      </w:pPr>
      <w:rPr>
        <w:rFonts w:ascii="Symbol" w:hAnsi="Symbol" w:hint="default"/>
      </w:rPr>
    </w:lvl>
    <w:lvl w:ilvl="7" w:tplc="04240003">
      <w:start w:val="1"/>
      <w:numFmt w:val="bullet"/>
      <w:lvlText w:val="o"/>
      <w:lvlJc w:val="left"/>
      <w:pPr>
        <w:ind w:left="5445" w:hanging="360"/>
      </w:pPr>
      <w:rPr>
        <w:rFonts w:ascii="Courier New" w:hAnsi="Courier New" w:cs="Courier New" w:hint="default"/>
      </w:rPr>
    </w:lvl>
    <w:lvl w:ilvl="8" w:tplc="04240005">
      <w:start w:val="1"/>
      <w:numFmt w:val="bullet"/>
      <w:lvlText w:val=""/>
      <w:lvlJc w:val="left"/>
      <w:pPr>
        <w:ind w:left="6165" w:hanging="360"/>
      </w:pPr>
      <w:rPr>
        <w:rFonts w:ascii="Wingdings" w:hAnsi="Wingdings" w:hint="default"/>
      </w:rPr>
    </w:lvl>
  </w:abstractNum>
  <w:abstractNum w:abstractNumId="7" w15:restartNumberingAfterBreak="0">
    <w:nsid w:val="1CA46739"/>
    <w:multiLevelType w:val="hybridMultilevel"/>
    <w:tmpl w:val="018CCA26"/>
    <w:lvl w:ilvl="0" w:tplc="6668FA74">
      <w:start w:val="15"/>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8" w15:restartNumberingAfterBreak="0">
    <w:nsid w:val="1D4D4993"/>
    <w:multiLevelType w:val="hybridMultilevel"/>
    <w:tmpl w:val="C058AAE0"/>
    <w:lvl w:ilvl="0" w:tplc="630E8F9C">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9" w15:restartNumberingAfterBreak="0">
    <w:nsid w:val="265A7270"/>
    <w:multiLevelType w:val="hybridMultilevel"/>
    <w:tmpl w:val="BBEAAA5C"/>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0" w15:restartNumberingAfterBreak="0">
    <w:nsid w:val="32B576D6"/>
    <w:multiLevelType w:val="hybridMultilevel"/>
    <w:tmpl w:val="04E4F60A"/>
    <w:lvl w:ilvl="0" w:tplc="8D5CA0C0">
      <w:start w:val="1"/>
      <w:numFmt w:val="bullet"/>
      <w:lvlText w:val=""/>
      <w:lvlJc w:val="left"/>
      <w:pPr>
        <w:ind w:left="720" w:hanging="360"/>
      </w:pPr>
      <w:rPr>
        <w:rFonts w:ascii="Symbol" w:hAnsi="Symbol" w:hint="default"/>
        <w:u w:val="none"/>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54A0A01"/>
    <w:multiLevelType w:val="hybridMultilevel"/>
    <w:tmpl w:val="4F20F690"/>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2" w15:restartNumberingAfterBreak="0">
    <w:nsid w:val="3A227B4C"/>
    <w:multiLevelType w:val="hybridMultilevel"/>
    <w:tmpl w:val="DC0EAFA4"/>
    <w:lvl w:ilvl="0" w:tplc="AAB46820">
      <w:start w:val="1"/>
      <w:numFmt w:val="bullet"/>
      <w:lvlText w:val=""/>
      <w:lvlJc w:val="left"/>
      <w:pPr>
        <w:ind w:left="785" w:hanging="360"/>
      </w:pPr>
      <w:rPr>
        <w:rFonts w:ascii="Symbol" w:hAnsi="Symbol" w:hint="default"/>
        <w:i/>
        <w:iCs w:val="0"/>
        <w:u w:val="none"/>
      </w:rPr>
    </w:lvl>
    <w:lvl w:ilvl="1" w:tplc="04240003" w:tentative="1">
      <w:start w:val="1"/>
      <w:numFmt w:val="bullet"/>
      <w:lvlText w:val="o"/>
      <w:lvlJc w:val="left"/>
      <w:pPr>
        <w:ind w:left="1505" w:hanging="360"/>
      </w:pPr>
      <w:rPr>
        <w:rFonts w:ascii="Courier New" w:hAnsi="Courier New" w:cs="Courier New" w:hint="default"/>
      </w:rPr>
    </w:lvl>
    <w:lvl w:ilvl="2" w:tplc="04240005" w:tentative="1">
      <w:start w:val="1"/>
      <w:numFmt w:val="bullet"/>
      <w:lvlText w:val=""/>
      <w:lvlJc w:val="left"/>
      <w:pPr>
        <w:ind w:left="2225" w:hanging="360"/>
      </w:pPr>
      <w:rPr>
        <w:rFonts w:ascii="Wingdings" w:hAnsi="Wingdings" w:hint="default"/>
      </w:rPr>
    </w:lvl>
    <w:lvl w:ilvl="3" w:tplc="04240001" w:tentative="1">
      <w:start w:val="1"/>
      <w:numFmt w:val="bullet"/>
      <w:lvlText w:val=""/>
      <w:lvlJc w:val="left"/>
      <w:pPr>
        <w:ind w:left="2945" w:hanging="360"/>
      </w:pPr>
      <w:rPr>
        <w:rFonts w:ascii="Symbol" w:hAnsi="Symbol" w:hint="default"/>
      </w:rPr>
    </w:lvl>
    <w:lvl w:ilvl="4" w:tplc="04240003" w:tentative="1">
      <w:start w:val="1"/>
      <w:numFmt w:val="bullet"/>
      <w:lvlText w:val="o"/>
      <w:lvlJc w:val="left"/>
      <w:pPr>
        <w:ind w:left="3665" w:hanging="360"/>
      </w:pPr>
      <w:rPr>
        <w:rFonts w:ascii="Courier New" w:hAnsi="Courier New" w:cs="Courier New" w:hint="default"/>
      </w:rPr>
    </w:lvl>
    <w:lvl w:ilvl="5" w:tplc="04240005" w:tentative="1">
      <w:start w:val="1"/>
      <w:numFmt w:val="bullet"/>
      <w:lvlText w:val=""/>
      <w:lvlJc w:val="left"/>
      <w:pPr>
        <w:ind w:left="4385" w:hanging="360"/>
      </w:pPr>
      <w:rPr>
        <w:rFonts w:ascii="Wingdings" w:hAnsi="Wingdings" w:hint="default"/>
      </w:rPr>
    </w:lvl>
    <w:lvl w:ilvl="6" w:tplc="04240001" w:tentative="1">
      <w:start w:val="1"/>
      <w:numFmt w:val="bullet"/>
      <w:lvlText w:val=""/>
      <w:lvlJc w:val="left"/>
      <w:pPr>
        <w:ind w:left="5105" w:hanging="360"/>
      </w:pPr>
      <w:rPr>
        <w:rFonts w:ascii="Symbol" w:hAnsi="Symbol" w:hint="default"/>
      </w:rPr>
    </w:lvl>
    <w:lvl w:ilvl="7" w:tplc="04240003" w:tentative="1">
      <w:start w:val="1"/>
      <w:numFmt w:val="bullet"/>
      <w:lvlText w:val="o"/>
      <w:lvlJc w:val="left"/>
      <w:pPr>
        <w:ind w:left="5825" w:hanging="360"/>
      </w:pPr>
      <w:rPr>
        <w:rFonts w:ascii="Courier New" w:hAnsi="Courier New" w:cs="Courier New" w:hint="default"/>
      </w:rPr>
    </w:lvl>
    <w:lvl w:ilvl="8" w:tplc="04240005" w:tentative="1">
      <w:start w:val="1"/>
      <w:numFmt w:val="bullet"/>
      <w:lvlText w:val=""/>
      <w:lvlJc w:val="left"/>
      <w:pPr>
        <w:ind w:left="6545" w:hanging="360"/>
      </w:pPr>
      <w:rPr>
        <w:rFonts w:ascii="Wingdings" w:hAnsi="Wingdings" w:hint="default"/>
      </w:rPr>
    </w:lvl>
  </w:abstractNum>
  <w:abstractNum w:abstractNumId="13" w15:restartNumberingAfterBreak="0">
    <w:nsid w:val="3CEF6CD4"/>
    <w:multiLevelType w:val="hybridMultilevel"/>
    <w:tmpl w:val="605E62EA"/>
    <w:lvl w:ilvl="0" w:tplc="04240011">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4" w15:restartNumberingAfterBreak="0">
    <w:nsid w:val="411A342E"/>
    <w:multiLevelType w:val="hybridMultilevel"/>
    <w:tmpl w:val="0CDA7C76"/>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5" w15:restartNumberingAfterBreak="0">
    <w:nsid w:val="43652A5B"/>
    <w:multiLevelType w:val="hybridMultilevel"/>
    <w:tmpl w:val="07909AFC"/>
    <w:lvl w:ilvl="0" w:tplc="587E3516">
      <w:start w:val="1"/>
      <w:numFmt w:val="upperLetter"/>
      <w:lvlText w:val="%1."/>
      <w:lvlJc w:val="left"/>
      <w:pPr>
        <w:ind w:left="720" w:hanging="360"/>
      </w:pPr>
      <w:rPr>
        <w:rFonts w:cstheme="minorHAnsi" w:hint="default"/>
        <w:color w:val="5B9BD5" w:themeColor="accent1"/>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6" w15:restartNumberingAfterBreak="0">
    <w:nsid w:val="45F74EDD"/>
    <w:multiLevelType w:val="hybridMultilevel"/>
    <w:tmpl w:val="619AC4E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7" w15:restartNumberingAfterBreak="0">
    <w:nsid w:val="46C23E85"/>
    <w:multiLevelType w:val="hybridMultilevel"/>
    <w:tmpl w:val="F536C80C"/>
    <w:lvl w:ilvl="0" w:tplc="087E2CAA">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18" w15:restartNumberingAfterBreak="0">
    <w:nsid w:val="4AE04042"/>
    <w:multiLevelType w:val="hybridMultilevel"/>
    <w:tmpl w:val="F1C6D8A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9" w15:restartNumberingAfterBreak="0">
    <w:nsid w:val="4C105338"/>
    <w:multiLevelType w:val="hybridMultilevel"/>
    <w:tmpl w:val="97785FC8"/>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0" w15:restartNumberingAfterBreak="0">
    <w:nsid w:val="4E6246F1"/>
    <w:multiLevelType w:val="hybridMultilevel"/>
    <w:tmpl w:val="8CCCDBEA"/>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1" w15:restartNumberingAfterBreak="0">
    <w:nsid w:val="51451B22"/>
    <w:multiLevelType w:val="multilevel"/>
    <w:tmpl w:val="2C088E4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15:restartNumberingAfterBreak="0">
    <w:nsid w:val="55846F6D"/>
    <w:multiLevelType w:val="multilevel"/>
    <w:tmpl w:val="DE66AA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15:restartNumberingAfterBreak="0">
    <w:nsid w:val="582E222C"/>
    <w:multiLevelType w:val="hybridMultilevel"/>
    <w:tmpl w:val="3556A7C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4" w15:restartNumberingAfterBreak="0">
    <w:nsid w:val="5B685BBB"/>
    <w:multiLevelType w:val="hybridMultilevel"/>
    <w:tmpl w:val="39B43F0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5" w15:restartNumberingAfterBreak="0">
    <w:nsid w:val="5B936F4B"/>
    <w:multiLevelType w:val="hybridMultilevel"/>
    <w:tmpl w:val="A63E3778"/>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6" w15:restartNumberingAfterBreak="0">
    <w:nsid w:val="5D1539FF"/>
    <w:multiLevelType w:val="hybridMultilevel"/>
    <w:tmpl w:val="347257A0"/>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7" w15:restartNumberingAfterBreak="0">
    <w:nsid w:val="5E681679"/>
    <w:multiLevelType w:val="hybridMultilevel"/>
    <w:tmpl w:val="FA868626"/>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8" w15:restartNumberingAfterBreak="0">
    <w:nsid w:val="63724AC2"/>
    <w:multiLevelType w:val="hybridMultilevel"/>
    <w:tmpl w:val="1E04EEA6"/>
    <w:lvl w:ilvl="0" w:tplc="0424000F">
      <w:start w:val="1"/>
      <w:numFmt w:val="decimal"/>
      <w:lvlText w:val="%1."/>
      <w:lvlJc w:val="left"/>
      <w:pPr>
        <w:ind w:left="720" w:hanging="360"/>
      </w:pPr>
    </w:lvl>
    <w:lvl w:ilvl="1" w:tplc="04240001">
      <w:start w:val="1"/>
      <w:numFmt w:val="bullet"/>
      <w:lvlText w:val=""/>
      <w:lvlJc w:val="left"/>
      <w:pPr>
        <w:ind w:left="1440" w:hanging="360"/>
      </w:pPr>
      <w:rPr>
        <w:rFonts w:ascii="Symbol" w:hAnsi="Symbol" w:hint="default"/>
      </w:rPr>
    </w:lvl>
    <w:lvl w:ilvl="2" w:tplc="04240003">
      <w:start w:val="1"/>
      <w:numFmt w:val="bullet"/>
      <w:lvlText w:val="o"/>
      <w:lvlJc w:val="left"/>
      <w:pPr>
        <w:ind w:left="2340" w:hanging="360"/>
      </w:pPr>
      <w:rPr>
        <w:rFonts w:ascii="Courier New" w:hAnsi="Courier New" w:cs="Courier New" w:hint="default"/>
      </w:r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9" w15:restartNumberingAfterBreak="0">
    <w:nsid w:val="67D368BE"/>
    <w:multiLevelType w:val="hybridMultilevel"/>
    <w:tmpl w:val="A5820178"/>
    <w:lvl w:ilvl="0" w:tplc="8AAAFEEE">
      <w:start w:val="4"/>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0" w15:restartNumberingAfterBreak="0">
    <w:nsid w:val="6DDA14B1"/>
    <w:multiLevelType w:val="hybridMultilevel"/>
    <w:tmpl w:val="0AA6F08E"/>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1" w15:restartNumberingAfterBreak="0">
    <w:nsid w:val="730E2375"/>
    <w:multiLevelType w:val="hybridMultilevel"/>
    <w:tmpl w:val="D13A575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2" w15:restartNumberingAfterBreak="0">
    <w:nsid w:val="76196345"/>
    <w:multiLevelType w:val="hybridMultilevel"/>
    <w:tmpl w:val="C0FCF920"/>
    <w:lvl w:ilvl="0" w:tplc="D6DA26E6">
      <w:start w:val="1"/>
      <w:numFmt w:val="upperLetter"/>
      <w:lvlText w:val="%1."/>
      <w:lvlJc w:val="left"/>
      <w:pPr>
        <w:ind w:left="1068" w:hanging="360"/>
      </w:pPr>
    </w:lvl>
    <w:lvl w:ilvl="1" w:tplc="04240019">
      <w:start w:val="1"/>
      <w:numFmt w:val="lowerLetter"/>
      <w:lvlText w:val="%2."/>
      <w:lvlJc w:val="left"/>
      <w:pPr>
        <w:ind w:left="1788" w:hanging="360"/>
      </w:pPr>
    </w:lvl>
    <w:lvl w:ilvl="2" w:tplc="0424001B">
      <w:start w:val="1"/>
      <w:numFmt w:val="lowerRoman"/>
      <w:lvlText w:val="%3."/>
      <w:lvlJc w:val="right"/>
      <w:pPr>
        <w:ind w:left="2508" w:hanging="180"/>
      </w:pPr>
    </w:lvl>
    <w:lvl w:ilvl="3" w:tplc="0424000F">
      <w:start w:val="1"/>
      <w:numFmt w:val="decimal"/>
      <w:lvlText w:val="%4."/>
      <w:lvlJc w:val="left"/>
      <w:pPr>
        <w:ind w:left="3228" w:hanging="360"/>
      </w:pPr>
    </w:lvl>
    <w:lvl w:ilvl="4" w:tplc="04240019">
      <w:start w:val="1"/>
      <w:numFmt w:val="lowerLetter"/>
      <w:lvlText w:val="%5."/>
      <w:lvlJc w:val="left"/>
      <w:pPr>
        <w:ind w:left="3948" w:hanging="360"/>
      </w:pPr>
    </w:lvl>
    <w:lvl w:ilvl="5" w:tplc="0424001B">
      <w:start w:val="1"/>
      <w:numFmt w:val="lowerRoman"/>
      <w:lvlText w:val="%6."/>
      <w:lvlJc w:val="right"/>
      <w:pPr>
        <w:ind w:left="4668" w:hanging="180"/>
      </w:pPr>
    </w:lvl>
    <w:lvl w:ilvl="6" w:tplc="0424000F">
      <w:start w:val="1"/>
      <w:numFmt w:val="decimal"/>
      <w:lvlText w:val="%7."/>
      <w:lvlJc w:val="left"/>
      <w:pPr>
        <w:ind w:left="5388" w:hanging="360"/>
      </w:pPr>
    </w:lvl>
    <w:lvl w:ilvl="7" w:tplc="04240019">
      <w:start w:val="1"/>
      <w:numFmt w:val="lowerLetter"/>
      <w:lvlText w:val="%8."/>
      <w:lvlJc w:val="left"/>
      <w:pPr>
        <w:ind w:left="6108" w:hanging="360"/>
      </w:pPr>
    </w:lvl>
    <w:lvl w:ilvl="8" w:tplc="0424001B">
      <w:start w:val="1"/>
      <w:numFmt w:val="lowerRoman"/>
      <w:lvlText w:val="%9."/>
      <w:lvlJc w:val="right"/>
      <w:pPr>
        <w:ind w:left="6828" w:hanging="180"/>
      </w:pPr>
    </w:lvl>
  </w:abstractNum>
  <w:abstractNum w:abstractNumId="33" w15:restartNumberingAfterBreak="0">
    <w:nsid w:val="7D64482F"/>
    <w:multiLevelType w:val="hybridMultilevel"/>
    <w:tmpl w:val="67B4E65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num w:numId="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0"/>
  </w:num>
  <w:num w:numId="10">
    <w:abstractNumId w:val="28"/>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9"/>
  </w:num>
  <w:num w:numId="12">
    <w:abstractNumId w:val="2"/>
  </w:num>
  <w:num w:numId="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
  </w:num>
  <w:num w:numId="15">
    <w:abstractNumId w:val="12"/>
  </w:num>
  <w:num w:numId="16">
    <w:abstractNumId w:val="23"/>
  </w:num>
  <w:num w:numId="17">
    <w:abstractNumId w:val="9"/>
  </w:num>
  <w:num w:numId="18">
    <w:abstractNumId w:val="31"/>
  </w:num>
  <w:num w:numId="19">
    <w:abstractNumId w:val="14"/>
  </w:num>
  <w:num w:numId="20">
    <w:abstractNumId w:val="26"/>
  </w:num>
  <w:num w:numId="21">
    <w:abstractNumId w:val="19"/>
  </w:num>
  <w:num w:numId="22">
    <w:abstractNumId w:val="7"/>
  </w:num>
  <w:num w:numId="23">
    <w:abstractNumId w:val="3"/>
    <w:lvlOverride w:ilvl="0">
      <w:startOverride w:val="1"/>
    </w:lvlOverride>
    <w:lvlOverride w:ilvl="1"/>
    <w:lvlOverride w:ilvl="2"/>
    <w:lvlOverride w:ilvl="3"/>
    <w:lvlOverride w:ilvl="4"/>
    <w:lvlOverride w:ilvl="5"/>
    <w:lvlOverride w:ilvl="6"/>
    <w:lvlOverride w:ilvl="7"/>
    <w:lvlOverride w:ilvl="8"/>
  </w:num>
  <w:num w:numId="2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 w:numId="27">
    <w:abstractNumId w:val="6"/>
  </w:num>
  <w:num w:numId="2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5"/>
  </w:num>
  <w:num w:numId="32">
    <w:abstractNumId w:val="8"/>
  </w:num>
  <w:num w:numId="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7"/>
  </w:num>
  <w:num w:numId="3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8D4"/>
    <w:rsid w:val="00027F6F"/>
    <w:rsid w:val="00035CA8"/>
    <w:rsid w:val="00063857"/>
    <w:rsid w:val="000805C1"/>
    <w:rsid w:val="000D7416"/>
    <w:rsid w:val="000E2EF2"/>
    <w:rsid w:val="000F5298"/>
    <w:rsid w:val="000F79FD"/>
    <w:rsid w:val="0010067F"/>
    <w:rsid w:val="00157BA9"/>
    <w:rsid w:val="00174D2D"/>
    <w:rsid w:val="001C32BF"/>
    <w:rsid w:val="001D71FE"/>
    <w:rsid w:val="001F18F5"/>
    <w:rsid w:val="001F60BA"/>
    <w:rsid w:val="00214FF4"/>
    <w:rsid w:val="0023465A"/>
    <w:rsid w:val="0023593E"/>
    <w:rsid w:val="00240FA2"/>
    <w:rsid w:val="00257E32"/>
    <w:rsid w:val="00281771"/>
    <w:rsid w:val="002867D6"/>
    <w:rsid w:val="0029794D"/>
    <w:rsid w:val="002C6801"/>
    <w:rsid w:val="002D2489"/>
    <w:rsid w:val="002F7FA6"/>
    <w:rsid w:val="00313337"/>
    <w:rsid w:val="00316E35"/>
    <w:rsid w:val="003233BF"/>
    <w:rsid w:val="00345C0C"/>
    <w:rsid w:val="00375FA5"/>
    <w:rsid w:val="00376025"/>
    <w:rsid w:val="00381E16"/>
    <w:rsid w:val="00387382"/>
    <w:rsid w:val="003A5BBB"/>
    <w:rsid w:val="003C3A90"/>
    <w:rsid w:val="003C44FC"/>
    <w:rsid w:val="003C6647"/>
    <w:rsid w:val="003F7305"/>
    <w:rsid w:val="0040041A"/>
    <w:rsid w:val="00402746"/>
    <w:rsid w:val="004069B7"/>
    <w:rsid w:val="004378A7"/>
    <w:rsid w:val="00441FCB"/>
    <w:rsid w:val="00444B89"/>
    <w:rsid w:val="00456229"/>
    <w:rsid w:val="004C1AD4"/>
    <w:rsid w:val="004D2B5C"/>
    <w:rsid w:val="004D7558"/>
    <w:rsid w:val="00576E8C"/>
    <w:rsid w:val="005B65B7"/>
    <w:rsid w:val="005D3CFE"/>
    <w:rsid w:val="005E4F2F"/>
    <w:rsid w:val="005E56E8"/>
    <w:rsid w:val="005F6FEB"/>
    <w:rsid w:val="00603EDD"/>
    <w:rsid w:val="00614731"/>
    <w:rsid w:val="00650654"/>
    <w:rsid w:val="0066347E"/>
    <w:rsid w:val="00690178"/>
    <w:rsid w:val="00691933"/>
    <w:rsid w:val="00696663"/>
    <w:rsid w:val="006A6D2B"/>
    <w:rsid w:val="006B03A3"/>
    <w:rsid w:val="006C5FD6"/>
    <w:rsid w:val="006C70D2"/>
    <w:rsid w:val="006D1CBF"/>
    <w:rsid w:val="006E0F0D"/>
    <w:rsid w:val="0071036E"/>
    <w:rsid w:val="00757412"/>
    <w:rsid w:val="007774C3"/>
    <w:rsid w:val="007B0AA8"/>
    <w:rsid w:val="007B6AAC"/>
    <w:rsid w:val="007B73C8"/>
    <w:rsid w:val="007B76BF"/>
    <w:rsid w:val="007C7898"/>
    <w:rsid w:val="007E27DA"/>
    <w:rsid w:val="00816850"/>
    <w:rsid w:val="0082116F"/>
    <w:rsid w:val="0082267C"/>
    <w:rsid w:val="008239D7"/>
    <w:rsid w:val="0083442A"/>
    <w:rsid w:val="00862239"/>
    <w:rsid w:val="00870885"/>
    <w:rsid w:val="008928D4"/>
    <w:rsid w:val="008932B6"/>
    <w:rsid w:val="008B5846"/>
    <w:rsid w:val="008C0D7A"/>
    <w:rsid w:val="008E1423"/>
    <w:rsid w:val="008F542F"/>
    <w:rsid w:val="00916931"/>
    <w:rsid w:val="00930CAA"/>
    <w:rsid w:val="00932D15"/>
    <w:rsid w:val="00941307"/>
    <w:rsid w:val="00954511"/>
    <w:rsid w:val="00972DED"/>
    <w:rsid w:val="009A23CD"/>
    <w:rsid w:val="009D2873"/>
    <w:rsid w:val="009D5F78"/>
    <w:rsid w:val="009D7979"/>
    <w:rsid w:val="00A03012"/>
    <w:rsid w:val="00A3487F"/>
    <w:rsid w:val="00A81516"/>
    <w:rsid w:val="00A82A58"/>
    <w:rsid w:val="00A84E85"/>
    <w:rsid w:val="00A901C6"/>
    <w:rsid w:val="00AC7F09"/>
    <w:rsid w:val="00AD0CE1"/>
    <w:rsid w:val="00AD2F07"/>
    <w:rsid w:val="00AE313D"/>
    <w:rsid w:val="00AF7555"/>
    <w:rsid w:val="00B10272"/>
    <w:rsid w:val="00B5133C"/>
    <w:rsid w:val="00B639B2"/>
    <w:rsid w:val="00B63E9B"/>
    <w:rsid w:val="00B651B7"/>
    <w:rsid w:val="00B80C15"/>
    <w:rsid w:val="00B81571"/>
    <w:rsid w:val="00B837D9"/>
    <w:rsid w:val="00BA443A"/>
    <w:rsid w:val="00BB6364"/>
    <w:rsid w:val="00BB75A6"/>
    <w:rsid w:val="00BF4766"/>
    <w:rsid w:val="00BF5AD8"/>
    <w:rsid w:val="00BF6C37"/>
    <w:rsid w:val="00C001A3"/>
    <w:rsid w:val="00C15165"/>
    <w:rsid w:val="00C15DFE"/>
    <w:rsid w:val="00C43C3C"/>
    <w:rsid w:val="00C607A0"/>
    <w:rsid w:val="00C70C90"/>
    <w:rsid w:val="00C74C0C"/>
    <w:rsid w:val="00C933AB"/>
    <w:rsid w:val="00CA47E5"/>
    <w:rsid w:val="00CC2AC7"/>
    <w:rsid w:val="00CD7CD8"/>
    <w:rsid w:val="00CF345B"/>
    <w:rsid w:val="00D430DC"/>
    <w:rsid w:val="00D765FE"/>
    <w:rsid w:val="00D800A5"/>
    <w:rsid w:val="00DC656A"/>
    <w:rsid w:val="00DC7563"/>
    <w:rsid w:val="00DD644E"/>
    <w:rsid w:val="00E01478"/>
    <w:rsid w:val="00E024DF"/>
    <w:rsid w:val="00E033A9"/>
    <w:rsid w:val="00E068EE"/>
    <w:rsid w:val="00E071C5"/>
    <w:rsid w:val="00E23F3D"/>
    <w:rsid w:val="00E43C4C"/>
    <w:rsid w:val="00E4613B"/>
    <w:rsid w:val="00E602D1"/>
    <w:rsid w:val="00E6368A"/>
    <w:rsid w:val="00E846EA"/>
    <w:rsid w:val="00E91FB0"/>
    <w:rsid w:val="00ED4336"/>
    <w:rsid w:val="00EE45A8"/>
    <w:rsid w:val="00EF0B84"/>
    <w:rsid w:val="00F35792"/>
    <w:rsid w:val="00F51A3F"/>
    <w:rsid w:val="00F55B2B"/>
    <w:rsid w:val="00F60103"/>
    <w:rsid w:val="00F60629"/>
    <w:rsid w:val="00F676EF"/>
    <w:rsid w:val="00F83029"/>
    <w:rsid w:val="00F87253"/>
    <w:rsid w:val="00FE7337"/>
    <w:rsid w:val="00FF5CD1"/>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97251F"/>
  <w15:chartTrackingRefBased/>
  <w15:docId w15:val="{A1DA28FD-8F9F-4833-8CD7-526B379FE5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E033A9"/>
    <w:pPr>
      <w:spacing w:after="0" w:line="240" w:lineRule="auto"/>
    </w:pPr>
    <w:rPr>
      <w:rFonts w:ascii="Calibri" w:hAnsi="Calibri" w:cs="Calibri"/>
      <w14:ligatures w14:val="standardContextual"/>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Hiperpovezava">
    <w:name w:val="Hyperlink"/>
    <w:basedOn w:val="Privzetapisavaodstavka"/>
    <w:uiPriority w:val="99"/>
    <w:unhideWhenUsed/>
    <w:rsid w:val="008928D4"/>
    <w:rPr>
      <w:color w:val="0563C1"/>
      <w:u w:val="single"/>
    </w:rPr>
  </w:style>
  <w:style w:type="paragraph" w:styleId="Navadensplet">
    <w:name w:val="Normal (Web)"/>
    <w:basedOn w:val="Navaden"/>
    <w:uiPriority w:val="99"/>
    <w:semiHidden/>
    <w:unhideWhenUsed/>
    <w:rsid w:val="008928D4"/>
    <w:pPr>
      <w:spacing w:before="100" w:beforeAutospacing="1" w:after="100" w:afterAutospacing="1"/>
    </w:pPr>
    <w:rPr>
      <w:rFonts w:ascii="Times New Roman" w:hAnsi="Times New Roman" w:cs="Times New Roman"/>
      <w:sz w:val="24"/>
      <w:szCs w:val="24"/>
      <w:lang w:eastAsia="sl-SI"/>
      <w14:ligatures w14:val="none"/>
    </w:rPr>
  </w:style>
  <w:style w:type="paragraph" w:styleId="Odstavekseznama">
    <w:name w:val="List Paragraph"/>
    <w:aliases w:val="UEDAŞ Bullet,abc siralı,Tabela - prazna vrstica"/>
    <w:basedOn w:val="Navaden"/>
    <w:link w:val="OdstavekseznamaZnak"/>
    <w:uiPriority w:val="34"/>
    <w:qFormat/>
    <w:rsid w:val="008928D4"/>
    <w:pPr>
      <w:ind w:left="720"/>
    </w:pPr>
  </w:style>
  <w:style w:type="character" w:customStyle="1" w:styleId="ui-provider">
    <w:name w:val="ui-provider"/>
    <w:basedOn w:val="Privzetapisavaodstavka"/>
    <w:rsid w:val="008928D4"/>
  </w:style>
  <w:style w:type="character" w:styleId="Krepko">
    <w:name w:val="Strong"/>
    <w:basedOn w:val="Privzetapisavaodstavka"/>
    <w:uiPriority w:val="22"/>
    <w:qFormat/>
    <w:rsid w:val="008928D4"/>
    <w:rPr>
      <w:b/>
      <w:bCs/>
    </w:rPr>
  </w:style>
  <w:style w:type="paragraph" w:styleId="Glava">
    <w:name w:val="header"/>
    <w:basedOn w:val="Navaden"/>
    <w:link w:val="GlavaZnak"/>
    <w:uiPriority w:val="99"/>
    <w:unhideWhenUsed/>
    <w:rsid w:val="00B651B7"/>
    <w:pPr>
      <w:tabs>
        <w:tab w:val="center" w:pos="4536"/>
        <w:tab w:val="right" w:pos="9072"/>
      </w:tabs>
    </w:pPr>
  </w:style>
  <w:style w:type="character" w:customStyle="1" w:styleId="GlavaZnak">
    <w:name w:val="Glava Znak"/>
    <w:basedOn w:val="Privzetapisavaodstavka"/>
    <w:link w:val="Glava"/>
    <w:uiPriority w:val="99"/>
    <w:rsid w:val="00B651B7"/>
    <w:rPr>
      <w:rFonts w:ascii="Calibri" w:hAnsi="Calibri" w:cs="Calibri"/>
      <w14:ligatures w14:val="standardContextual"/>
    </w:rPr>
  </w:style>
  <w:style w:type="paragraph" w:styleId="Noga">
    <w:name w:val="footer"/>
    <w:basedOn w:val="Navaden"/>
    <w:link w:val="NogaZnak"/>
    <w:uiPriority w:val="99"/>
    <w:unhideWhenUsed/>
    <w:rsid w:val="00B651B7"/>
    <w:pPr>
      <w:tabs>
        <w:tab w:val="center" w:pos="4536"/>
        <w:tab w:val="right" w:pos="9072"/>
      </w:tabs>
    </w:pPr>
  </w:style>
  <w:style w:type="character" w:customStyle="1" w:styleId="NogaZnak">
    <w:name w:val="Noga Znak"/>
    <w:basedOn w:val="Privzetapisavaodstavka"/>
    <w:link w:val="Noga"/>
    <w:uiPriority w:val="99"/>
    <w:rsid w:val="00B651B7"/>
    <w:rPr>
      <w:rFonts w:ascii="Calibri" w:hAnsi="Calibri" w:cs="Calibri"/>
      <w14:ligatures w14:val="standardContextual"/>
    </w:rPr>
  </w:style>
  <w:style w:type="table" w:styleId="Tabelamrea">
    <w:name w:val="Table Grid"/>
    <w:basedOn w:val="Navadnatabela"/>
    <w:uiPriority w:val="59"/>
    <w:rsid w:val="00BF5AD8"/>
    <w:pPr>
      <w:spacing w:after="0" w:line="240" w:lineRule="auto"/>
    </w:pPr>
    <w:rPr>
      <w:rFonts w:ascii="Calibri" w:eastAsia="Times New Roman"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4pt">
    <w:name w:val="normal14pt"/>
    <w:basedOn w:val="Navaden"/>
    <w:rsid w:val="00A81516"/>
    <w:pPr>
      <w:spacing w:before="100" w:beforeAutospacing="1" w:after="100" w:afterAutospacing="1"/>
    </w:pPr>
    <w:rPr>
      <w:rFonts w:ascii="Times New Roman" w:hAnsi="Times New Roman" w:cs="Times New Roman"/>
      <w:sz w:val="24"/>
      <w:szCs w:val="24"/>
      <w:lang w:eastAsia="sl-SI"/>
      <w14:ligatures w14:val="none"/>
    </w:rPr>
  </w:style>
  <w:style w:type="paragraph" w:customStyle="1" w:styleId="xxmsonormal">
    <w:name w:val="x_xmsonormal"/>
    <w:basedOn w:val="Navaden"/>
    <w:rsid w:val="007B73C8"/>
    <w:rPr>
      <w:lang w:eastAsia="sl-SI"/>
      <w14:ligatures w14:val="none"/>
    </w:rPr>
  </w:style>
  <w:style w:type="paragraph" w:styleId="HTML-oblikovano">
    <w:name w:val="HTML Preformatted"/>
    <w:basedOn w:val="Navaden"/>
    <w:link w:val="HTML-oblikovanoZnak"/>
    <w:uiPriority w:val="99"/>
    <w:unhideWhenUsed/>
    <w:rsid w:val="00AD2F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sl-SI"/>
      <w14:ligatures w14:val="none"/>
    </w:rPr>
  </w:style>
  <w:style w:type="character" w:customStyle="1" w:styleId="HTML-oblikovanoZnak">
    <w:name w:val="HTML-oblikovano Znak"/>
    <w:basedOn w:val="Privzetapisavaodstavka"/>
    <w:link w:val="HTML-oblikovano"/>
    <w:uiPriority w:val="99"/>
    <w:rsid w:val="00AD2F07"/>
    <w:rPr>
      <w:rFonts w:ascii="Courier New" w:eastAsia="Times New Roman" w:hAnsi="Courier New" w:cs="Courier New"/>
      <w:sz w:val="20"/>
      <w:szCs w:val="20"/>
      <w:lang w:eastAsia="sl-SI"/>
    </w:rPr>
  </w:style>
  <w:style w:type="character" w:customStyle="1" w:styleId="normaltextrun">
    <w:name w:val="normaltextrun"/>
    <w:basedOn w:val="Privzetapisavaodstavka"/>
    <w:rsid w:val="00F60103"/>
  </w:style>
  <w:style w:type="character" w:customStyle="1" w:styleId="OdstavekseznamaZnak">
    <w:name w:val="Odstavek seznama Znak"/>
    <w:aliases w:val="UEDAŞ Bullet Znak,abc siralı Znak,Tabela - prazna vrstica Znak"/>
    <w:basedOn w:val="Privzetapisavaodstavka"/>
    <w:link w:val="Odstavekseznama"/>
    <w:uiPriority w:val="34"/>
    <w:locked/>
    <w:rsid w:val="00174D2D"/>
    <w:rPr>
      <w:rFonts w:ascii="Calibri" w:hAnsi="Calibri" w:cs="Calibri"/>
      <w14:ligatures w14:val="standardContextual"/>
    </w:rPr>
  </w:style>
  <w:style w:type="character" w:customStyle="1" w:styleId="eop">
    <w:name w:val="eop"/>
    <w:basedOn w:val="Privzetapisavaodstavka"/>
    <w:rsid w:val="00E033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6622051">
      <w:bodyDiv w:val="1"/>
      <w:marLeft w:val="0"/>
      <w:marRight w:val="0"/>
      <w:marTop w:val="0"/>
      <w:marBottom w:val="0"/>
      <w:divBdr>
        <w:top w:val="none" w:sz="0" w:space="0" w:color="auto"/>
        <w:left w:val="none" w:sz="0" w:space="0" w:color="auto"/>
        <w:bottom w:val="none" w:sz="0" w:space="0" w:color="auto"/>
        <w:right w:val="none" w:sz="0" w:space="0" w:color="auto"/>
      </w:divBdr>
    </w:div>
    <w:div w:id="289438884">
      <w:bodyDiv w:val="1"/>
      <w:marLeft w:val="0"/>
      <w:marRight w:val="0"/>
      <w:marTop w:val="0"/>
      <w:marBottom w:val="0"/>
      <w:divBdr>
        <w:top w:val="none" w:sz="0" w:space="0" w:color="auto"/>
        <w:left w:val="none" w:sz="0" w:space="0" w:color="auto"/>
        <w:bottom w:val="none" w:sz="0" w:space="0" w:color="auto"/>
        <w:right w:val="none" w:sz="0" w:space="0" w:color="auto"/>
      </w:divBdr>
    </w:div>
    <w:div w:id="411394882">
      <w:bodyDiv w:val="1"/>
      <w:marLeft w:val="0"/>
      <w:marRight w:val="0"/>
      <w:marTop w:val="0"/>
      <w:marBottom w:val="0"/>
      <w:divBdr>
        <w:top w:val="none" w:sz="0" w:space="0" w:color="auto"/>
        <w:left w:val="none" w:sz="0" w:space="0" w:color="auto"/>
        <w:bottom w:val="none" w:sz="0" w:space="0" w:color="auto"/>
        <w:right w:val="none" w:sz="0" w:space="0" w:color="auto"/>
      </w:divBdr>
    </w:div>
    <w:div w:id="435292245">
      <w:bodyDiv w:val="1"/>
      <w:marLeft w:val="0"/>
      <w:marRight w:val="0"/>
      <w:marTop w:val="0"/>
      <w:marBottom w:val="0"/>
      <w:divBdr>
        <w:top w:val="none" w:sz="0" w:space="0" w:color="auto"/>
        <w:left w:val="none" w:sz="0" w:space="0" w:color="auto"/>
        <w:bottom w:val="none" w:sz="0" w:space="0" w:color="auto"/>
        <w:right w:val="none" w:sz="0" w:space="0" w:color="auto"/>
      </w:divBdr>
    </w:div>
    <w:div w:id="501707024">
      <w:bodyDiv w:val="1"/>
      <w:marLeft w:val="0"/>
      <w:marRight w:val="0"/>
      <w:marTop w:val="0"/>
      <w:marBottom w:val="0"/>
      <w:divBdr>
        <w:top w:val="none" w:sz="0" w:space="0" w:color="auto"/>
        <w:left w:val="none" w:sz="0" w:space="0" w:color="auto"/>
        <w:bottom w:val="none" w:sz="0" w:space="0" w:color="auto"/>
        <w:right w:val="none" w:sz="0" w:space="0" w:color="auto"/>
      </w:divBdr>
    </w:div>
    <w:div w:id="526216023">
      <w:bodyDiv w:val="1"/>
      <w:marLeft w:val="0"/>
      <w:marRight w:val="0"/>
      <w:marTop w:val="0"/>
      <w:marBottom w:val="0"/>
      <w:divBdr>
        <w:top w:val="none" w:sz="0" w:space="0" w:color="auto"/>
        <w:left w:val="none" w:sz="0" w:space="0" w:color="auto"/>
        <w:bottom w:val="none" w:sz="0" w:space="0" w:color="auto"/>
        <w:right w:val="none" w:sz="0" w:space="0" w:color="auto"/>
      </w:divBdr>
    </w:div>
    <w:div w:id="567376543">
      <w:bodyDiv w:val="1"/>
      <w:marLeft w:val="0"/>
      <w:marRight w:val="0"/>
      <w:marTop w:val="0"/>
      <w:marBottom w:val="0"/>
      <w:divBdr>
        <w:top w:val="none" w:sz="0" w:space="0" w:color="auto"/>
        <w:left w:val="none" w:sz="0" w:space="0" w:color="auto"/>
        <w:bottom w:val="none" w:sz="0" w:space="0" w:color="auto"/>
        <w:right w:val="none" w:sz="0" w:space="0" w:color="auto"/>
      </w:divBdr>
    </w:div>
    <w:div w:id="575090143">
      <w:bodyDiv w:val="1"/>
      <w:marLeft w:val="0"/>
      <w:marRight w:val="0"/>
      <w:marTop w:val="0"/>
      <w:marBottom w:val="0"/>
      <w:divBdr>
        <w:top w:val="none" w:sz="0" w:space="0" w:color="auto"/>
        <w:left w:val="none" w:sz="0" w:space="0" w:color="auto"/>
        <w:bottom w:val="none" w:sz="0" w:space="0" w:color="auto"/>
        <w:right w:val="none" w:sz="0" w:space="0" w:color="auto"/>
      </w:divBdr>
    </w:div>
    <w:div w:id="617293714">
      <w:bodyDiv w:val="1"/>
      <w:marLeft w:val="0"/>
      <w:marRight w:val="0"/>
      <w:marTop w:val="0"/>
      <w:marBottom w:val="0"/>
      <w:divBdr>
        <w:top w:val="none" w:sz="0" w:space="0" w:color="auto"/>
        <w:left w:val="none" w:sz="0" w:space="0" w:color="auto"/>
        <w:bottom w:val="none" w:sz="0" w:space="0" w:color="auto"/>
        <w:right w:val="none" w:sz="0" w:space="0" w:color="auto"/>
      </w:divBdr>
    </w:div>
    <w:div w:id="622276243">
      <w:bodyDiv w:val="1"/>
      <w:marLeft w:val="0"/>
      <w:marRight w:val="0"/>
      <w:marTop w:val="0"/>
      <w:marBottom w:val="0"/>
      <w:divBdr>
        <w:top w:val="none" w:sz="0" w:space="0" w:color="auto"/>
        <w:left w:val="none" w:sz="0" w:space="0" w:color="auto"/>
        <w:bottom w:val="none" w:sz="0" w:space="0" w:color="auto"/>
        <w:right w:val="none" w:sz="0" w:space="0" w:color="auto"/>
      </w:divBdr>
    </w:div>
    <w:div w:id="726955006">
      <w:bodyDiv w:val="1"/>
      <w:marLeft w:val="0"/>
      <w:marRight w:val="0"/>
      <w:marTop w:val="0"/>
      <w:marBottom w:val="0"/>
      <w:divBdr>
        <w:top w:val="none" w:sz="0" w:space="0" w:color="auto"/>
        <w:left w:val="none" w:sz="0" w:space="0" w:color="auto"/>
        <w:bottom w:val="none" w:sz="0" w:space="0" w:color="auto"/>
        <w:right w:val="none" w:sz="0" w:space="0" w:color="auto"/>
      </w:divBdr>
    </w:div>
    <w:div w:id="796528103">
      <w:bodyDiv w:val="1"/>
      <w:marLeft w:val="0"/>
      <w:marRight w:val="0"/>
      <w:marTop w:val="0"/>
      <w:marBottom w:val="0"/>
      <w:divBdr>
        <w:top w:val="none" w:sz="0" w:space="0" w:color="auto"/>
        <w:left w:val="none" w:sz="0" w:space="0" w:color="auto"/>
        <w:bottom w:val="none" w:sz="0" w:space="0" w:color="auto"/>
        <w:right w:val="none" w:sz="0" w:space="0" w:color="auto"/>
      </w:divBdr>
    </w:div>
    <w:div w:id="813303546">
      <w:bodyDiv w:val="1"/>
      <w:marLeft w:val="0"/>
      <w:marRight w:val="0"/>
      <w:marTop w:val="0"/>
      <w:marBottom w:val="0"/>
      <w:divBdr>
        <w:top w:val="none" w:sz="0" w:space="0" w:color="auto"/>
        <w:left w:val="none" w:sz="0" w:space="0" w:color="auto"/>
        <w:bottom w:val="none" w:sz="0" w:space="0" w:color="auto"/>
        <w:right w:val="none" w:sz="0" w:space="0" w:color="auto"/>
      </w:divBdr>
    </w:div>
    <w:div w:id="862522729">
      <w:bodyDiv w:val="1"/>
      <w:marLeft w:val="0"/>
      <w:marRight w:val="0"/>
      <w:marTop w:val="0"/>
      <w:marBottom w:val="0"/>
      <w:divBdr>
        <w:top w:val="none" w:sz="0" w:space="0" w:color="auto"/>
        <w:left w:val="none" w:sz="0" w:space="0" w:color="auto"/>
        <w:bottom w:val="none" w:sz="0" w:space="0" w:color="auto"/>
        <w:right w:val="none" w:sz="0" w:space="0" w:color="auto"/>
      </w:divBdr>
    </w:div>
    <w:div w:id="930745008">
      <w:bodyDiv w:val="1"/>
      <w:marLeft w:val="0"/>
      <w:marRight w:val="0"/>
      <w:marTop w:val="0"/>
      <w:marBottom w:val="0"/>
      <w:divBdr>
        <w:top w:val="none" w:sz="0" w:space="0" w:color="auto"/>
        <w:left w:val="none" w:sz="0" w:space="0" w:color="auto"/>
        <w:bottom w:val="none" w:sz="0" w:space="0" w:color="auto"/>
        <w:right w:val="none" w:sz="0" w:space="0" w:color="auto"/>
      </w:divBdr>
    </w:div>
    <w:div w:id="997463255">
      <w:bodyDiv w:val="1"/>
      <w:marLeft w:val="0"/>
      <w:marRight w:val="0"/>
      <w:marTop w:val="0"/>
      <w:marBottom w:val="0"/>
      <w:divBdr>
        <w:top w:val="none" w:sz="0" w:space="0" w:color="auto"/>
        <w:left w:val="none" w:sz="0" w:space="0" w:color="auto"/>
        <w:bottom w:val="none" w:sz="0" w:space="0" w:color="auto"/>
        <w:right w:val="none" w:sz="0" w:space="0" w:color="auto"/>
      </w:divBdr>
    </w:div>
    <w:div w:id="1107240802">
      <w:bodyDiv w:val="1"/>
      <w:marLeft w:val="0"/>
      <w:marRight w:val="0"/>
      <w:marTop w:val="0"/>
      <w:marBottom w:val="0"/>
      <w:divBdr>
        <w:top w:val="none" w:sz="0" w:space="0" w:color="auto"/>
        <w:left w:val="none" w:sz="0" w:space="0" w:color="auto"/>
        <w:bottom w:val="none" w:sz="0" w:space="0" w:color="auto"/>
        <w:right w:val="none" w:sz="0" w:space="0" w:color="auto"/>
      </w:divBdr>
    </w:div>
    <w:div w:id="1146625940">
      <w:bodyDiv w:val="1"/>
      <w:marLeft w:val="0"/>
      <w:marRight w:val="0"/>
      <w:marTop w:val="0"/>
      <w:marBottom w:val="0"/>
      <w:divBdr>
        <w:top w:val="none" w:sz="0" w:space="0" w:color="auto"/>
        <w:left w:val="none" w:sz="0" w:space="0" w:color="auto"/>
        <w:bottom w:val="none" w:sz="0" w:space="0" w:color="auto"/>
        <w:right w:val="none" w:sz="0" w:space="0" w:color="auto"/>
      </w:divBdr>
    </w:div>
    <w:div w:id="1185561297">
      <w:bodyDiv w:val="1"/>
      <w:marLeft w:val="0"/>
      <w:marRight w:val="0"/>
      <w:marTop w:val="0"/>
      <w:marBottom w:val="0"/>
      <w:divBdr>
        <w:top w:val="none" w:sz="0" w:space="0" w:color="auto"/>
        <w:left w:val="none" w:sz="0" w:space="0" w:color="auto"/>
        <w:bottom w:val="none" w:sz="0" w:space="0" w:color="auto"/>
        <w:right w:val="none" w:sz="0" w:space="0" w:color="auto"/>
      </w:divBdr>
    </w:div>
    <w:div w:id="1187674750">
      <w:bodyDiv w:val="1"/>
      <w:marLeft w:val="0"/>
      <w:marRight w:val="0"/>
      <w:marTop w:val="0"/>
      <w:marBottom w:val="0"/>
      <w:divBdr>
        <w:top w:val="none" w:sz="0" w:space="0" w:color="auto"/>
        <w:left w:val="none" w:sz="0" w:space="0" w:color="auto"/>
        <w:bottom w:val="none" w:sz="0" w:space="0" w:color="auto"/>
        <w:right w:val="none" w:sz="0" w:space="0" w:color="auto"/>
      </w:divBdr>
    </w:div>
    <w:div w:id="1232890336">
      <w:bodyDiv w:val="1"/>
      <w:marLeft w:val="0"/>
      <w:marRight w:val="0"/>
      <w:marTop w:val="0"/>
      <w:marBottom w:val="0"/>
      <w:divBdr>
        <w:top w:val="none" w:sz="0" w:space="0" w:color="auto"/>
        <w:left w:val="none" w:sz="0" w:space="0" w:color="auto"/>
        <w:bottom w:val="none" w:sz="0" w:space="0" w:color="auto"/>
        <w:right w:val="none" w:sz="0" w:space="0" w:color="auto"/>
      </w:divBdr>
    </w:div>
    <w:div w:id="1233807418">
      <w:bodyDiv w:val="1"/>
      <w:marLeft w:val="0"/>
      <w:marRight w:val="0"/>
      <w:marTop w:val="0"/>
      <w:marBottom w:val="0"/>
      <w:divBdr>
        <w:top w:val="none" w:sz="0" w:space="0" w:color="auto"/>
        <w:left w:val="none" w:sz="0" w:space="0" w:color="auto"/>
        <w:bottom w:val="none" w:sz="0" w:space="0" w:color="auto"/>
        <w:right w:val="none" w:sz="0" w:space="0" w:color="auto"/>
      </w:divBdr>
    </w:div>
    <w:div w:id="1283223208">
      <w:bodyDiv w:val="1"/>
      <w:marLeft w:val="0"/>
      <w:marRight w:val="0"/>
      <w:marTop w:val="0"/>
      <w:marBottom w:val="0"/>
      <w:divBdr>
        <w:top w:val="none" w:sz="0" w:space="0" w:color="auto"/>
        <w:left w:val="none" w:sz="0" w:space="0" w:color="auto"/>
        <w:bottom w:val="none" w:sz="0" w:space="0" w:color="auto"/>
        <w:right w:val="none" w:sz="0" w:space="0" w:color="auto"/>
      </w:divBdr>
    </w:div>
    <w:div w:id="1289240037">
      <w:bodyDiv w:val="1"/>
      <w:marLeft w:val="0"/>
      <w:marRight w:val="0"/>
      <w:marTop w:val="0"/>
      <w:marBottom w:val="0"/>
      <w:divBdr>
        <w:top w:val="none" w:sz="0" w:space="0" w:color="auto"/>
        <w:left w:val="none" w:sz="0" w:space="0" w:color="auto"/>
        <w:bottom w:val="none" w:sz="0" w:space="0" w:color="auto"/>
        <w:right w:val="none" w:sz="0" w:space="0" w:color="auto"/>
      </w:divBdr>
    </w:div>
    <w:div w:id="1333412874">
      <w:bodyDiv w:val="1"/>
      <w:marLeft w:val="0"/>
      <w:marRight w:val="0"/>
      <w:marTop w:val="0"/>
      <w:marBottom w:val="0"/>
      <w:divBdr>
        <w:top w:val="none" w:sz="0" w:space="0" w:color="auto"/>
        <w:left w:val="none" w:sz="0" w:space="0" w:color="auto"/>
        <w:bottom w:val="none" w:sz="0" w:space="0" w:color="auto"/>
        <w:right w:val="none" w:sz="0" w:space="0" w:color="auto"/>
      </w:divBdr>
    </w:div>
    <w:div w:id="1374967154">
      <w:bodyDiv w:val="1"/>
      <w:marLeft w:val="0"/>
      <w:marRight w:val="0"/>
      <w:marTop w:val="0"/>
      <w:marBottom w:val="0"/>
      <w:divBdr>
        <w:top w:val="none" w:sz="0" w:space="0" w:color="auto"/>
        <w:left w:val="none" w:sz="0" w:space="0" w:color="auto"/>
        <w:bottom w:val="none" w:sz="0" w:space="0" w:color="auto"/>
        <w:right w:val="none" w:sz="0" w:space="0" w:color="auto"/>
      </w:divBdr>
    </w:div>
    <w:div w:id="1425494813">
      <w:bodyDiv w:val="1"/>
      <w:marLeft w:val="0"/>
      <w:marRight w:val="0"/>
      <w:marTop w:val="0"/>
      <w:marBottom w:val="0"/>
      <w:divBdr>
        <w:top w:val="none" w:sz="0" w:space="0" w:color="auto"/>
        <w:left w:val="none" w:sz="0" w:space="0" w:color="auto"/>
        <w:bottom w:val="none" w:sz="0" w:space="0" w:color="auto"/>
        <w:right w:val="none" w:sz="0" w:space="0" w:color="auto"/>
      </w:divBdr>
    </w:div>
    <w:div w:id="1453282011">
      <w:bodyDiv w:val="1"/>
      <w:marLeft w:val="0"/>
      <w:marRight w:val="0"/>
      <w:marTop w:val="0"/>
      <w:marBottom w:val="0"/>
      <w:divBdr>
        <w:top w:val="none" w:sz="0" w:space="0" w:color="auto"/>
        <w:left w:val="none" w:sz="0" w:space="0" w:color="auto"/>
        <w:bottom w:val="none" w:sz="0" w:space="0" w:color="auto"/>
        <w:right w:val="none" w:sz="0" w:space="0" w:color="auto"/>
      </w:divBdr>
    </w:div>
    <w:div w:id="1504005750">
      <w:bodyDiv w:val="1"/>
      <w:marLeft w:val="0"/>
      <w:marRight w:val="0"/>
      <w:marTop w:val="0"/>
      <w:marBottom w:val="0"/>
      <w:divBdr>
        <w:top w:val="none" w:sz="0" w:space="0" w:color="auto"/>
        <w:left w:val="none" w:sz="0" w:space="0" w:color="auto"/>
        <w:bottom w:val="none" w:sz="0" w:space="0" w:color="auto"/>
        <w:right w:val="none" w:sz="0" w:space="0" w:color="auto"/>
      </w:divBdr>
    </w:div>
    <w:div w:id="1575315867">
      <w:bodyDiv w:val="1"/>
      <w:marLeft w:val="0"/>
      <w:marRight w:val="0"/>
      <w:marTop w:val="0"/>
      <w:marBottom w:val="0"/>
      <w:divBdr>
        <w:top w:val="none" w:sz="0" w:space="0" w:color="auto"/>
        <w:left w:val="none" w:sz="0" w:space="0" w:color="auto"/>
        <w:bottom w:val="none" w:sz="0" w:space="0" w:color="auto"/>
        <w:right w:val="none" w:sz="0" w:space="0" w:color="auto"/>
      </w:divBdr>
    </w:div>
    <w:div w:id="1617131738">
      <w:bodyDiv w:val="1"/>
      <w:marLeft w:val="0"/>
      <w:marRight w:val="0"/>
      <w:marTop w:val="0"/>
      <w:marBottom w:val="0"/>
      <w:divBdr>
        <w:top w:val="none" w:sz="0" w:space="0" w:color="auto"/>
        <w:left w:val="none" w:sz="0" w:space="0" w:color="auto"/>
        <w:bottom w:val="none" w:sz="0" w:space="0" w:color="auto"/>
        <w:right w:val="none" w:sz="0" w:space="0" w:color="auto"/>
      </w:divBdr>
    </w:div>
    <w:div w:id="1621916905">
      <w:bodyDiv w:val="1"/>
      <w:marLeft w:val="0"/>
      <w:marRight w:val="0"/>
      <w:marTop w:val="0"/>
      <w:marBottom w:val="0"/>
      <w:divBdr>
        <w:top w:val="none" w:sz="0" w:space="0" w:color="auto"/>
        <w:left w:val="none" w:sz="0" w:space="0" w:color="auto"/>
        <w:bottom w:val="none" w:sz="0" w:space="0" w:color="auto"/>
        <w:right w:val="none" w:sz="0" w:space="0" w:color="auto"/>
      </w:divBdr>
    </w:div>
    <w:div w:id="1676882474">
      <w:bodyDiv w:val="1"/>
      <w:marLeft w:val="0"/>
      <w:marRight w:val="0"/>
      <w:marTop w:val="0"/>
      <w:marBottom w:val="0"/>
      <w:divBdr>
        <w:top w:val="none" w:sz="0" w:space="0" w:color="auto"/>
        <w:left w:val="none" w:sz="0" w:space="0" w:color="auto"/>
        <w:bottom w:val="none" w:sz="0" w:space="0" w:color="auto"/>
        <w:right w:val="none" w:sz="0" w:space="0" w:color="auto"/>
      </w:divBdr>
    </w:div>
    <w:div w:id="1686639122">
      <w:bodyDiv w:val="1"/>
      <w:marLeft w:val="0"/>
      <w:marRight w:val="0"/>
      <w:marTop w:val="0"/>
      <w:marBottom w:val="0"/>
      <w:divBdr>
        <w:top w:val="none" w:sz="0" w:space="0" w:color="auto"/>
        <w:left w:val="none" w:sz="0" w:space="0" w:color="auto"/>
        <w:bottom w:val="none" w:sz="0" w:space="0" w:color="auto"/>
        <w:right w:val="none" w:sz="0" w:space="0" w:color="auto"/>
      </w:divBdr>
    </w:div>
    <w:div w:id="1698196208">
      <w:bodyDiv w:val="1"/>
      <w:marLeft w:val="0"/>
      <w:marRight w:val="0"/>
      <w:marTop w:val="0"/>
      <w:marBottom w:val="0"/>
      <w:divBdr>
        <w:top w:val="none" w:sz="0" w:space="0" w:color="auto"/>
        <w:left w:val="none" w:sz="0" w:space="0" w:color="auto"/>
        <w:bottom w:val="none" w:sz="0" w:space="0" w:color="auto"/>
        <w:right w:val="none" w:sz="0" w:space="0" w:color="auto"/>
      </w:divBdr>
    </w:div>
    <w:div w:id="1709642986">
      <w:bodyDiv w:val="1"/>
      <w:marLeft w:val="0"/>
      <w:marRight w:val="0"/>
      <w:marTop w:val="0"/>
      <w:marBottom w:val="0"/>
      <w:divBdr>
        <w:top w:val="none" w:sz="0" w:space="0" w:color="auto"/>
        <w:left w:val="none" w:sz="0" w:space="0" w:color="auto"/>
        <w:bottom w:val="none" w:sz="0" w:space="0" w:color="auto"/>
        <w:right w:val="none" w:sz="0" w:space="0" w:color="auto"/>
      </w:divBdr>
    </w:div>
    <w:div w:id="1771319058">
      <w:bodyDiv w:val="1"/>
      <w:marLeft w:val="0"/>
      <w:marRight w:val="0"/>
      <w:marTop w:val="0"/>
      <w:marBottom w:val="0"/>
      <w:divBdr>
        <w:top w:val="none" w:sz="0" w:space="0" w:color="auto"/>
        <w:left w:val="none" w:sz="0" w:space="0" w:color="auto"/>
        <w:bottom w:val="none" w:sz="0" w:space="0" w:color="auto"/>
        <w:right w:val="none" w:sz="0" w:space="0" w:color="auto"/>
      </w:divBdr>
    </w:div>
    <w:div w:id="1804468296">
      <w:bodyDiv w:val="1"/>
      <w:marLeft w:val="0"/>
      <w:marRight w:val="0"/>
      <w:marTop w:val="0"/>
      <w:marBottom w:val="0"/>
      <w:divBdr>
        <w:top w:val="none" w:sz="0" w:space="0" w:color="auto"/>
        <w:left w:val="none" w:sz="0" w:space="0" w:color="auto"/>
        <w:bottom w:val="none" w:sz="0" w:space="0" w:color="auto"/>
        <w:right w:val="none" w:sz="0" w:space="0" w:color="auto"/>
      </w:divBdr>
    </w:div>
    <w:div w:id="1868442206">
      <w:bodyDiv w:val="1"/>
      <w:marLeft w:val="0"/>
      <w:marRight w:val="0"/>
      <w:marTop w:val="0"/>
      <w:marBottom w:val="0"/>
      <w:divBdr>
        <w:top w:val="none" w:sz="0" w:space="0" w:color="auto"/>
        <w:left w:val="none" w:sz="0" w:space="0" w:color="auto"/>
        <w:bottom w:val="none" w:sz="0" w:space="0" w:color="auto"/>
        <w:right w:val="none" w:sz="0" w:space="0" w:color="auto"/>
      </w:divBdr>
    </w:div>
    <w:div w:id="1879929298">
      <w:bodyDiv w:val="1"/>
      <w:marLeft w:val="0"/>
      <w:marRight w:val="0"/>
      <w:marTop w:val="0"/>
      <w:marBottom w:val="0"/>
      <w:divBdr>
        <w:top w:val="none" w:sz="0" w:space="0" w:color="auto"/>
        <w:left w:val="none" w:sz="0" w:space="0" w:color="auto"/>
        <w:bottom w:val="none" w:sz="0" w:space="0" w:color="auto"/>
        <w:right w:val="none" w:sz="0" w:space="0" w:color="auto"/>
      </w:divBdr>
    </w:div>
    <w:div w:id="1883982169">
      <w:bodyDiv w:val="1"/>
      <w:marLeft w:val="0"/>
      <w:marRight w:val="0"/>
      <w:marTop w:val="0"/>
      <w:marBottom w:val="0"/>
      <w:divBdr>
        <w:top w:val="none" w:sz="0" w:space="0" w:color="auto"/>
        <w:left w:val="none" w:sz="0" w:space="0" w:color="auto"/>
        <w:bottom w:val="none" w:sz="0" w:space="0" w:color="auto"/>
        <w:right w:val="none" w:sz="0" w:space="0" w:color="auto"/>
      </w:divBdr>
    </w:div>
    <w:div w:id="1999070229">
      <w:bodyDiv w:val="1"/>
      <w:marLeft w:val="0"/>
      <w:marRight w:val="0"/>
      <w:marTop w:val="0"/>
      <w:marBottom w:val="0"/>
      <w:divBdr>
        <w:top w:val="none" w:sz="0" w:space="0" w:color="auto"/>
        <w:left w:val="none" w:sz="0" w:space="0" w:color="auto"/>
        <w:bottom w:val="none" w:sz="0" w:space="0" w:color="auto"/>
        <w:right w:val="none" w:sz="0" w:space="0" w:color="auto"/>
      </w:divBdr>
    </w:div>
    <w:div w:id="2012952596">
      <w:bodyDiv w:val="1"/>
      <w:marLeft w:val="0"/>
      <w:marRight w:val="0"/>
      <w:marTop w:val="0"/>
      <w:marBottom w:val="0"/>
      <w:divBdr>
        <w:top w:val="none" w:sz="0" w:space="0" w:color="auto"/>
        <w:left w:val="none" w:sz="0" w:space="0" w:color="auto"/>
        <w:bottom w:val="none" w:sz="0" w:space="0" w:color="auto"/>
        <w:right w:val="none" w:sz="0" w:space="0" w:color="auto"/>
      </w:divBdr>
    </w:div>
    <w:div w:id="2050955914">
      <w:bodyDiv w:val="1"/>
      <w:marLeft w:val="0"/>
      <w:marRight w:val="0"/>
      <w:marTop w:val="0"/>
      <w:marBottom w:val="0"/>
      <w:divBdr>
        <w:top w:val="none" w:sz="0" w:space="0" w:color="auto"/>
        <w:left w:val="none" w:sz="0" w:space="0" w:color="auto"/>
        <w:bottom w:val="none" w:sz="0" w:space="0" w:color="auto"/>
        <w:right w:val="none" w:sz="0" w:space="0" w:color="auto"/>
      </w:divBdr>
    </w:div>
    <w:div w:id="2091803361">
      <w:bodyDiv w:val="1"/>
      <w:marLeft w:val="0"/>
      <w:marRight w:val="0"/>
      <w:marTop w:val="0"/>
      <w:marBottom w:val="0"/>
      <w:divBdr>
        <w:top w:val="none" w:sz="0" w:space="0" w:color="auto"/>
        <w:left w:val="none" w:sz="0" w:space="0" w:color="auto"/>
        <w:bottom w:val="none" w:sz="0" w:space="0" w:color="auto"/>
        <w:right w:val="none" w:sz="0" w:space="0" w:color="auto"/>
      </w:divBdr>
    </w:div>
    <w:div w:id="2107310536">
      <w:bodyDiv w:val="1"/>
      <w:marLeft w:val="0"/>
      <w:marRight w:val="0"/>
      <w:marTop w:val="0"/>
      <w:marBottom w:val="0"/>
      <w:divBdr>
        <w:top w:val="none" w:sz="0" w:space="0" w:color="auto"/>
        <w:left w:val="none" w:sz="0" w:space="0" w:color="auto"/>
        <w:bottom w:val="none" w:sz="0" w:space="0" w:color="auto"/>
        <w:right w:val="none" w:sz="0" w:space="0" w:color="auto"/>
      </w:divBdr>
    </w:div>
    <w:div w:id="2124960336">
      <w:bodyDiv w:val="1"/>
      <w:marLeft w:val="0"/>
      <w:marRight w:val="0"/>
      <w:marTop w:val="0"/>
      <w:marBottom w:val="0"/>
      <w:divBdr>
        <w:top w:val="none" w:sz="0" w:space="0" w:color="auto"/>
        <w:left w:val="none" w:sz="0" w:space="0" w:color="auto"/>
        <w:bottom w:val="none" w:sz="0" w:space="0" w:color="auto"/>
        <w:right w:val="none" w:sz="0" w:space="0" w:color="auto"/>
      </w:divBdr>
    </w:div>
    <w:div w:id="21313623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cid:image003.png@01DA7555.930D6710" TargetMode="External"/><Relationship Id="rId26" Type="http://schemas.openxmlformats.org/officeDocument/2006/relationships/image" Target="media/image9.png"/><Relationship Id="rId39" Type="http://schemas.openxmlformats.org/officeDocument/2006/relationships/image" Target="media/image15.png"/><Relationship Id="rId21" Type="http://schemas.openxmlformats.org/officeDocument/2006/relationships/image" Target="media/image7.png"/><Relationship Id="rId34" Type="http://schemas.openxmlformats.org/officeDocument/2006/relationships/hyperlink" Target="mailto:obracunomreznine@sodo.si" TargetMode="External"/><Relationship Id="rId42" Type="http://schemas.openxmlformats.org/officeDocument/2006/relationships/image" Target="media/image16.jpeg"/><Relationship Id="rId47"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cid:image002.jpg@01DA810A.4E4C72E0" TargetMode="External"/><Relationship Id="rId29" Type="http://schemas.openxmlformats.org/officeDocument/2006/relationships/image" Target="cid:image001.jpg@01D9EA0F.17CA8E6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informatika.si/schema/prilogaA_v2.7.xsd" TargetMode="External"/><Relationship Id="rId24" Type="http://schemas.openxmlformats.org/officeDocument/2006/relationships/hyperlink" Target="https://mwgstorage1.blob.core.windows.net/public/Ebix/ebIX%20BRS%20for%20Alignment%20of%20AP%20characteristics%20-%20v4r3B%2020230815.pdf" TargetMode="External"/><Relationship Id="rId32" Type="http://schemas.openxmlformats.org/officeDocument/2006/relationships/image" Target="media/image12.png"/><Relationship Id="rId37" Type="http://schemas.openxmlformats.org/officeDocument/2006/relationships/image" Target="media/image14.png"/><Relationship Id="rId40" Type="http://schemas.openxmlformats.org/officeDocument/2006/relationships/image" Target="cid:image006.png@01D9EA0F.17CA8E60" TargetMode="External"/><Relationship Id="rId45" Type="http://schemas.openxmlformats.org/officeDocument/2006/relationships/image" Target="cid:image008.jpg@01D9EA0F.17CA8E60" TargetMode="Externa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8.png"/><Relationship Id="rId28" Type="http://schemas.openxmlformats.org/officeDocument/2006/relationships/image" Target="media/image10.jpeg"/><Relationship Id="rId36" Type="http://schemas.openxmlformats.org/officeDocument/2006/relationships/image" Target="cid:image004.png@01D9EA0F.17CA8E60" TargetMode="External"/><Relationship Id="rId10" Type="http://schemas.openxmlformats.org/officeDocument/2006/relationships/image" Target="cid:image001.png@01DA8FF2.0BA521C0" TargetMode="External"/><Relationship Id="rId19" Type="http://schemas.openxmlformats.org/officeDocument/2006/relationships/image" Target="media/image6.png"/><Relationship Id="rId31" Type="http://schemas.openxmlformats.org/officeDocument/2006/relationships/image" Target="cid:image002.png@01D9EA0F.17CA8E60" TargetMode="External"/><Relationship Id="rId44" Type="http://schemas.openxmlformats.org/officeDocument/2006/relationships/image" Target="media/image17.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cid:image001.jpg@01DA810A.4E4C72E0" TargetMode="External"/><Relationship Id="rId22" Type="http://schemas.openxmlformats.org/officeDocument/2006/relationships/image" Target="cid:image001.png@01DA6658.81686A70" TargetMode="External"/><Relationship Id="rId27" Type="http://schemas.openxmlformats.org/officeDocument/2006/relationships/image" Target="cid:image002.png@01DA0016.A757CA80" TargetMode="External"/><Relationship Id="rId30" Type="http://schemas.openxmlformats.org/officeDocument/2006/relationships/image" Target="media/image11.png"/><Relationship Id="rId35" Type="http://schemas.openxmlformats.org/officeDocument/2006/relationships/image" Target="media/image13.png"/><Relationship Id="rId43" Type="http://schemas.openxmlformats.org/officeDocument/2006/relationships/image" Target="cid:image007.jpg@01D9EA0F.17CA8E60" TargetMode="External"/><Relationship Id="rId48" Type="http://schemas.openxmlformats.org/officeDocument/2006/relationships/theme" Target="theme/theme1.xml"/><Relationship Id="rId8" Type="http://schemas.openxmlformats.org/officeDocument/2006/relationships/image" Target="cid:image002.png@01DAA1E3.48CEC710" TargetMode="External"/><Relationship Id="rId3" Type="http://schemas.openxmlformats.org/officeDocument/2006/relationships/settings" Target="settings.xml"/><Relationship Id="rId12" Type="http://schemas.openxmlformats.org/officeDocument/2006/relationships/hyperlink" Target="http://www.informatika.si/schema/prilogaA_2.7.xslt" TargetMode="External"/><Relationship Id="rId17" Type="http://schemas.openxmlformats.org/officeDocument/2006/relationships/image" Target="media/image5.png"/><Relationship Id="rId25" Type="http://schemas.openxmlformats.org/officeDocument/2006/relationships/hyperlink" Target="https://mwgstorage1.blob.core.windows.net/public/Ebix/ebIX%20BRS%20for%20Alignment%20of%20characteristics%20of%20a%20Customer%20at%20an%20AP%20-%20v2r1B%2020230815.pdf" TargetMode="External"/><Relationship Id="rId33" Type="http://schemas.openxmlformats.org/officeDocument/2006/relationships/image" Target="cid:image003.png@01D9EA0F.17CA8E60" TargetMode="External"/><Relationship Id="rId38" Type="http://schemas.openxmlformats.org/officeDocument/2006/relationships/image" Target="cid:image005.png@01D9EA0F.17CA8E60" TargetMode="External"/><Relationship Id="rId46" Type="http://schemas.openxmlformats.org/officeDocument/2006/relationships/footer" Target="footer1.xml"/><Relationship Id="rId20" Type="http://schemas.openxmlformats.org/officeDocument/2006/relationships/image" Target="cid:image006.png@01DA6445.6BFBDC40" TargetMode="External"/><Relationship Id="rId41" Type="http://schemas.openxmlformats.org/officeDocument/2006/relationships/hyperlink" Target="mailto:obracunomreznine@sodo.si"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42</Pages>
  <Words>10829</Words>
  <Characters>61726</Characters>
  <Application>Microsoft Office Word</Application>
  <DocSecurity>0</DocSecurity>
  <Lines>514</Lines>
  <Paragraphs>144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SODO d.o.o.</Company>
  <LinksUpToDate>false</LinksUpToDate>
  <CharactersWithSpaces>72411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Bostjan Topolovec</dc:creator>
  <cp:keywords/>
  <dc:description/>
  <cp:lastModifiedBy>Bostjan Topolovec</cp:lastModifiedBy>
  <cp:revision>6</cp:revision>
  <dcterms:created xsi:type="dcterms:W3CDTF">2024-04-25T14:16:00Z</dcterms:created>
  <dcterms:modified xsi:type="dcterms:W3CDTF">2024-05-15T07:56:00Z</dcterms:modified>
</cp:coreProperties>
</file>